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Desafio de Programação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Instruções gerais</w:t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Resolver o problema </w:t>
      </w:r>
      <w:r w:rsidDel="00000000" w:rsidR="00000000" w:rsidRPr="00000000">
        <w:rPr>
          <w:rtl w:val="0"/>
        </w:rPr>
        <w:t xml:space="preserve">abaixo seguindo,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obrigatoriamente</w:t>
      </w:r>
      <w:r w:rsidDel="00000000" w:rsidR="00000000" w:rsidRPr="00000000">
        <w:rPr>
          <w:b w:val="1"/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as regras: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Utilizar vetores e/ou matrizes dinâmico (ponteiros);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estruturas de repetição;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utilizando modularização (no mínimo um módulo de procedimento e dois módulos de ação);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passagem de parâmetro por valor e referência. </w:t>
      </w:r>
      <w:r w:rsidDel="00000000" w:rsidR="00000000" w:rsidRPr="00000000">
        <w:rPr>
          <w:b w:val="1"/>
          <w:color w:val="ff0000"/>
          <w:rtl w:val="0"/>
        </w:rPr>
        <w:t xml:space="preserve">É proibido usar variável global!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registros;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alocação dinâmica de memória;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Trabalho individual.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OBS 1:</w:t>
      </w:r>
      <w:r w:rsidDel="00000000" w:rsidR="00000000" w:rsidRPr="00000000">
        <w:rPr>
          <w:rtl w:val="0"/>
        </w:rPr>
        <w:t xml:space="preserve"> Apresentar, além do código, </w:t>
      </w:r>
      <w:r w:rsidDel="00000000" w:rsidR="00000000" w:rsidRPr="00000000">
        <w:rPr>
          <w:b w:val="1"/>
          <w:rtl w:val="0"/>
        </w:rPr>
        <w:t xml:space="preserve">pequeno relatório descrevendo, em detalhes, o método (metodologia) utilizado para resolver o problema</w:t>
      </w:r>
      <w:r w:rsidDel="00000000" w:rsidR="00000000" w:rsidRPr="00000000">
        <w:rPr>
          <w:rtl w:val="0"/>
        </w:rPr>
        <w:t xml:space="preserve">. O relatório deverá conter um resumo entre 400 e 700 palavras, figuras e gráficos que demonstrem a resolução e resultados obtidos. </w:t>
      </w:r>
      <w:r w:rsidDel="00000000" w:rsidR="00000000" w:rsidRPr="00000000">
        <w:rPr>
          <w:b w:val="1"/>
          <w:color w:val="ff0000"/>
          <w:rtl w:val="0"/>
        </w:rPr>
        <w:t xml:space="preserve">Importante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os resultados devem ser discutidos e não apenas apresentados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ind w:left="0" w:firstLine="0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rtl w:val="0"/>
        </w:rPr>
        <w:t xml:space="preserve">OBS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Apresentação/entrega até no máximo dia 14/07 (último dia de aula).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(desafio) Símios: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Em um futuro distante, na cadeia evolutiva, os símios e os humanos estão cada vez mais próximos. Por esse motivo é muito difícil distinguir quem é humano e quem é símio. Você é um cientista contratado para desenvolver um projeto que detecta se uma sequência de DNA pertence a um humano ou a um símio. Para isso, você precisar desenvolver um programa, com um método ou função com a seguinte assinatura em C: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int isSimian (char[] dna);</w:t>
      </w:r>
      <w:r w:rsidDel="00000000" w:rsidR="00000000" w:rsidRPr="00000000">
        <w:rPr>
          <w:rtl w:val="0"/>
        </w:rPr>
        <w:t xml:space="preserve"> // Exemplo da assinatura em C</w:t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Você receberá como </w:t>
      </w:r>
      <w:r w:rsidDel="00000000" w:rsidR="00000000" w:rsidRPr="00000000">
        <w:rPr>
          <w:b w:val="1"/>
          <w:rtl w:val="0"/>
        </w:rPr>
        <w:t xml:space="preserve">parâmetro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b w:val="1"/>
          <w:rtl w:val="0"/>
        </w:rPr>
        <w:t xml:space="preserve">array de char (string)</w:t>
      </w:r>
      <w:r w:rsidDel="00000000" w:rsidR="00000000" w:rsidRPr="00000000">
        <w:rPr>
          <w:rtl w:val="0"/>
        </w:rPr>
        <w:t xml:space="preserve"> que representa </w:t>
      </w:r>
      <w:r w:rsidDel="00000000" w:rsidR="00000000" w:rsidRPr="00000000">
        <w:rPr>
          <w:b w:val="1"/>
          <w:rtl w:val="0"/>
        </w:rPr>
        <w:t xml:space="preserve">cada linha de uma tabela (matriz) quadrada de (NxN)</w:t>
      </w:r>
      <w:r w:rsidDel="00000000" w:rsidR="00000000" w:rsidRPr="00000000">
        <w:rPr>
          <w:rtl w:val="0"/>
        </w:rPr>
        <w:t xml:space="preserve"> com a sequência de DNA, como no exemplo abaixo: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57063" cy="2732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063" cy="2732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As letras da string </w:t>
      </w:r>
      <w:r w:rsidDel="00000000" w:rsidR="00000000" w:rsidRPr="00000000">
        <w:rPr>
          <w:b w:val="1"/>
          <w:rtl w:val="0"/>
        </w:rPr>
        <w:t xml:space="preserve">só podem ser: (A, T, C, G)</w:t>
      </w:r>
      <w:r w:rsidDel="00000000" w:rsidR="00000000" w:rsidRPr="00000000">
        <w:rPr>
          <w:rtl w:val="0"/>
        </w:rPr>
        <w:t xml:space="preserve">, que representa cada base nitrogenada do DNA.</w:t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Você saberá se um DNA pertence a um símio, se encontrar </w:t>
      </w:r>
      <w:r w:rsidDel="00000000" w:rsidR="00000000" w:rsidRPr="00000000">
        <w:rPr>
          <w:b w:val="1"/>
          <w:rtl w:val="0"/>
        </w:rPr>
        <w:t xml:space="preserve">uma ou mais sequências de quatro letras iguais</w:t>
      </w:r>
      <w:r w:rsidDel="00000000" w:rsidR="00000000" w:rsidRPr="00000000">
        <w:rPr>
          <w:rtl w:val="0"/>
        </w:rPr>
        <w:t xml:space="preserve"> nas direções horizontais, verticais ou nas diagonais. Exemplo (Símio):</w:t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char dna[] = {"CTG</w:t>
      </w:r>
      <w:r w:rsidDel="00000000" w:rsidR="00000000" w:rsidRPr="00000000">
        <w:rPr>
          <w:color w:val="00ff00"/>
          <w:rtl w:val="0"/>
        </w:rPr>
        <w:t xml:space="preserve">A</w:t>
      </w:r>
      <w:r w:rsidDel="00000000" w:rsidR="00000000" w:rsidRPr="00000000">
        <w:rPr>
          <w:color w:val="0000ff"/>
          <w:rtl w:val="0"/>
        </w:rPr>
        <w:t xml:space="preserve">G</w:t>
      </w:r>
      <w:r w:rsidDel="00000000" w:rsidR="00000000" w:rsidRPr="00000000">
        <w:rPr>
          <w:rtl w:val="0"/>
        </w:rPr>
        <w:t xml:space="preserve">ACT</w:t>
      </w:r>
      <w:r w:rsidDel="00000000" w:rsidR="00000000" w:rsidRPr="00000000">
        <w:rPr>
          <w:color w:val="00ff00"/>
          <w:rtl w:val="0"/>
        </w:rPr>
        <w:t xml:space="preserve">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ff"/>
          <w:rtl w:val="0"/>
        </w:rPr>
        <w:t xml:space="preserve">G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color w:val="00ff00"/>
          <w:rtl w:val="0"/>
        </w:rPr>
        <w:t xml:space="preserve">A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color w:val="0000ff"/>
          <w:rtl w:val="0"/>
        </w:rPr>
        <w:t xml:space="preserve">G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ff00"/>
          <w:rtl w:val="0"/>
        </w:rPr>
        <w:t xml:space="preserve">A</w:t>
      </w:r>
      <w:r w:rsidDel="00000000" w:rsidR="00000000" w:rsidRPr="00000000">
        <w:rPr>
          <w:rtl w:val="0"/>
        </w:rPr>
        <w:t xml:space="preserve">GAG</w:t>
      </w:r>
      <w:r w:rsidDel="00000000" w:rsidR="00000000" w:rsidRPr="00000000">
        <w:rPr>
          <w:color w:val="0000ff"/>
          <w:rtl w:val="0"/>
        </w:rPr>
        <w:t xml:space="preserve">G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ff0000"/>
          <w:rtl w:val="0"/>
        </w:rPr>
        <w:t xml:space="preserve">CCCC</w:t>
      </w:r>
      <w:r w:rsidDel="00000000" w:rsidR="00000000" w:rsidRPr="00000000">
        <w:rPr>
          <w:rtl w:val="0"/>
        </w:rPr>
        <w:t xml:space="preserve">TATCACTG"};</w:t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Nesse caso, a chamada para a função </w:t>
      </w:r>
      <w:r w:rsidDel="00000000" w:rsidR="00000000" w:rsidRPr="00000000">
        <w:rPr>
          <w:b w:val="1"/>
          <w:rtl w:val="0"/>
        </w:rPr>
        <w:t xml:space="preserve">isSimian(char[] dna)</w:t>
      </w:r>
      <w:r w:rsidDel="00000000" w:rsidR="00000000" w:rsidRPr="00000000">
        <w:rPr>
          <w:rtl w:val="0"/>
        </w:rPr>
        <w:t xml:space="preserve"> deve retornar 1 ("true").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Com base nessas informações, desenvolva o algoritmo da maneira mais eficiente possível, de acordo com a assinatura proposta </w:t>
      </w:r>
      <w:r w:rsidDel="00000000" w:rsidR="00000000" w:rsidRPr="00000000">
        <w:rPr>
          <w:b w:val="1"/>
          <w:rtl w:val="0"/>
        </w:rPr>
        <w:t xml:space="preserve">isSimian(char[] dna)</w:t>
      </w:r>
      <w:r w:rsidDel="00000000" w:rsidR="00000000" w:rsidRPr="00000000">
        <w:rPr>
          <w:rtl w:val="0"/>
        </w:rPr>
        <w:t xml:space="preserve">, que seja capaz de identificar corretamente símios.</w:t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Exemplos de arquivos texto com a sequência de DNA tanto dos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humanos</w:t>
        </w:r>
      </w:hyperlink>
      <w:r w:rsidDel="00000000" w:rsidR="00000000" w:rsidRPr="00000000">
        <w:rPr>
          <w:rtl w:val="0"/>
        </w:rPr>
        <w:t xml:space="preserve"> quanto dos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símios</w:t>
        </w:r>
      </w:hyperlink>
      <w:r w:rsidDel="00000000" w:rsidR="00000000" w:rsidRPr="00000000">
        <w:rPr>
          <w:rtl w:val="0"/>
        </w:rPr>
        <w:t xml:space="preserve"> podem ser encontrados nos hyperlinks.</w:t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entregar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Código-fonte em C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um repositório privado no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finalizar o teste adicionar o usuário </w:t>
      </w:r>
      <w:r w:rsidDel="00000000" w:rsidR="00000000" w:rsidRPr="00000000">
        <w:rPr>
          <w:b w:val="1"/>
          <w:i w:val="1"/>
          <w:rtl w:val="0"/>
        </w:rPr>
        <w:t xml:space="preserve">manassesribeiro</w:t>
      </w:r>
      <w:r w:rsidDel="00000000" w:rsidR="00000000" w:rsidRPr="00000000">
        <w:rPr>
          <w:rtl w:val="0"/>
        </w:rPr>
        <w:t xml:space="preserve"> (manasses.ribeiro@ifc.edu.br) como colaborador para que possamos ter acesso ao código;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o repositório estiver público, será automaticamente desqualificado (e a nota zerada).</w:t>
      </w:r>
    </w:p>
    <w:p w:rsidR="00000000" w:rsidDel="00000000" w:rsidP="00000000" w:rsidRDefault="00000000" w:rsidRPr="00000000" w14:paraId="0000003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Instruções sobre como executar o programa ou a API (no arquivo README)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lembre-se que o programa deve ter interface de uso que facilite o carregamento das sequências</w:t>
      </w:r>
    </w:p>
    <w:p w:rsidR="00000000" w:rsidDel="00000000" w:rsidP="00000000" w:rsidRDefault="00000000" w:rsidRPr="00000000" w14:paraId="0000003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Relatório técnico descrevendo a metodologia utilizada para resolver o problema, conforme descrito na OBS 1</w:t>
      </w:r>
    </w:p>
    <w:p w:rsidR="00000000" w:rsidDel="00000000" w:rsidP="00000000" w:rsidRDefault="00000000" w:rsidRPr="00000000" w14:paraId="00000035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Tenha em mente que faremos uma série de testes com matrizes válidas e inválidas.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Considere a performance do algoritmo e o tempo de resposta da aplicação.</w:t>
      </w:r>
    </w:p>
    <w:sectPr>
      <w:pgSz w:h="16838" w:w="11906" w:orient="portrait"/>
      <w:pgMar w:bottom="566.9291338582677" w:top="566.9291338582677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DpQjL5I-M969QFTb0OWqCF9TAelsmyjT/view?usp=sharing" TargetMode="External"/><Relationship Id="rId8" Type="http://schemas.openxmlformats.org/officeDocument/2006/relationships/hyperlink" Target="https://drive.google.com/file/d/1RT9WC5--WFtZMe-_hTFNvakTobdby00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