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7"/>
        <w:gridCol w:w="5948"/>
      </w:tblGrid>
      <w:tr w:rsidR="00E940B0" w:rsidRPr="00545D57" w:rsidTr="0011616B">
        <w:tc>
          <w:tcPr>
            <w:tcW w:w="3397" w:type="dxa"/>
          </w:tcPr>
          <w:p w:rsidR="00E940B0" w:rsidRPr="00545D57" w:rsidRDefault="00E940B0" w:rsidP="0011616B">
            <w:pPr>
              <w:pStyle w:val="a3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№ БП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E940B0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нового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IVR</w:t>
            </w:r>
          </w:p>
        </w:tc>
        <w:tc>
          <w:tcPr>
            <w:tcW w:w="5948" w:type="dxa"/>
          </w:tcPr>
          <w:p w:rsidR="00E940B0" w:rsidRPr="00545D57" w:rsidRDefault="00E940B0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ажать кнопку «Создать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новый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IVR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  <w:p w:rsidR="00E940B0" w:rsidRPr="00731A3E" w:rsidRDefault="00E940B0" w:rsidP="00E940B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Ввести название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E940B0" w:rsidP="00E940B0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Указать параметры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</w:p>
        </w:tc>
        <w:tc>
          <w:tcPr>
            <w:tcW w:w="5948" w:type="dxa"/>
          </w:tcPr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Общий лимит на кампанию в рублях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Дневной лимит на кампанию в рублях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 xml:space="preserve">Выбор номера для </w:t>
            </w:r>
            <w:proofErr w:type="spellStart"/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  <w:r w:rsidRPr="00001C01">
              <w:rPr>
                <w:rFonts w:ascii="Times New Roman" w:hAnsi="Times New Roman" w:cs="Times New Roman"/>
                <w:sz w:val="24"/>
                <w:szCs w:val="24"/>
              </w:rPr>
              <w:t xml:space="preserve"> из выпадающего списка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Количество попыток дозвона (сколько раз звонить если не ответил)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Минимальный интервал между попытками дозвона в секундах</w:t>
            </w:r>
          </w:p>
          <w:p w:rsidR="00E940B0" w:rsidRPr="00001C01" w:rsidRDefault="00E940B0" w:rsidP="00001C01">
            <w:pPr>
              <w:pStyle w:val="a3"/>
              <w:numPr>
                <w:ilvl w:val="0"/>
                <w:numId w:val="4"/>
              </w:numPr>
              <w:tabs>
                <w:tab w:val="left" w:pos="460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Продолжительность звонка, после которого звонок считается завершенным (</w:t>
            </w:r>
            <w:r w:rsidRPr="00001C01">
              <w:rPr>
                <w:rFonts w:ascii="Helvetica" w:hAnsi="Helvetica" w:cs="Helvetica"/>
                <w:color w:val="000000"/>
                <w:sz w:val="20"/>
                <w:szCs w:val="20"/>
                <w:shd w:val="clear" w:color="auto" w:fill="FFFFFF"/>
              </w:rPr>
              <w:t>Например, если ставим 5 сек, а продолжительность IVR 20 секунд, то звонок, который прослушали 5 или более сек будет считаться завершенным</w:t>
            </w:r>
            <w:r w:rsidRPr="00001C01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:rsidR="00E940B0" w:rsidRDefault="00E940B0" w:rsidP="00E940B0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обзвона</w:t>
            </w:r>
            <w:proofErr w:type="spellEnd"/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«на этапе формирования»</w:t>
            </w:r>
          </w:p>
          <w:p w:rsidR="00E940B0" w:rsidRDefault="00E940B0" w:rsidP="00E940B0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731A3E">
              <w:rPr>
                <w:rFonts w:ascii="Times New Roman" w:hAnsi="Times New Roman" w:cs="Times New Roman"/>
                <w:sz w:val="24"/>
                <w:szCs w:val="24"/>
              </w:rPr>
              <w:t xml:space="preserve">Если выйти из создания, то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 w:rsidRPr="00731A3E">
              <w:rPr>
                <w:rFonts w:ascii="Times New Roman" w:hAnsi="Times New Roman" w:cs="Times New Roman"/>
                <w:sz w:val="24"/>
                <w:szCs w:val="24"/>
              </w:rPr>
              <w:t xml:space="preserve"> сохраняется со статусом</w:t>
            </w:r>
          </w:p>
        </w:tc>
      </w:tr>
      <w:tr w:rsidR="00E940B0" w:rsidRPr="00545D57" w:rsidTr="00946285">
        <w:tc>
          <w:tcPr>
            <w:tcW w:w="3397" w:type="dxa"/>
            <w:shd w:val="clear" w:color="auto" w:fill="auto"/>
          </w:tcPr>
          <w:p w:rsidR="00E940B0" w:rsidRPr="00545D57" w:rsidRDefault="00946285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Загрузка голосового сообщения</w:t>
            </w:r>
          </w:p>
        </w:tc>
        <w:tc>
          <w:tcPr>
            <w:tcW w:w="5948" w:type="dxa"/>
            <w:shd w:val="clear" w:color="auto" w:fill="auto"/>
          </w:tcPr>
          <w:p w:rsidR="00E940B0" w:rsidRPr="00545D57" w:rsidRDefault="00946285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Появляется поле для загрузки голосового сообщения, которое будет проиграно при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. Есть возможность прослушать загруженное сообщение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545D57" w:rsidRDefault="00946285" w:rsidP="0011616B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Предусмотрено ли действие клиента</w:t>
            </w:r>
          </w:p>
        </w:tc>
        <w:tc>
          <w:tcPr>
            <w:tcW w:w="5948" w:type="dxa"/>
          </w:tcPr>
          <w:p w:rsidR="00E940B0" w:rsidRPr="00545D57" w:rsidRDefault="00946285" w:rsidP="0011616B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Делается пометка, необходимо ли действие клиента или нет</w:t>
            </w:r>
          </w:p>
        </w:tc>
      </w:tr>
      <w:tr w:rsidR="00E940B0" w:rsidRPr="00545D57" w:rsidTr="0011616B">
        <w:tc>
          <w:tcPr>
            <w:tcW w:w="3397" w:type="dxa"/>
          </w:tcPr>
          <w:p w:rsidR="00E940B0" w:rsidRPr="00946285" w:rsidRDefault="00946285" w:rsidP="00946285">
            <w:pPr>
              <w:pStyle w:val="a3"/>
              <w:tabs>
                <w:tab w:val="left" w:pos="306"/>
              </w:tabs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6285">
              <w:rPr>
                <w:rFonts w:ascii="Times New Roman" w:hAnsi="Times New Roman" w:cs="Times New Roman"/>
                <w:sz w:val="24"/>
                <w:szCs w:val="24"/>
              </w:rPr>
              <w:t>4.1 настройка сценариев</w:t>
            </w:r>
          </w:p>
        </w:tc>
        <w:tc>
          <w:tcPr>
            <w:tcW w:w="5948" w:type="dxa"/>
          </w:tcPr>
          <w:p w:rsidR="00E940B0" w:rsidRPr="00946285" w:rsidRDefault="00946285" w:rsidP="0094628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6285">
              <w:rPr>
                <w:rFonts w:ascii="Times New Roman" w:hAnsi="Times New Roman" w:cs="Times New Roman"/>
                <w:sz w:val="24"/>
                <w:szCs w:val="24"/>
              </w:rPr>
              <w:t>Если действие клиента предусмотрено, то есть возможность после прослушанного сообщения нажать на клавиши и выбрать следующий сценарий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. (Например, клиент нажал на кнопку «1» - запись ответа, переадресация на номер, отправка СМС, повтор аудиосообщения и т.п.)</w:t>
            </w:r>
          </w:p>
        </w:tc>
      </w:tr>
      <w:tr w:rsidR="00946285" w:rsidRPr="00545D57" w:rsidTr="0011616B">
        <w:tc>
          <w:tcPr>
            <w:tcW w:w="3397" w:type="dxa"/>
          </w:tcPr>
          <w:p w:rsidR="00946285" w:rsidRPr="00545D57" w:rsidRDefault="00946285" w:rsidP="00946285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Ввод номера и совершение тестового звонка</w:t>
            </w:r>
          </w:p>
        </w:tc>
        <w:tc>
          <w:tcPr>
            <w:tcW w:w="5948" w:type="dxa"/>
          </w:tcPr>
          <w:p w:rsidR="00946285" w:rsidRPr="00545D57" w:rsidRDefault="00946285" w:rsidP="0094628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поле вносится номер телефона, на который необходимо совершить тестовый звонок. Есть кнопка «совершить тестовый звонок»</w:t>
            </w: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</w:p>
        </w:tc>
      </w:tr>
      <w:tr w:rsidR="00946285" w:rsidRPr="00545D57" w:rsidTr="0011616B">
        <w:tc>
          <w:tcPr>
            <w:tcW w:w="3397" w:type="dxa"/>
          </w:tcPr>
          <w:p w:rsidR="00946285" w:rsidRPr="00545D57" w:rsidRDefault="00946285" w:rsidP="00946285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color w:val="000000"/>
                <w:sz w:val="24"/>
                <w:szCs w:val="24"/>
                <w:shd w:val="clear" w:color="auto" w:fill="FFFFFF"/>
              </w:rPr>
            </w:pPr>
            <w:r w:rsidRPr="00946285">
              <w:rPr>
                <w:rFonts w:ascii="Times New Roman" w:hAnsi="Times New Roman" w:cs="Times New Roman"/>
                <w:sz w:val="24"/>
                <w:szCs w:val="24"/>
              </w:rPr>
              <w:t>Выбор аудитории из созданных</w:t>
            </w:r>
          </w:p>
        </w:tc>
        <w:tc>
          <w:tcPr>
            <w:tcW w:w="5948" w:type="dxa"/>
          </w:tcPr>
          <w:p w:rsidR="00946285" w:rsidRDefault="00946285" w:rsidP="00946285">
            <w:pPr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Выбрать аудиторию для рассылки из ранее созданных и загруженных 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сервисе</w:t>
            </w:r>
            <w:r w:rsidRPr="00545D5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45D57">
              <w:rPr>
                <w:rFonts w:ascii="Times New Roman" w:hAnsi="Times New Roman" w:cs="Times New Roman"/>
                <w:i/>
                <w:sz w:val="24"/>
                <w:szCs w:val="24"/>
              </w:rPr>
              <w:t>(БП формирование сегмента)</w:t>
            </w:r>
          </w:p>
          <w:p w:rsidR="008A036C" w:rsidRPr="008A036C" w:rsidRDefault="008A036C" w:rsidP="00946285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A036C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 «готов к началу </w:t>
            </w:r>
            <w:proofErr w:type="spellStart"/>
            <w:r w:rsidRPr="008A036C">
              <w:rPr>
                <w:rFonts w:ascii="Times New Roman" w:hAnsi="Times New Roman" w:cs="Times New Roman"/>
                <w:b/>
                <w:sz w:val="24"/>
                <w:szCs w:val="24"/>
              </w:rPr>
              <w:t>обзвона</w:t>
            </w:r>
            <w:proofErr w:type="spellEnd"/>
            <w:r w:rsidRPr="008A036C">
              <w:rPr>
                <w:rFonts w:ascii="Times New Roman" w:hAnsi="Times New Roman" w:cs="Times New Roman"/>
                <w:b/>
                <w:sz w:val="24"/>
                <w:szCs w:val="24"/>
              </w:rPr>
              <w:t>»</w:t>
            </w:r>
          </w:p>
        </w:tc>
      </w:tr>
      <w:tr w:rsidR="00946285" w:rsidRPr="00545D57" w:rsidTr="0011616B">
        <w:tc>
          <w:tcPr>
            <w:tcW w:w="3397" w:type="dxa"/>
          </w:tcPr>
          <w:p w:rsidR="00946285" w:rsidRPr="00545D57" w:rsidRDefault="00946285" w:rsidP="00946285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Совершение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обзвона</w:t>
            </w:r>
            <w:proofErr w:type="spellEnd"/>
          </w:p>
        </w:tc>
        <w:tc>
          <w:tcPr>
            <w:tcW w:w="5948" w:type="dxa"/>
          </w:tcPr>
          <w:p w:rsidR="00946285" w:rsidRDefault="00946285" w:rsidP="0094628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946285">
              <w:rPr>
                <w:rFonts w:ascii="Times New Roman" w:hAnsi="Times New Roman" w:cs="Times New Roman"/>
                <w:sz w:val="24"/>
                <w:szCs w:val="24"/>
              </w:rPr>
              <w:t xml:space="preserve">Кнопка «начать </w:t>
            </w:r>
            <w:proofErr w:type="spellStart"/>
            <w:r w:rsidRPr="00946285"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 w:rsidRPr="00946285">
              <w:rPr>
                <w:rFonts w:ascii="Times New Roman" w:hAnsi="Times New Roman" w:cs="Times New Roman"/>
                <w:sz w:val="24"/>
                <w:szCs w:val="24"/>
              </w:rPr>
              <w:t xml:space="preserve">» запускает </w:t>
            </w:r>
            <w:proofErr w:type="spellStart"/>
            <w:r w:rsidRPr="00946285"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 w:rsidRPr="00946285">
              <w:rPr>
                <w:rFonts w:ascii="Times New Roman" w:hAnsi="Times New Roman" w:cs="Times New Roman"/>
                <w:sz w:val="24"/>
                <w:szCs w:val="24"/>
              </w:rPr>
              <w:t xml:space="preserve"> по выбранной аудитории</w:t>
            </w:r>
          </w:p>
          <w:p w:rsidR="008A036C" w:rsidRPr="00E55DB9" w:rsidRDefault="008A036C" w:rsidP="008A036C">
            <w:pPr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Статус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обзвона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«идет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идет</w:t>
            </w:r>
            <w:proofErr w:type="spell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обзвон</w:t>
            </w:r>
            <w:proofErr w:type="spellEnd"/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»</w:t>
            </w:r>
          </w:p>
          <w:p w:rsidR="008A036C" w:rsidRPr="00946285" w:rsidRDefault="008A036C" w:rsidP="008A03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После завершения статус меняется на «</w:t>
            </w:r>
            <w:proofErr w:type="spell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обзвон</w:t>
            </w:r>
            <w:proofErr w:type="spellEnd"/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завершена»</w:t>
            </w:r>
          </w:p>
        </w:tc>
      </w:tr>
      <w:tr w:rsidR="008A036C" w:rsidRPr="00545D57" w:rsidTr="0011616B">
        <w:tc>
          <w:tcPr>
            <w:tcW w:w="3397" w:type="dxa"/>
          </w:tcPr>
          <w:p w:rsidR="008A036C" w:rsidRDefault="008A036C" w:rsidP="008A036C">
            <w:pPr>
              <w:pStyle w:val="a3"/>
              <w:tabs>
                <w:tab w:val="left" w:pos="306"/>
              </w:tabs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7.1 Остановить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</w:p>
        </w:tc>
        <w:tc>
          <w:tcPr>
            <w:tcW w:w="5948" w:type="dxa"/>
          </w:tcPr>
          <w:p w:rsidR="008A036C" w:rsidRDefault="008A036C" w:rsidP="008A03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Наличие кнопки «остановить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, которая останавливает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обзвон</w:t>
            </w:r>
            <w:proofErr w:type="spellEnd"/>
          </w:p>
          <w:p w:rsidR="008A036C" w:rsidRPr="00946285" w:rsidRDefault="008A036C" w:rsidP="008A036C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E55DB9">
              <w:rPr>
                <w:rFonts w:ascii="Times New Roman" w:hAnsi="Times New Roman" w:cs="Times New Roman"/>
                <w:b/>
                <w:sz w:val="24"/>
                <w:szCs w:val="24"/>
              </w:rPr>
              <w:t>Статус меняется на «приостановлена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»</w:t>
            </w:r>
          </w:p>
        </w:tc>
      </w:tr>
      <w:tr w:rsidR="00946285" w:rsidRPr="00545D57" w:rsidTr="0011616B">
        <w:tc>
          <w:tcPr>
            <w:tcW w:w="3397" w:type="dxa"/>
          </w:tcPr>
          <w:p w:rsidR="00946285" w:rsidRDefault="008A036C" w:rsidP="00946285">
            <w:pPr>
              <w:pStyle w:val="a3"/>
              <w:numPr>
                <w:ilvl w:val="0"/>
                <w:numId w:val="1"/>
              </w:numPr>
              <w:tabs>
                <w:tab w:val="left" w:pos="306"/>
              </w:tabs>
              <w:ind w:left="0" w:firstLine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Формирование статистики</w:t>
            </w:r>
          </w:p>
        </w:tc>
        <w:tc>
          <w:tcPr>
            <w:tcW w:w="5948" w:type="dxa"/>
          </w:tcPr>
          <w:p w:rsidR="008A036C" w:rsidRPr="008A036C" w:rsidRDefault="008A036C" w:rsidP="00946285">
            <w:pPr>
              <w:jc w:val="both"/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На время формирования статистики статус меняется на «анализ результатов»</w:t>
            </w:r>
          </w:p>
          <w:p w:rsidR="00946285" w:rsidRDefault="008A036C" w:rsidP="0094628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8A036C">
              <w:rPr>
                <w:rFonts w:ascii="Times New Roman" w:hAnsi="Times New Roman" w:cs="Times New Roman"/>
                <w:sz w:val="24"/>
                <w:szCs w:val="24"/>
              </w:rPr>
              <w:t xml:space="preserve">статистика по проведенному </w:t>
            </w:r>
            <w:proofErr w:type="spellStart"/>
            <w:r w:rsidRPr="008A036C">
              <w:rPr>
                <w:rFonts w:ascii="Times New Roman" w:hAnsi="Times New Roman" w:cs="Times New Roman"/>
                <w:sz w:val="24"/>
                <w:szCs w:val="24"/>
              </w:rPr>
              <w:t>обзвону</w:t>
            </w:r>
            <w:proofErr w:type="spellEnd"/>
            <w:r w:rsidRPr="008A036C">
              <w:rPr>
                <w:rFonts w:ascii="Times New Roman" w:hAnsi="Times New Roman" w:cs="Times New Roman"/>
                <w:sz w:val="24"/>
                <w:szCs w:val="24"/>
              </w:rPr>
              <w:t xml:space="preserve"> (список номеров, которым: прошел звонок, ответили/сбросили звонок, прослушали больше 5 сек, прослушали до конца, нажали на требуемую кнопку, совершили целевое действие после нажатия кнопки)</w:t>
            </w:r>
          </w:p>
          <w:p w:rsidR="008A036C" w:rsidRPr="00946285" w:rsidRDefault="008A036C" w:rsidP="00946285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15E71">
              <w:rPr>
                <w:rFonts w:ascii="Times New Roman" w:hAnsi="Times New Roman" w:cs="Times New Roman"/>
                <w:b/>
                <w:color w:val="000000"/>
                <w:sz w:val="24"/>
                <w:szCs w:val="24"/>
                <w:shd w:val="clear" w:color="auto" w:fill="FFFFFF"/>
              </w:rPr>
              <w:t>после выгрузки всей статистики статус «закрыта»</w:t>
            </w:r>
          </w:p>
        </w:tc>
      </w:tr>
    </w:tbl>
    <w:p w:rsidR="00E940B0" w:rsidRDefault="0012478A" w:rsidP="00E940B0">
      <w:pPr>
        <w:spacing w:after="0" w:line="240" w:lineRule="auto"/>
        <w:jc w:val="both"/>
      </w:pPr>
      <w:r>
        <w:t xml:space="preserve">Информация об </w:t>
      </w:r>
      <w:proofErr w:type="spellStart"/>
      <w:r>
        <w:t>обзвоне</w:t>
      </w:r>
      <w:proofErr w:type="spellEnd"/>
      <w:r w:rsidR="00E940B0">
        <w:t xml:space="preserve">: 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 xml:space="preserve">Дата и время начала </w:t>
      </w:r>
      <w:proofErr w:type="spellStart"/>
      <w:r w:rsidR="0012478A">
        <w:t>обзвона</w:t>
      </w:r>
      <w:proofErr w:type="spellEnd"/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lastRenderedPageBreak/>
        <w:t xml:space="preserve">Дата и время окончания </w:t>
      </w:r>
      <w:proofErr w:type="spellStart"/>
      <w:r w:rsidR="0012478A">
        <w:t>обзвона</w:t>
      </w:r>
      <w:proofErr w:type="spellEnd"/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>Ответственный</w:t>
      </w:r>
    </w:p>
    <w:p w:rsidR="00E940B0" w:rsidRDefault="00E940B0" w:rsidP="00E940B0">
      <w:pPr>
        <w:pStyle w:val="a3"/>
        <w:numPr>
          <w:ilvl w:val="0"/>
          <w:numId w:val="2"/>
        </w:numPr>
        <w:spacing w:after="0" w:line="240" w:lineRule="auto"/>
        <w:jc w:val="both"/>
      </w:pPr>
      <w:r>
        <w:t xml:space="preserve">Название </w:t>
      </w:r>
      <w:proofErr w:type="spellStart"/>
      <w:r w:rsidR="0012478A">
        <w:t>обзвона</w:t>
      </w:r>
      <w:proofErr w:type="spellEnd"/>
    </w:p>
    <w:p w:rsidR="00E940B0" w:rsidRDefault="00E940B0" w:rsidP="00E940B0">
      <w:pPr>
        <w:spacing w:after="0" w:line="240" w:lineRule="auto"/>
        <w:jc w:val="both"/>
      </w:pPr>
    </w:p>
    <w:p w:rsidR="00323A53" w:rsidRDefault="00323A53">
      <w:bookmarkStart w:id="0" w:name="_GoBack"/>
      <w:bookmarkEnd w:id="0"/>
    </w:p>
    <w:sectPr w:rsidR="00323A5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D4E51"/>
    <w:multiLevelType w:val="hybridMultilevel"/>
    <w:tmpl w:val="E2988A4C"/>
    <w:lvl w:ilvl="0" w:tplc="2F461FF6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3155920"/>
    <w:multiLevelType w:val="hybridMultilevel"/>
    <w:tmpl w:val="AD0086B4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FB379F"/>
    <w:multiLevelType w:val="hybridMultilevel"/>
    <w:tmpl w:val="2CB6B340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BC7122"/>
    <w:multiLevelType w:val="hybridMultilevel"/>
    <w:tmpl w:val="EC3C7642"/>
    <w:lvl w:ilvl="0" w:tplc="E5FA58D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53D4"/>
    <w:rsid w:val="00001C01"/>
    <w:rsid w:val="0012478A"/>
    <w:rsid w:val="002E53D4"/>
    <w:rsid w:val="00323A53"/>
    <w:rsid w:val="008A036C"/>
    <w:rsid w:val="00946285"/>
    <w:rsid w:val="00A9236E"/>
    <w:rsid w:val="00C10245"/>
    <w:rsid w:val="00C12AA9"/>
    <w:rsid w:val="00E940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B2B97"/>
  <w15:chartTrackingRefBased/>
  <w15:docId w15:val="{1473A452-EB84-4977-B8AA-16E077E593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940B0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940B0"/>
    <w:pPr>
      <w:ind w:left="720"/>
      <w:contextualSpacing/>
    </w:pPr>
  </w:style>
  <w:style w:type="table" w:styleId="a4">
    <w:name w:val="Table Grid"/>
    <w:basedOn w:val="a1"/>
    <w:uiPriority w:val="39"/>
    <w:rsid w:val="00E940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387</TotalTime>
  <Pages>2</Pages>
  <Words>348</Words>
  <Characters>1986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Василевский (NSK-UK-0573 - n.vasilevsky)</dc:creator>
  <cp:keywords/>
  <dc:description/>
  <cp:lastModifiedBy>Никита Василевский (NSK-UK-0573 - n.vasilevsky)</cp:lastModifiedBy>
  <cp:revision>4</cp:revision>
  <dcterms:created xsi:type="dcterms:W3CDTF">2022-05-18T04:43:00Z</dcterms:created>
  <dcterms:modified xsi:type="dcterms:W3CDTF">2022-05-19T06:25:00Z</dcterms:modified>
</cp:coreProperties>
</file>