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BDE4" w14:textId="77777777" w:rsidR="00D63F49" w:rsidRPr="00D63F49" w:rsidRDefault="00D63F49" w:rsidP="00D63F49">
      <w:pPr>
        <w:spacing w:after="0" w:line="240" w:lineRule="auto"/>
        <w:rPr>
          <w:rFonts w:ascii="Segoe UI" w:eastAsia="Times New Roman" w:hAnsi="Segoe UI" w:cs="Segoe UI"/>
          <w:color w:val="800080"/>
          <w:kern w:val="0"/>
          <w:sz w:val="21"/>
          <w:szCs w:val="21"/>
          <w:lang w:eastAsia="en-GB"/>
          <w14:ligatures w14:val="none"/>
        </w:rPr>
      </w:pPr>
    </w:p>
    <w:p w14:paraId="1B56CBA4" w14:textId="77777777" w:rsidR="00D63F49" w:rsidRPr="00D63F49" w:rsidRDefault="00D63F49" w:rsidP="00D63F49">
      <w:pPr>
        <w:spacing w:after="240" w:line="240" w:lineRule="auto"/>
        <w:outlineLvl w:val="0"/>
        <w:rPr>
          <w:rFonts w:ascii="Segoe UI" w:eastAsia="Times New Roman" w:hAnsi="Segoe UI" w:cs="Segoe UI"/>
          <w:b/>
          <w:bCs/>
          <w:color w:val="800080"/>
          <w:kern w:val="36"/>
          <w:sz w:val="48"/>
          <w:szCs w:val="48"/>
          <w:lang w:eastAsia="en-GB"/>
          <w14:ligatures w14:val="none"/>
        </w:rPr>
      </w:pPr>
      <w:r w:rsidRPr="00D63F49">
        <w:rPr>
          <w:rFonts w:ascii="Segoe UI" w:eastAsia="Times New Roman" w:hAnsi="Segoe UI" w:cs="Segoe UI"/>
          <w:b/>
          <w:bCs/>
          <w:color w:val="800080"/>
          <w:kern w:val="36"/>
          <w:sz w:val="48"/>
          <w:szCs w:val="48"/>
          <w:lang w:eastAsia="en-GB"/>
          <w14:ligatures w14:val="none"/>
        </w:rPr>
        <w:t>**Class XII – Physics</w:t>
      </w:r>
    </w:p>
    <w:p w14:paraId="6BCF1723"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Ray Optics &amp; Optical Instruments</w:t>
      </w:r>
      <w:r w:rsidRPr="00D63F49">
        <w:rPr>
          <w:rFonts w:ascii="Segoe UI" w:eastAsia="Times New Roman" w:hAnsi="Segoe UI" w:cs="Segoe UI"/>
          <w:color w:val="800080"/>
          <w:kern w:val="0"/>
          <w:sz w:val="21"/>
          <w:szCs w:val="21"/>
          <w:lang w:eastAsia="en-GB"/>
          <w14:ligatures w14:val="none"/>
        </w:rPr>
        <w:br/>
        <w:t>Practice Question Paper**</w:t>
      </w:r>
    </w:p>
    <w:p w14:paraId="02B77B47"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Time: 60 minutes</w:t>
      </w:r>
      <w:r w:rsidRPr="00D63F49">
        <w:rPr>
          <w:rFonts w:ascii="Segoe UI" w:eastAsia="Times New Roman" w:hAnsi="Segoe UI" w:cs="Segoe UI"/>
          <w:color w:val="800080"/>
          <w:kern w:val="0"/>
          <w:sz w:val="21"/>
          <w:szCs w:val="21"/>
          <w:lang w:eastAsia="en-GB"/>
          <w14:ligatures w14:val="none"/>
        </w:rPr>
        <w:br/>
      </w:r>
      <w:r w:rsidRPr="00D63F49">
        <w:rPr>
          <w:rFonts w:ascii="Segoe UI" w:eastAsia="Times New Roman" w:hAnsi="Segoe UI" w:cs="Segoe UI"/>
          <w:b/>
          <w:bCs/>
          <w:color w:val="800080"/>
          <w:kern w:val="0"/>
          <w:sz w:val="21"/>
          <w:szCs w:val="21"/>
          <w:lang w:eastAsia="en-GB"/>
          <w14:ligatures w14:val="none"/>
        </w:rPr>
        <w:t>Maximum Marks: 30</w:t>
      </w:r>
    </w:p>
    <w:p w14:paraId="5400F316" w14:textId="77777777" w:rsidR="00D63F49" w:rsidRPr="00D63F49" w:rsidRDefault="00D63F49" w:rsidP="00D63F49">
      <w:pPr>
        <w:spacing w:before="480" w:after="48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noProof/>
          <w:color w:val="800080"/>
          <w:kern w:val="0"/>
          <w:sz w:val="21"/>
          <w:szCs w:val="21"/>
          <w:lang w:eastAsia="en-GB"/>
          <w14:ligatures w14:val="none"/>
        </w:rPr>
      </w:r>
      <w:r w:rsidR="00D63F49" w:rsidRPr="00D63F49">
        <w:rPr>
          <w:rFonts w:ascii="Segoe UI" w:eastAsia="Times New Roman" w:hAnsi="Segoe UI" w:cs="Segoe UI"/>
          <w:noProof/>
          <w:color w:val="800080"/>
          <w:kern w:val="0"/>
          <w:sz w:val="21"/>
          <w:szCs w:val="21"/>
          <w:lang w:eastAsia="en-GB"/>
          <w14:ligatures w14:val="none"/>
        </w:rPr>
        <w:pict w14:anchorId="3B0A8098">
          <v:rect id="_x0000_i1025" alt="" style="width:451.3pt;height:.05pt;mso-width-percent:0;mso-height-percent:0;mso-width-percent:0;mso-height-percent:0" o:hralign="center" o:hrstd="t" o:hr="t" fillcolor="#a0a0a0" stroked="f"/>
        </w:pict>
      </w:r>
    </w:p>
    <w:p w14:paraId="437A77D9" w14:textId="77777777" w:rsidR="00D63F49" w:rsidRPr="00D63F49" w:rsidRDefault="00D63F49" w:rsidP="00D63F49">
      <w:pPr>
        <w:spacing w:before="480" w:after="240" w:line="240" w:lineRule="auto"/>
        <w:outlineLvl w:val="1"/>
        <w:rPr>
          <w:rFonts w:ascii="Segoe UI" w:eastAsia="Times New Roman" w:hAnsi="Segoe UI" w:cs="Segoe UI"/>
          <w:b/>
          <w:bCs/>
          <w:color w:val="800080"/>
          <w:kern w:val="0"/>
          <w:sz w:val="36"/>
          <w:szCs w:val="36"/>
          <w:lang w:eastAsia="en-GB"/>
          <w14:ligatures w14:val="none"/>
        </w:rPr>
      </w:pPr>
      <w:r w:rsidRPr="00D63F49">
        <w:rPr>
          <w:rFonts w:ascii="Segoe UI" w:eastAsia="Times New Roman" w:hAnsi="Segoe UI" w:cs="Segoe UI"/>
          <w:b/>
          <w:bCs/>
          <w:color w:val="800080"/>
          <w:kern w:val="0"/>
          <w:sz w:val="36"/>
          <w:szCs w:val="36"/>
          <w:lang w:eastAsia="en-GB"/>
          <w14:ligatures w14:val="none"/>
        </w:rPr>
        <w:t>SECTION A – Multiple Choice Questions (1 mark each)</w:t>
      </w:r>
    </w:p>
    <w:p w14:paraId="4C549D0B"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Answer ALL questions.</w:t>
      </w:r>
    </w:p>
    <w:p w14:paraId="65198756"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The speed of light in vacuum is approximately:</w:t>
      </w:r>
      <w:r w:rsidRPr="00D63F49">
        <w:rPr>
          <w:rFonts w:ascii="Segoe UI" w:eastAsia="Times New Roman" w:hAnsi="Segoe UI" w:cs="Segoe UI"/>
          <w:color w:val="800080"/>
          <w:kern w:val="0"/>
          <w:sz w:val="21"/>
          <w:szCs w:val="21"/>
          <w:lang w:eastAsia="en-GB"/>
          <w14:ligatures w14:val="none"/>
        </w:rPr>
        <w:br/>
        <w:t>a) </w:t>
      </w:r>
      <m:oMath>
        <m:r>
          <w:rPr>
            <w:rFonts w:ascii="Cambria Math" w:eastAsia="Times New Roman" w:hAnsi="Cambria Math" w:cs="Times New Roman"/>
            <w:kern w:val="0"/>
            <w:lang w:eastAsia="en-GB"/>
            <w14:ligatures w14:val="none"/>
          </w:rPr>
          <m:t>2×</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8</m:t>
            </m:r>
          </m:sup>
        </m:sSup>
        <m:r>
          <m:rPr>
            <m:nor/>
          </m:rPr>
          <w:rPr>
            <w:rFonts w:ascii="Times New Roman" w:eastAsia="Times New Roman" w:hAnsi="Times New Roman" w:cs="Times New Roman"/>
            <w:kern w:val="0"/>
            <w:lang w:eastAsia="en-GB"/>
            <w14:ligatures w14:val="none"/>
          </w:rPr>
          <m:t xml:space="preserve"> m/s</m:t>
        </m:r>
      </m:oMath>
      <w:r w:rsidRPr="00D63F49">
        <w:rPr>
          <w:rFonts w:ascii="Segoe UI" w:eastAsia="Times New Roman" w:hAnsi="Segoe UI" w:cs="Segoe UI"/>
          <w:color w:val="800080"/>
          <w:kern w:val="0"/>
          <w:sz w:val="21"/>
          <w:szCs w:val="21"/>
          <w:lang w:eastAsia="en-GB"/>
          <w14:ligatures w14:val="none"/>
        </w:rPr>
        <w:br/>
        <w:t>b) </w:t>
      </w:r>
      <m:oMath>
        <m:r>
          <w:rPr>
            <w:rFonts w:ascii="Cambria Math" w:eastAsia="Times New Roman" w:hAnsi="Cambria Math" w:cs="Times New Roman"/>
            <w:kern w:val="0"/>
            <w:lang w:eastAsia="en-GB"/>
            <w14:ligatures w14:val="none"/>
          </w:rPr>
          <m:t>3×</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8</m:t>
            </m:r>
          </m:sup>
        </m:sSup>
        <m:r>
          <m:rPr>
            <m:nor/>
          </m:rPr>
          <w:rPr>
            <w:rFonts w:ascii="Times New Roman" w:eastAsia="Times New Roman" w:hAnsi="Times New Roman" w:cs="Times New Roman"/>
            <w:kern w:val="0"/>
            <w:lang w:eastAsia="en-GB"/>
            <w14:ligatures w14:val="none"/>
          </w:rPr>
          <m:t xml:space="preserve"> m/s</m:t>
        </m:r>
      </m:oMath>
      <w:r w:rsidRPr="00D63F49">
        <w:rPr>
          <w:rFonts w:ascii="Segoe UI" w:eastAsia="Times New Roman" w:hAnsi="Segoe UI" w:cs="Segoe UI"/>
          <w:color w:val="800080"/>
          <w:kern w:val="0"/>
          <w:sz w:val="21"/>
          <w:szCs w:val="21"/>
          <w:lang w:eastAsia="en-GB"/>
          <w14:ligatures w14:val="none"/>
        </w:rPr>
        <w:br/>
        <w:t>c) </w:t>
      </w:r>
      <m:oMath>
        <m:r>
          <w:rPr>
            <w:rFonts w:ascii="Cambria Math" w:eastAsia="Times New Roman" w:hAnsi="Cambria Math" w:cs="Times New Roman"/>
            <w:kern w:val="0"/>
            <w:lang w:eastAsia="en-GB"/>
            <w14:ligatures w14:val="none"/>
          </w:rPr>
          <m:t>1.5×</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8</m:t>
            </m:r>
          </m:sup>
        </m:sSup>
        <m:r>
          <m:rPr>
            <m:nor/>
          </m:rPr>
          <w:rPr>
            <w:rFonts w:ascii="Times New Roman" w:eastAsia="Times New Roman" w:hAnsi="Times New Roman" w:cs="Times New Roman"/>
            <w:kern w:val="0"/>
            <w:lang w:eastAsia="en-GB"/>
            <w14:ligatures w14:val="none"/>
          </w:rPr>
          <m:t xml:space="preserve"> m/s</m:t>
        </m:r>
      </m:oMath>
      <w:r w:rsidRPr="00D63F49">
        <w:rPr>
          <w:rFonts w:ascii="Segoe UI" w:eastAsia="Times New Roman" w:hAnsi="Segoe UI" w:cs="Segoe UI"/>
          <w:color w:val="800080"/>
          <w:kern w:val="0"/>
          <w:sz w:val="21"/>
          <w:szCs w:val="21"/>
          <w:lang w:eastAsia="en-GB"/>
          <w14:ligatures w14:val="none"/>
        </w:rPr>
        <w:br/>
        <w:t>d) </w:t>
      </w:r>
      <m:oMath>
        <m:r>
          <w:rPr>
            <w:rFonts w:ascii="Cambria Math" w:eastAsia="Times New Roman" w:hAnsi="Cambria Math" w:cs="Times New Roman"/>
            <w:kern w:val="0"/>
            <w:lang w:eastAsia="en-GB"/>
            <w14:ligatures w14:val="none"/>
          </w:rPr>
          <m:t>4×</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10</m:t>
            </m:r>
          </m:e>
          <m:sup>
            <m:r>
              <w:rPr>
                <w:rFonts w:ascii="Cambria Math" w:eastAsia="Times New Roman" w:hAnsi="Cambria Math" w:cs="Times New Roman"/>
                <w:kern w:val="0"/>
                <w:lang w:eastAsia="en-GB"/>
                <w14:ligatures w14:val="none"/>
              </w:rPr>
              <m:t>8</m:t>
            </m:r>
          </m:sup>
        </m:sSup>
        <m:r>
          <m:rPr>
            <m:nor/>
          </m:rPr>
          <w:rPr>
            <w:rFonts w:ascii="Times New Roman" w:eastAsia="Times New Roman" w:hAnsi="Times New Roman" w:cs="Times New Roman"/>
            <w:kern w:val="0"/>
            <w:lang w:eastAsia="en-GB"/>
            <w14:ligatures w14:val="none"/>
          </w:rPr>
          <m:t xml:space="preserve"> m/s</m:t>
        </m:r>
      </m:oMath>
    </w:p>
    <w:p w14:paraId="1F69CE01"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A convex mirror always produces:</w:t>
      </w:r>
      <w:r w:rsidRPr="00D63F49">
        <w:rPr>
          <w:rFonts w:ascii="Segoe UI" w:eastAsia="Times New Roman" w:hAnsi="Segoe UI" w:cs="Segoe UI"/>
          <w:color w:val="800080"/>
          <w:kern w:val="0"/>
          <w:sz w:val="21"/>
          <w:szCs w:val="21"/>
          <w:lang w:eastAsia="en-GB"/>
          <w14:ligatures w14:val="none"/>
        </w:rPr>
        <w:br/>
        <w:t>a) Real, inverted image</w:t>
      </w:r>
      <w:r w:rsidRPr="00D63F49">
        <w:rPr>
          <w:rFonts w:ascii="Segoe UI" w:eastAsia="Times New Roman" w:hAnsi="Segoe UI" w:cs="Segoe UI"/>
          <w:color w:val="800080"/>
          <w:kern w:val="0"/>
          <w:sz w:val="21"/>
          <w:szCs w:val="21"/>
          <w:lang w:eastAsia="en-GB"/>
          <w14:ligatures w14:val="none"/>
        </w:rPr>
        <w:br/>
        <w:t>b) Virtual, erect, diminished image</w:t>
      </w:r>
      <w:r w:rsidRPr="00D63F49">
        <w:rPr>
          <w:rFonts w:ascii="Segoe UI" w:eastAsia="Times New Roman" w:hAnsi="Segoe UI" w:cs="Segoe UI"/>
          <w:color w:val="800080"/>
          <w:kern w:val="0"/>
          <w:sz w:val="21"/>
          <w:szCs w:val="21"/>
          <w:lang w:eastAsia="en-GB"/>
          <w14:ligatures w14:val="none"/>
        </w:rPr>
        <w:br/>
        <w:t>c) Real, magnified image</w:t>
      </w:r>
      <w:r w:rsidRPr="00D63F49">
        <w:rPr>
          <w:rFonts w:ascii="Segoe UI" w:eastAsia="Times New Roman" w:hAnsi="Segoe UI" w:cs="Segoe UI"/>
          <w:color w:val="800080"/>
          <w:kern w:val="0"/>
          <w:sz w:val="21"/>
          <w:szCs w:val="21"/>
          <w:lang w:eastAsia="en-GB"/>
          <w14:ligatures w14:val="none"/>
        </w:rPr>
        <w:br/>
        <w:t>d) Virtual, inverted image</w:t>
      </w:r>
    </w:p>
    <w:p w14:paraId="3910B516"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According to Snell’s law, </w:t>
      </w:r>
      <m:oMath>
        <m:f>
          <m:fPr>
            <m:ctrlPr>
              <w:rPr>
                <w:rFonts w:ascii="Cambria Math" w:eastAsia="Times New Roman" w:hAnsi="Cambria Math" w:cs="Times New Roman"/>
                <w:kern w:val="0"/>
                <w:lang w:eastAsia="en-GB"/>
                <w14:ligatures w14:val="none"/>
              </w:rPr>
            </m:ctrlPr>
          </m:fPr>
          <m:num>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sin</m:t>
                </m:r>
              </m:fName>
              <m:e>
                <m:r>
                  <w:rPr>
                    <w:rFonts w:ascii="Cambria Math" w:eastAsia="Times New Roman" w:hAnsi="Cambria Math" w:cs="Times New Roman"/>
                    <w:kern w:val="0"/>
                    <w:lang w:eastAsia="en-GB"/>
                    <w14:ligatures w14:val="none"/>
                  </w:rPr>
                  <m:t>i</m:t>
                </m:r>
              </m:e>
            </m:func>
          </m:num>
          <m:den>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sin</m:t>
                </m:r>
              </m:fName>
              <m:e>
                <m:r>
                  <w:rPr>
                    <w:rFonts w:ascii="Cambria Math" w:eastAsia="Times New Roman" w:hAnsi="Cambria Math" w:cs="Times New Roman"/>
                    <w:kern w:val="0"/>
                    <w:lang w:eastAsia="en-GB"/>
                    <w14:ligatures w14:val="none"/>
                  </w:rPr>
                  <m:t>r</m:t>
                </m:r>
              </m:e>
            </m:func>
          </m:den>
        </m:f>
      </m:oMath>
      <w:r w:rsidRPr="00D63F49">
        <w:rPr>
          <w:rFonts w:ascii="Segoe UI" w:eastAsia="Times New Roman" w:hAnsi="Segoe UI" w:cs="Segoe UI"/>
          <w:color w:val="800080"/>
          <w:kern w:val="0"/>
          <w:sz w:val="21"/>
          <w:szCs w:val="21"/>
          <w:lang w:eastAsia="en-GB"/>
          <w14:ligatures w14:val="none"/>
        </w:rPr>
        <w:t> equals:</w:t>
      </w:r>
      <w:r w:rsidRPr="00D63F49">
        <w:rPr>
          <w:rFonts w:ascii="Segoe UI" w:eastAsia="Times New Roman" w:hAnsi="Segoe UI" w:cs="Segoe UI"/>
          <w:color w:val="800080"/>
          <w:kern w:val="0"/>
          <w:sz w:val="21"/>
          <w:szCs w:val="21"/>
          <w:lang w:eastAsia="en-GB"/>
          <w14:ligatures w14:val="none"/>
        </w:rPr>
        <w:br/>
        <w:t>a) Refractive index of the first medium</w:t>
      </w:r>
      <w:r w:rsidRPr="00D63F49">
        <w:rPr>
          <w:rFonts w:ascii="Segoe UI" w:eastAsia="Times New Roman" w:hAnsi="Segoe UI" w:cs="Segoe UI"/>
          <w:color w:val="800080"/>
          <w:kern w:val="0"/>
          <w:sz w:val="21"/>
          <w:szCs w:val="21"/>
          <w:lang w:eastAsia="en-GB"/>
          <w14:ligatures w14:val="none"/>
        </w:rPr>
        <w:br/>
        <w:t>b) Refractive index of the second medium</w:t>
      </w:r>
      <w:r w:rsidRPr="00D63F49">
        <w:rPr>
          <w:rFonts w:ascii="Segoe UI" w:eastAsia="Times New Roman" w:hAnsi="Segoe UI" w:cs="Segoe UI"/>
          <w:color w:val="800080"/>
          <w:kern w:val="0"/>
          <w:sz w:val="21"/>
          <w:szCs w:val="21"/>
          <w:lang w:eastAsia="en-GB"/>
          <w14:ligatures w14:val="none"/>
        </w:rPr>
        <w:br/>
        <w:t>c) Relative refractive index of medium 2 w.r.t medium 1</w:t>
      </w:r>
      <w:r w:rsidRPr="00D63F49">
        <w:rPr>
          <w:rFonts w:ascii="Segoe UI" w:eastAsia="Times New Roman" w:hAnsi="Segoe UI" w:cs="Segoe UI"/>
          <w:color w:val="800080"/>
          <w:kern w:val="0"/>
          <w:sz w:val="21"/>
          <w:szCs w:val="21"/>
          <w:lang w:eastAsia="en-GB"/>
          <w14:ligatures w14:val="none"/>
        </w:rPr>
        <w:br/>
        <w:t>d) Speed of light in vacuum</w:t>
      </w:r>
    </w:p>
    <w:p w14:paraId="50FFD3B9"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Total internal reflection occurs when light travels from:</w:t>
      </w:r>
      <w:r w:rsidRPr="00D63F49">
        <w:rPr>
          <w:rFonts w:ascii="Segoe UI" w:eastAsia="Times New Roman" w:hAnsi="Segoe UI" w:cs="Segoe UI"/>
          <w:color w:val="800080"/>
          <w:kern w:val="0"/>
          <w:sz w:val="21"/>
          <w:szCs w:val="21"/>
          <w:lang w:eastAsia="en-GB"/>
          <w14:ligatures w14:val="none"/>
        </w:rPr>
        <w:br/>
        <w:t>a) Rarer to denser medium</w:t>
      </w:r>
      <w:r w:rsidRPr="00D63F49">
        <w:rPr>
          <w:rFonts w:ascii="Segoe UI" w:eastAsia="Times New Roman" w:hAnsi="Segoe UI" w:cs="Segoe UI"/>
          <w:color w:val="800080"/>
          <w:kern w:val="0"/>
          <w:sz w:val="21"/>
          <w:szCs w:val="21"/>
          <w:lang w:eastAsia="en-GB"/>
          <w14:ligatures w14:val="none"/>
        </w:rPr>
        <w:br/>
        <w:t>b) Denser to rarer medium</w:t>
      </w:r>
      <w:r w:rsidRPr="00D63F49">
        <w:rPr>
          <w:rFonts w:ascii="Segoe UI" w:eastAsia="Times New Roman" w:hAnsi="Segoe UI" w:cs="Segoe UI"/>
          <w:color w:val="800080"/>
          <w:kern w:val="0"/>
          <w:sz w:val="21"/>
          <w:szCs w:val="21"/>
          <w:lang w:eastAsia="en-GB"/>
          <w14:ligatures w14:val="none"/>
        </w:rPr>
        <w:br/>
        <w:t>c) Same medium to same medium</w:t>
      </w:r>
      <w:r w:rsidRPr="00D63F49">
        <w:rPr>
          <w:rFonts w:ascii="Segoe UI" w:eastAsia="Times New Roman" w:hAnsi="Segoe UI" w:cs="Segoe UI"/>
          <w:color w:val="800080"/>
          <w:kern w:val="0"/>
          <w:sz w:val="21"/>
          <w:szCs w:val="21"/>
          <w:lang w:eastAsia="en-GB"/>
          <w14:ligatures w14:val="none"/>
        </w:rPr>
        <w:br/>
        <w:t>d) Air to glass</w:t>
      </w:r>
    </w:p>
    <w:p w14:paraId="016A4C08"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The power of a lens is +2.5 D. Its focal length is:</w:t>
      </w:r>
      <w:r w:rsidRPr="00D63F49">
        <w:rPr>
          <w:rFonts w:ascii="Segoe UI" w:eastAsia="Times New Roman" w:hAnsi="Segoe UI" w:cs="Segoe UI"/>
          <w:color w:val="800080"/>
          <w:kern w:val="0"/>
          <w:sz w:val="21"/>
          <w:szCs w:val="21"/>
          <w:lang w:eastAsia="en-GB"/>
          <w14:ligatures w14:val="none"/>
        </w:rPr>
        <w:br/>
        <w:t>a) 40 cm</w:t>
      </w:r>
      <w:r w:rsidRPr="00D63F49">
        <w:rPr>
          <w:rFonts w:ascii="Segoe UI" w:eastAsia="Times New Roman" w:hAnsi="Segoe UI" w:cs="Segoe UI"/>
          <w:color w:val="800080"/>
          <w:kern w:val="0"/>
          <w:sz w:val="21"/>
          <w:szCs w:val="21"/>
          <w:lang w:eastAsia="en-GB"/>
          <w14:ligatures w14:val="none"/>
        </w:rPr>
        <w:br/>
        <w:t>b) 25 cm</w:t>
      </w:r>
      <w:r w:rsidRPr="00D63F49">
        <w:rPr>
          <w:rFonts w:ascii="Segoe UI" w:eastAsia="Times New Roman" w:hAnsi="Segoe UI" w:cs="Segoe UI"/>
          <w:color w:val="800080"/>
          <w:kern w:val="0"/>
          <w:sz w:val="21"/>
          <w:szCs w:val="21"/>
          <w:lang w:eastAsia="en-GB"/>
          <w14:ligatures w14:val="none"/>
        </w:rPr>
        <w:br/>
        <w:t>c) 2.5 cm</w:t>
      </w:r>
      <w:r w:rsidRPr="00D63F49">
        <w:rPr>
          <w:rFonts w:ascii="Segoe UI" w:eastAsia="Times New Roman" w:hAnsi="Segoe UI" w:cs="Segoe UI"/>
          <w:color w:val="800080"/>
          <w:kern w:val="0"/>
          <w:sz w:val="21"/>
          <w:szCs w:val="21"/>
          <w:lang w:eastAsia="en-GB"/>
          <w14:ligatures w14:val="none"/>
        </w:rPr>
        <w:br/>
        <w:t>d) 0.4 m</w:t>
      </w:r>
    </w:p>
    <w:p w14:paraId="65F390FE"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In a compound microscope, the lens closer to the object is called:</w:t>
      </w:r>
      <w:r w:rsidRPr="00D63F49">
        <w:rPr>
          <w:rFonts w:ascii="Segoe UI" w:eastAsia="Times New Roman" w:hAnsi="Segoe UI" w:cs="Segoe UI"/>
          <w:color w:val="800080"/>
          <w:kern w:val="0"/>
          <w:sz w:val="21"/>
          <w:szCs w:val="21"/>
          <w:lang w:eastAsia="en-GB"/>
          <w14:ligatures w14:val="none"/>
        </w:rPr>
        <w:br/>
        <w:t>a) Eyepiece</w:t>
      </w:r>
      <w:r w:rsidRPr="00D63F49">
        <w:rPr>
          <w:rFonts w:ascii="Segoe UI" w:eastAsia="Times New Roman" w:hAnsi="Segoe UI" w:cs="Segoe UI"/>
          <w:color w:val="800080"/>
          <w:kern w:val="0"/>
          <w:sz w:val="21"/>
          <w:szCs w:val="21"/>
          <w:lang w:eastAsia="en-GB"/>
          <w14:ligatures w14:val="none"/>
        </w:rPr>
        <w:br/>
        <w:t>b) Objective</w:t>
      </w:r>
      <w:r w:rsidRPr="00D63F49">
        <w:rPr>
          <w:rFonts w:ascii="Segoe UI" w:eastAsia="Times New Roman" w:hAnsi="Segoe UI" w:cs="Segoe UI"/>
          <w:color w:val="800080"/>
          <w:kern w:val="0"/>
          <w:sz w:val="21"/>
          <w:szCs w:val="21"/>
          <w:lang w:eastAsia="en-GB"/>
          <w14:ligatures w14:val="none"/>
        </w:rPr>
        <w:br/>
      </w:r>
      <w:r w:rsidRPr="00D63F49">
        <w:rPr>
          <w:rFonts w:ascii="Segoe UI" w:eastAsia="Times New Roman" w:hAnsi="Segoe UI" w:cs="Segoe UI"/>
          <w:color w:val="800080"/>
          <w:kern w:val="0"/>
          <w:sz w:val="21"/>
          <w:szCs w:val="21"/>
          <w:lang w:eastAsia="en-GB"/>
          <w14:ligatures w14:val="none"/>
        </w:rPr>
        <w:lastRenderedPageBreak/>
        <w:t>c) Condenser</w:t>
      </w:r>
      <w:r w:rsidRPr="00D63F49">
        <w:rPr>
          <w:rFonts w:ascii="Segoe UI" w:eastAsia="Times New Roman" w:hAnsi="Segoe UI" w:cs="Segoe UI"/>
          <w:color w:val="800080"/>
          <w:kern w:val="0"/>
          <w:sz w:val="21"/>
          <w:szCs w:val="21"/>
          <w:lang w:eastAsia="en-GB"/>
          <w14:ligatures w14:val="none"/>
        </w:rPr>
        <w:br/>
        <w:t>d) Field lens</w:t>
      </w:r>
    </w:p>
    <w:p w14:paraId="4C0E420E"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The mirror formula is:</w:t>
      </w:r>
      <w:r w:rsidRPr="00D63F49">
        <w:rPr>
          <w:rFonts w:ascii="Segoe UI" w:eastAsia="Times New Roman" w:hAnsi="Segoe UI" w:cs="Segoe UI"/>
          <w:color w:val="800080"/>
          <w:kern w:val="0"/>
          <w:sz w:val="21"/>
          <w:szCs w:val="21"/>
          <w:lang w:eastAsia="en-GB"/>
          <w14:ligatures w14:val="none"/>
        </w:rPr>
        <w:br/>
        <w:t>a) </w:t>
      </w:r>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u</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f</m:t>
            </m:r>
          </m:den>
        </m:f>
      </m:oMath>
      <w:r w:rsidRPr="00D63F49">
        <w:rPr>
          <w:rFonts w:ascii="Segoe UI" w:eastAsia="Times New Roman" w:hAnsi="Segoe UI" w:cs="Segoe UI"/>
          <w:color w:val="800080"/>
          <w:kern w:val="0"/>
          <w:sz w:val="21"/>
          <w:szCs w:val="21"/>
          <w:lang w:eastAsia="en-GB"/>
          <w14:ligatures w14:val="none"/>
        </w:rPr>
        <w:br/>
        <w:t>b) </w:t>
      </w:r>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u</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f</m:t>
            </m:r>
          </m:den>
        </m:f>
      </m:oMath>
      <w:r w:rsidRPr="00D63F49">
        <w:rPr>
          <w:rFonts w:ascii="Segoe UI" w:eastAsia="Times New Roman" w:hAnsi="Segoe UI" w:cs="Segoe UI"/>
          <w:color w:val="800080"/>
          <w:kern w:val="0"/>
          <w:sz w:val="21"/>
          <w:szCs w:val="21"/>
          <w:lang w:eastAsia="en-GB"/>
          <w14:ligatures w14:val="none"/>
        </w:rPr>
        <w:br/>
        <w:t>c) </w:t>
      </w:r>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f</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u</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m:t>
            </m:r>
          </m:den>
        </m:f>
      </m:oMath>
      <w:r w:rsidRPr="00D63F49">
        <w:rPr>
          <w:rFonts w:ascii="Segoe UI" w:eastAsia="Times New Roman" w:hAnsi="Segoe UI" w:cs="Segoe UI"/>
          <w:color w:val="800080"/>
          <w:kern w:val="0"/>
          <w:sz w:val="21"/>
          <w:szCs w:val="21"/>
          <w:lang w:eastAsia="en-GB"/>
          <w14:ligatures w14:val="none"/>
        </w:rPr>
        <w:br/>
        <w:t>d) </w:t>
      </w:r>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u</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m:t>
            </m:r>
          </m:den>
        </m:f>
        <m:r>
          <w:rPr>
            <w:rFonts w:ascii="Cambria Math" w:eastAsia="Times New Roman" w:hAnsi="Cambria Math" w:cs="Times New Roman"/>
            <w:kern w:val="0"/>
            <w:lang w:eastAsia="en-GB"/>
            <w14:ligatures w14:val="none"/>
          </w:rPr>
          <m:t>=f</m:t>
        </m:r>
      </m:oMath>
    </w:p>
    <w:p w14:paraId="5A08F9F6" w14:textId="77777777" w:rsidR="00D63F49" w:rsidRPr="00D63F49" w:rsidRDefault="00D63F49" w:rsidP="00D63F49">
      <w:pPr>
        <w:numPr>
          <w:ilvl w:val="0"/>
          <w:numId w:val="1"/>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The SI unit of power of a lens is:</w:t>
      </w:r>
      <w:r w:rsidRPr="00D63F49">
        <w:rPr>
          <w:rFonts w:ascii="Segoe UI" w:eastAsia="Times New Roman" w:hAnsi="Segoe UI" w:cs="Segoe UI"/>
          <w:color w:val="800080"/>
          <w:kern w:val="0"/>
          <w:sz w:val="21"/>
          <w:szCs w:val="21"/>
          <w:lang w:eastAsia="en-GB"/>
          <w14:ligatures w14:val="none"/>
        </w:rPr>
        <w:br/>
        <w:t>a) Watt</w:t>
      </w:r>
      <w:r w:rsidRPr="00D63F49">
        <w:rPr>
          <w:rFonts w:ascii="Segoe UI" w:eastAsia="Times New Roman" w:hAnsi="Segoe UI" w:cs="Segoe UI"/>
          <w:color w:val="800080"/>
          <w:kern w:val="0"/>
          <w:sz w:val="21"/>
          <w:szCs w:val="21"/>
          <w:lang w:eastAsia="en-GB"/>
          <w14:ligatures w14:val="none"/>
        </w:rPr>
        <w:br/>
        <w:t>b) Dioptre</w:t>
      </w:r>
      <w:r w:rsidRPr="00D63F49">
        <w:rPr>
          <w:rFonts w:ascii="Segoe UI" w:eastAsia="Times New Roman" w:hAnsi="Segoe UI" w:cs="Segoe UI"/>
          <w:color w:val="800080"/>
          <w:kern w:val="0"/>
          <w:sz w:val="21"/>
          <w:szCs w:val="21"/>
          <w:lang w:eastAsia="en-GB"/>
          <w14:ligatures w14:val="none"/>
        </w:rPr>
        <w:br/>
        <w:t>c) Joule</w:t>
      </w:r>
      <w:r w:rsidRPr="00D63F49">
        <w:rPr>
          <w:rFonts w:ascii="Segoe UI" w:eastAsia="Times New Roman" w:hAnsi="Segoe UI" w:cs="Segoe UI"/>
          <w:color w:val="800080"/>
          <w:kern w:val="0"/>
          <w:sz w:val="21"/>
          <w:szCs w:val="21"/>
          <w:lang w:eastAsia="en-GB"/>
          <w14:ligatures w14:val="none"/>
        </w:rPr>
        <w:br/>
        <w:t>d) Hertz</w:t>
      </w:r>
    </w:p>
    <w:p w14:paraId="256A3B45" w14:textId="77777777" w:rsidR="00D63F49" w:rsidRPr="00D63F49" w:rsidRDefault="00D63F49" w:rsidP="00D63F49">
      <w:pPr>
        <w:spacing w:before="480" w:after="48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noProof/>
          <w:color w:val="800080"/>
          <w:kern w:val="0"/>
          <w:sz w:val="21"/>
          <w:szCs w:val="21"/>
          <w:lang w:eastAsia="en-GB"/>
          <w14:ligatures w14:val="none"/>
        </w:rPr>
      </w:r>
      <w:r w:rsidR="00D63F49" w:rsidRPr="00D63F49">
        <w:rPr>
          <w:rFonts w:ascii="Segoe UI" w:eastAsia="Times New Roman" w:hAnsi="Segoe UI" w:cs="Segoe UI"/>
          <w:noProof/>
          <w:color w:val="800080"/>
          <w:kern w:val="0"/>
          <w:sz w:val="21"/>
          <w:szCs w:val="21"/>
          <w:lang w:eastAsia="en-GB"/>
          <w14:ligatures w14:val="none"/>
        </w:rPr>
        <w:pict w14:anchorId="1CF413A6">
          <v:rect id="_x0000_i1026" alt="" style="width:451.3pt;height:.05pt;mso-width-percent:0;mso-height-percent:0;mso-width-percent:0;mso-height-percent:0" o:hralign="center" o:hrstd="t" o:hr="t" fillcolor="#a0a0a0" stroked="f"/>
        </w:pict>
      </w:r>
    </w:p>
    <w:p w14:paraId="777084EE" w14:textId="77777777" w:rsidR="00D63F49" w:rsidRPr="00D63F49" w:rsidRDefault="00D63F49" w:rsidP="00D63F49">
      <w:pPr>
        <w:spacing w:before="480" w:after="240" w:line="240" w:lineRule="auto"/>
        <w:outlineLvl w:val="1"/>
        <w:rPr>
          <w:rFonts w:ascii="Segoe UI" w:eastAsia="Times New Roman" w:hAnsi="Segoe UI" w:cs="Segoe UI"/>
          <w:b/>
          <w:bCs/>
          <w:color w:val="800080"/>
          <w:kern w:val="0"/>
          <w:sz w:val="36"/>
          <w:szCs w:val="36"/>
          <w:lang w:eastAsia="en-GB"/>
          <w14:ligatures w14:val="none"/>
        </w:rPr>
      </w:pPr>
      <w:r w:rsidRPr="00D63F49">
        <w:rPr>
          <w:rFonts w:ascii="Segoe UI" w:eastAsia="Times New Roman" w:hAnsi="Segoe UI" w:cs="Segoe UI"/>
          <w:b/>
          <w:bCs/>
          <w:color w:val="800080"/>
          <w:kern w:val="0"/>
          <w:sz w:val="36"/>
          <w:szCs w:val="36"/>
          <w:lang w:eastAsia="en-GB"/>
          <w14:ligatures w14:val="none"/>
        </w:rPr>
        <w:t>SECTION B – Short Answer Questions (2 marks each)</w:t>
      </w:r>
    </w:p>
    <w:p w14:paraId="32A88783"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Answer ALL questions.</w:t>
      </w:r>
    </w:p>
    <w:p w14:paraId="0663798C" w14:textId="77777777" w:rsidR="00D63F49" w:rsidRPr="00D63F49" w:rsidRDefault="00D63F49" w:rsidP="00D63F49">
      <w:pPr>
        <w:numPr>
          <w:ilvl w:val="0"/>
          <w:numId w:val="2"/>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State the two laws of reflection for spherical mirrors.</w:t>
      </w:r>
    </w:p>
    <w:p w14:paraId="313A91E1" w14:textId="77777777" w:rsidR="00D63F49" w:rsidRPr="00D63F49" w:rsidRDefault="00D63F49" w:rsidP="00D63F49">
      <w:pPr>
        <w:numPr>
          <w:ilvl w:val="0"/>
          <w:numId w:val="2"/>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Define critical angle. State the two conditions for total internal reflection.</w:t>
      </w:r>
    </w:p>
    <w:p w14:paraId="2EFB2A0C" w14:textId="77777777" w:rsidR="00D63F49" w:rsidRPr="00D63F49" w:rsidRDefault="00D63F49" w:rsidP="00D63F49">
      <w:pPr>
        <w:numPr>
          <w:ilvl w:val="0"/>
          <w:numId w:val="2"/>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An object is placed 30 cm in front of a concave mirror of focal length 15 cm. Find the image distance and magnification.</w:t>
      </w:r>
    </w:p>
    <w:p w14:paraId="7488E8DF" w14:textId="77777777" w:rsidR="00D63F49" w:rsidRPr="00D63F49" w:rsidRDefault="00D63F49" w:rsidP="00D63F49">
      <w:pPr>
        <w:spacing w:before="480" w:after="48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noProof/>
          <w:color w:val="800080"/>
          <w:kern w:val="0"/>
          <w:sz w:val="21"/>
          <w:szCs w:val="21"/>
          <w:lang w:eastAsia="en-GB"/>
          <w14:ligatures w14:val="none"/>
        </w:rPr>
      </w:r>
      <w:r w:rsidR="00D63F49" w:rsidRPr="00D63F49">
        <w:rPr>
          <w:rFonts w:ascii="Segoe UI" w:eastAsia="Times New Roman" w:hAnsi="Segoe UI" w:cs="Segoe UI"/>
          <w:noProof/>
          <w:color w:val="800080"/>
          <w:kern w:val="0"/>
          <w:sz w:val="21"/>
          <w:szCs w:val="21"/>
          <w:lang w:eastAsia="en-GB"/>
          <w14:ligatures w14:val="none"/>
        </w:rPr>
        <w:pict w14:anchorId="5AA28545">
          <v:rect id="_x0000_i1027" alt="" style="width:451.3pt;height:.05pt;mso-width-percent:0;mso-height-percent:0;mso-width-percent:0;mso-height-percent:0" o:hralign="center" o:hrstd="t" o:hr="t" fillcolor="#a0a0a0" stroked="f"/>
        </w:pict>
      </w:r>
    </w:p>
    <w:p w14:paraId="435A9D09" w14:textId="77777777" w:rsidR="00D63F49" w:rsidRPr="00D63F49" w:rsidRDefault="00D63F49" w:rsidP="00D63F49">
      <w:pPr>
        <w:spacing w:before="480" w:after="240" w:line="240" w:lineRule="auto"/>
        <w:outlineLvl w:val="1"/>
        <w:rPr>
          <w:rFonts w:ascii="Segoe UI" w:eastAsia="Times New Roman" w:hAnsi="Segoe UI" w:cs="Segoe UI"/>
          <w:b/>
          <w:bCs/>
          <w:color w:val="800080"/>
          <w:kern w:val="0"/>
          <w:sz w:val="36"/>
          <w:szCs w:val="36"/>
          <w:lang w:eastAsia="en-GB"/>
          <w14:ligatures w14:val="none"/>
        </w:rPr>
      </w:pPr>
      <w:r w:rsidRPr="00D63F49">
        <w:rPr>
          <w:rFonts w:ascii="Segoe UI" w:eastAsia="Times New Roman" w:hAnsi="Segoe UI" w:cs="Segoe UI"/>
          <w:b/>
          <w:bCs/>
          <w:color w:val="800080"/>
          <w:kern w:val="0"/>
          <w:sz w:val="36"/>
          <w:szCs w:val="36"/>
          <w:lang w:eastAsia="en-GB"/>
          <w14:ligatures w14:val="none"/>
        </w:rPr>
        <w:t>SECTION C – Advanced Numerical (4 marks)</w:t>
      </w:r>
    </w:p>
    <w:p w14:paraId="06473D03"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Answer the following question.</w:t>
      </w:r>
    </w:p>
    <w:p w14:paraId="75FC4E4A" w14:textId="77777777" w:rsidR="00D63F49" w:rsidRPr="00D63F49" w:rsidRDefault="00D63F49" w:rsidP="00D63F49">
      <w:pPr>
        <w:numPr>
          <w:ilvl w:val="0"/>
          <w:numId w:val="3"/>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A convex lens of focal length 20 cm and a concave lens of focal length –30 cm are placed coaxially 10 cm apart. An object is placed 30 cm in front of the convex lens. Find the position of the final image.</w:t>
      </w:r>
    </w:p>
    <w:p w14:paraId="6B54618B" w14:textId="77777777" w:rsidR="00D63F49" w:rsidRPr="00D63F49" w:rsidRDefault="00D63F49" w:rsidP="00D63F49">
      <w:pPr>
        <w:spacing w:before="480" w:after="48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noProof/>
          <w:color w:val="800080"/>
          <w:kern w:val="0"/>
          <w:sz w:val="21"/>
          <w:szCs w:val="21"/>
          <w:lang w:eastAsia="en-GB"/>
          <w14:ligatures w14:val="none"/>
        </w:rPr>
      </w:r>
      <w:r w:rsidR="00D63F49" w:rsidRPr="00D63F49">
        <w:rPr>
          <w:rFonts w:ascii="Segoe UI" w:eastAsia="Times New Roman" w:hAnsi="Segoe UI" w:cs="Segoe UI"/>
          <w:noProof/>
          <w:color w:val="800080"/>
          <w:kern w:val="0"/>
          <w:sz w:val="21"/>
          <w:szCs w:val="21"/>
          <w:lang w:eastAsia="en-GB"/>
          <w14:ligatures w14:val="none"/>
        </w:rPr>
        <w:pict w14:anchorId="27DF8A39">
          <v:rect id="_x0000_i1028" alt="" style="width:451.3pt;height:.05pt;mso-width-percent:0;mso-height-percent:0;mso-width-percent:0;mso-height-percent:0" o:hralign="center" o:hrstd="t" o:hr="t" fillcolor="#a0a0a0" stroked="f"/>
        </w:pict>
      </w:r>
    </w:p>
    <w:p w14:paraId="1F2F0AA8" w14:textId="77777777" w:rsidR="00D63F49" w:rsidRPr="00D63F49" w:rsidRDefault="00D63F49" w:rsidP="00D63F49">
      <w:pPr>
        <w:spacing w:before="480" w:after="240" w:line="240" w:lineRule="auto"/>
        <w:outlineLvl w:val="1"/>
        <w:rPr>
          <w:rFonts w:ascii="Segoe UI" w:eastAsia="Times New Roman" w:hAnsi="Segoe UI" w:cs="Segoe UI"/>
          <w:b/>
          <w:bCs/>
          <w:color w:val="800080"/>
          <w:kern w:val="0"/>
          <w:sz w:val="36"/>
          <w:szCs w:val="36"/>
          <w:lang w:eastAsia="en-GB"/>
          <w14:ligatures w14:val="none"/>
        </w:rPr>
      </w:pPr>
      <w:r w:rsidRPr="00D63F49">
        <w:rPr>
          <w:rFonts w:ascii="Segoe UI" w:eastAsia="Times New Roman" w:hAnsi="Segoe UI" w:cs="Segoe UI"/>
          <w:b/>
          <w:bCs/>
          <w:color w:val="800080"/>
          <w:kern w:val="0"/>
          <w:sz w:val="36"/>
          <w:szCs w:val="36"/>
          <w:lang w:eastAsia="en-GB"/>
          <w14:ligatures w14:val="none"/>
        </w:rPr>
        <w:t>SECTION D – Long Answer Questions (4 marks each)</w:t>
      </w:r>
    </w:p>
    <w:p w14:paraId="6AB89DEE"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Answer ALL questions.</w:t>
      </w:r>
    </w:p>
    <w:p w14:paraId="478F9791" w14:textId="77777777" w:rsidR="00D63F49" w:rsidRPr="00D63F49" w:rsidRDefault="00D63F49" w:rsidP="00D63F49">
      <w:pPr>
        <w:numPr>
          <w:ilvl w:val="0"/>
          <w:numId w:val="4"/>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Derive the mirror formula </w:t>
      </w:r>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u</m:t>
            </m:r>
          </m:den>
        </m:f>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f</m:t>
            </m:r>
          </m:den>
        </m:f>
      </m:oMath>
      <w:r w:rsidRPr="00D63F49">
        <w:rPr>
          <w:rFonts w:ascii="Segoe UI" w:eastAsia="Times New Roman" w:hAnsi="Segoe UI" w:cs="Segoe UI"/>
          <w:color w:val="800080"/>
          <w:kern w:val="0"/>
          <w:sz w:val="21"/>
          <w:szCs w:val="21"/>
          <w:lang w:eastAsia="en-GB"/>
          <w14:ligatures w14:val="none"/>
        </w:rPr>
        <w:t> for a concave mirror using a suitable ray diagram.</w:t>
      </w:r>
    </w:p>
    <w:p w14:paraId="6AB662ED" w14:textId="77777777" w:rsidR="00D63F49" w:rsidRPr="00D63F49" w:rsidRDefault="00D63F49" w:rsidP="00D63F49">
      <w:pPr>
        <w:numPr>
          <w:ilvl w:val="0"/>
          <w:numId w:val="4"/>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lastRenderedPageBreak/>
        <w:t>With a neat ray diagram, derive the expression for magnifying power of a compound microscope when the final image is at the near point.</w:t>
      </w:r>
    </w:p>
    <w:p w14:paraId="71FE0259" w14:textId="77777777" w:rsidR="00D63F49" w:rsidRPr="00D63F49" w:rsidRDefault="00D63F49" w:rsidP="00D63F49">
      <w:pPr>
        <w:numPr>
          <w:ilvl w:val="0"/>
          <w:numId w:val="4"/>
        </w:numPr>
        <w:spacing w:after="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color w:val="800080"/>
          <w:kern w:val="0"/>
          <w:sz w:val="21"/>
          <w:szCs w:val="21"/>
          <w:lang w:eastAsia="en-GB"/>
          <w14:ligatures w14:val="none"/>
        </w:rPr>
        <w:t>Explain with a ray diagram the formation of image by a convex lens when the object is placed between F and 2F. Use this to deduce that the magnification is negative and greater than 1 in magnitude.</w:t>
      </w:r>
    </w:p>
    <w:p w14:paraId="38AD11E2" w14:textId="77777777" w:rsidR="00D63F49" w:rsidRPr="00D63F49" w:rsidRDefault="00D63F49" w:rsidP="00D63F49">
      <w:pPr>
        <w:spacing w:before="480" w:after="48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noProof/>
          <w:color w:val="800080"/>
          <w:kern w:val="0"/>
          <w:sz w:val="21"/>
          <w:szCs w:val="21"/>
          <w:lang w:eastAsia="en-GB"/>
          <w14:ligatures w14:val="none"/>
        </w:rPr>
      </w:r>
      <w:r w:rsidR="00D63F49" w:rsidRPr="00D63F49">
        <w:rPr>
          <w:rFonts w:ascii="Segoe UI" w:eastAsia="Times New Roman" w:hAnsi="Segoe UI" w:cs="Segoe UI"/>
          <w:noProof/>
          <w:color w:val="800080"/>
          <w:kern w:val="0"/>
          <w:sz w:val="21"/>
          <w:szCs w:val="21"/>
          <w:lang w:eastAsia="en-GB"/>
          <w14:ligatures w14:val="none"/>
        </w:rPr>
        <w:pict w14:anchorId="45C68499">
          <v:rect id="_x0000_i1029" alt="" style="width:451.3pt;height:.05pt;mso-width-percent:0;mso-height-percent:0;mso-width-percent:0;mso-height-percent:0" o:hralign="center" o:hrstd="t" o:hr="t" fillcolor="#a0a0a0" stroked="f"/>
        </w:pict>
      </w:r>
    </w:p>
    <w:p w14:paraId="6293E730" w14:textId="77777777" w:rsidR="00D63F49" w:rsidRPr="00D63F49" w:rsidRDefault="00D63F49" w:rsidP="00D63F49">
      <w:pPr>
        <w:spacing w:before="240" w:after="240" w:line="240" w:lineRule="auto"/>
        <w:rPr>
          <w:rFonts w:ascii="Segoe UI" w:eastAsia="Times New Roman" w:hAnsi="Segoe UI" w:cs="Segoe UI"/>
          <w:color w:val="800080"/>
          <w:kern w:val="0"/>
          <w:sz w:val="21"/>
          <w:szCs w:val="21"/>
          <w:lang w:eastAsia="en-GB"/>
          <w14:ligatures w14:val="none"/>
        </w:rPr>
      </w:pPr>
      <w:r w:rsidRPr="00D63F49">
        <w:rPr>
          <w:rFonts w:ascii="Segoe UI" w:eastAsia="Times New Roman" w:hAnsi="Segoe UI" w:cs="Segoe UI"/>
          <w:b/>
          <w:bCs/>
          <w:color w:val="800080"/>
          <w:kern w:val="0"/>
          <w:sz w:val="21"/>
          <w:szCs w:val="21"/>
          <w:lang w:eastAsia="en-GB"/>
          <w14:ligatures w14:val="none"/>
        </w:rPr>
        <w:t>END OF QUESTION PAPER</w:t>
      </w:r>
    </w:p>
    <w:p w14:paraId="0C081127" w14:textId="77777777" w:rsidR="00D63F49" w:rsidRDefault="00D63F49"/>
    <w:sectPr w:rsidR="00D63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7002"/>
    <w:multiLevelType w:val="multilevel"/>
    <w:tmpl w:val="B0DA2B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479E7"/>
    <w:multiLevelType w:val="multilevel"/>
    <w:tmpl w:val="B0AE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C6071"/>
    <w:multiLevelType w:val="multilevel"/>
    <w:tmpl w:val="532A0A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E31C8B"/>
    <w:multiLevelType w:val="multilevel"/>
    <w:tmpl w:val="6CBE1C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230629">
    <w:abstractNumId w:val="1"/>
  </w:num>
  <w:num w:numId="2" w16cid:durableId="423695029">
    <w:abstractNumId w:val="0"/>
  </w:num>
  <w:num w:numId="3" w16cid:durableId="1864592702">
    <w:abstractNumId w:val="3"/>
  </w:num>
  <w:num w:numId="4" w16cid:durableId="1928420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49"/>
    <w:rsid w:val="00CD3E86"/>
    <w:rsid w:val="00D63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FEE0"/>
  <w15:chartTrackingRefBased/>
  <w15:docId w15:val="{2FA352BE-44C8-1648-B2A0-D9148E02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F49"/>
    <w:rPr>
      <w:rFonts w:eastAsiaTheme="majorEastAsia" w:cstheme="majorBidi"/>
      <w:color w:val="272727" w:themeColor="text1" w:themeTint="D8"/>
    </w:rPr>
  </w:style>
  <w:style w:type="paragraph" w:styleId="Title">
    <w:name w:val="Title"/>
    <w:basedOn w:val="Normal"/>
    <w:next w:val="Normal"/>
    <w:link w:val="TitleChar"/>
    <w:uiPriority w:val="10"/>
    <w:qFormat/>
    <w:rsid w:val="00D6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F49"/>
    <w:pPr>
      <w:spacing w:before="160"/>
      <w:jc w:val="center"/>
    </w:pPr>
    <w:rPr>
      <w:i/>
      <w:iCs/>
      <w:color w:val="404040" w:themeColor="text1" w:themeTint="BF"/>
    </w:rPr>
  </w:style>
  <w:style w:type="character" w:customStyle="1" w:styleId="QuoteChar">
    <w:name w:val="Quote Char"/>
    <w:basedOn w:val="DefaultParagraphFont"/>
    <w:link w:val="Quote"/>
    <w:uiPriority w:val="29"/>
    <w:rsid w:val="00D63F49"/>
    <w:rPr>
      <w:i/>
      <w:iCs/>
      <w:color w:val="404040" w:themeColor="text1" w:themeTint="BF"/>
    </w:rPr>
  </w:style>
  <w:style w:type="paragraph" w:styleId="ListParagraph">
    <w:name w:val="List Paragraph"/>
    <w:basedOn w:val="Normal"/>
    <w:uiPriority w:val="34"/>
    <w:qFormat/>
    <w:rsid w:val="00D63F49"/>
    <w:pPr>
      <w:ind w:left="720"/>
      <w:contextualSpacing/>
    </w:pPr>
  </w:style>
  <w:style w:type="character" w:styleId="IntenseEmphasis">
    <w:name w:val="Intense Emphasis"/>
    <w:basedOn w:val="DefaultParagraphFont"/>
    <w:uiPriority w:val="21"/>
    <w:qFormat/>
    <w:rsid w:val="00D63F49"/>
    <w:rPr>
      <w:i/>
      <w:iCs/>
      <w:color w:val="0F4761" w:themeColor="accent1" w:themeShade="BF"/>
    </w:rPr>
  </w:style>
  <w:style w:type="paragraph" w:styleId="IntenseQuote">
    <w:name w:val="Intense Quote"/>
    <w:basedOn w:val="Normal"/>
    <w:next w:val="Normal"/>
    <w:link w:val="IntenseQuoteChar"/>
    <w:uiPriority w:val="30"/>
    <w:qFormat/>
    <w:rsid w:val="00D63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F49"/>
    <w:rPr>
      <w:i/>
      <w:iCs/>
      <w:color w:val="0F4761" w:themeColor="accent1" w:themeShade="BF"/>
    </w:rPr>
  </w:style>
  <w:style w:type="character" w:styleId="IntenseReference">
    <w:name w:val="Intense Reference"/>
    <w:basedOn w:val="DefaultParagraphFont"/>
    <w:uiPriority w:val="32"/>
    <w:qFormat/>
    <w:rsid w:val="00D63F49"/>
    <w:rPr>
      <w:b/>
      <w:bCs/>
      <w:smallCaps/>
      <w:color w:val="0F4761" w:themeColor="accent1" w:themeShade="BF"/>
      <w:spacing w:val="5"/>
    </w:rPr>
  </w:style>
  <w:style w:type="paragraph" w:customStyle="1" w:styleId="ds-markdown-paragraph">
    <w:name w:val="ds-markdown-paragraph"/>
    <w:basedOn w:val="Normal"/>
    <w:rsid w:val="00D63F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3F49"/>
    <w:rPr>
      <w:b/>
      <w:bCs/>
    </w:rPr>
  </w:style>
  <w:style w:type="character" w:customStyle="1" w:styleId="apple-converted-space">
    <w:name w:val="apple-converted-space"/>
    <w:basedOn w:val="DefaultParagraphFont"/>
    <w:rsid w:val="00D63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1</cp:revision>
  <dcterms:created xsi:type="dcterms:W3CDTF">2026-01-29T00:57:00Z</dcterms:created>
  <dcterms:modified xsi:type="dcterms:W3CDTF">2026-01-29T00:58:00Z</dcterms:modified>
</cp:coreProperties>
</file>