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F981" w14:textId="77777777" w:rsidR="003D3709" w:rsidRPr="003D3709" w:rsidRDefault="003D3709" w:rsidP="003D370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A – MCQ</w:t>
      </w:r>
    </w:p>
    <w:p w14:paraId="61F399CF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Pole</w:t>
      </w:r>
    </w:p>
    <w:p w14:paraId="59609322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c) Real, inverted, magnified</w:t>
      </w:r>
    </w:p>
    <w:p w14:paraId="68F95FA2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</m:oMath>
    </w:p>
    <w:p w14:paraId="41D6B35A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</m:oMath>
    </w:p>
    <w:p w14:paraId="64AB53F1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</m:oMath>
    </w:p>
    <w:p w14:paraId="1BC032FF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Speeds in the prism</w:t>
      </w:r>
    </w:p>
    <w:p w14:paraId="37713070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2F</w:t>
      </w:r>
    </w:p>
    <w:p w14:paraId="0C5BFD53" w14:textId="77777777" w:rsidR="003D3709" w:rsidRPr="003D3709" w:rsidRDefault="003D3709" w:rsidP="003D37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b) –4 D</w:t>
      </w:r>
    </w:p>
    <w:p w14:paraId="40121B50" w14:textId="77777777" w:rsidR="003D3709" w:rsidRPr="003D3709" w:rsidRDefault="003D3709" w:rsidP="003D370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B – Short Answers</w:t>
      </w:r>
    </w:p>
    <w:p w14:paraId="11AEB4D1" w14:textId="77777777" w:rsidR="003D3709" w:rsidRPr="003D3709" w:rsidRDefault="003D3709" w:rsidP="003D3709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Cartesian sign convention:</w:t>
      </w:r>
    </w:p>
    <w:p w14:paraId="765B66DA" w14:textId="77777777" w:rsidR="003D3709" w:rsidRPr="003D3709" w:rsidRDefault="003D3709" w:rsidP="003D370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Distances measured in the same direction as incident light are positive.</w:t>
      </w:r>
    </w:p>
    <w:p w14:paraId="2B85AA7D" w14:textId="77777777" w:rsidR="003D3709" w:rsidRPr="003D3709" w:rsidRDefault="003D3709" w:rsidP="003D370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Distances measured opposite to incident light are negative.</w:t>
      </w:r>
    </w:p>
    <w:p w14:paraId="41EA4976" w14:textId="77777777" w:rsidR="003D3709" w:rsidRPr="003D3709" w:rsidRDefault="003D3709" w:rsidP="003D370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Heights measured upwards from principal axis are positive; downwards are negative.</w:t>
      </w:r>
    </w:p>
    <w:p w14:paraId="54111BB8" w14:textId="77777777" w:rsidR="003D3709" w:rsidRPr="003D3709" w:rsidRDefault="003D3709" w:rsidP="003D3709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distances measured from pole (mirror) or optical centre (lens).</w:t>
      </w:r>
    </w:p>
    <w:p w14:paraId="2F61323E" w14:textId="77777777" w:rsidR="003D3709" w:rsidRPr="003D3709" w:rsidRDefault="003D3709" w:rsidP="003D37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Optical density vs Mass density:</w:t>
      </w:r>
    </w:p>
    <w:p w14:paraId="3ED14A8B" w14:textId="77777777" w:rsidR="003D3709" w:rsidRPr="003D3709" w:rsidRDefault="003D3709" w:rsidP="003D37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Optical density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refers to the refractive index of a medium (ratio of speed of light in vacuum to speed in medium).</w:t>
      </w:r>
    </w:p>
    <w:p w14:paraId="7E257E0D" w14:textId="77777777" w:rsidR="003D3709" w:rsidRPr="003D3709" w:rsidRDefault="003D3709" w:rsidP="003D37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Mass density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is mass per unit volume.</w:t>
      </w:r>
    </w:p>
    <w:p w14:paraId="7F61A477" w14:textId="77777777" w:rsidR="003D3709" w:rsidRPr="003D3709" w:rsidRDefault="003D3709" w:rsidP="003D37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different: e.g., turpentine has lower mass density than water but higher optical density.</w:t>
      </w:r>
    </w:p>
    <w:p w14:paraId="5FEF7139" w14:textId="77777777" w:rsidR="003D3709" w:rsidRPr="003D3709" w:rsidRDefault="003D3709" w:rsidP="003D370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Numerical: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Given: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u=-100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,R=+20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=1.5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Using formula for refraction at spherical surface: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-100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20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=0.025-0.01=0.015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0.015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=+100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</m:oMathPara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Image formed 100 cm from the surface in the direction of incident light.</w:t>
      </w:r>
    </w:p>
    <w:p w14:paraId="7FD78B9E" w14:textId="77777777" w:rsidR="003D3709" w:rsidRPr="003D3709" w:rsidRDefault="003D3709" w:rsidP="003D370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C – Advanced Numerical</w:t>
      </w:r>
    </w:p>
    <w:p w14:paraId="0B142C88" w14:textId="77777777" w:rsidR="003D3709" w:rsidRPr="003D3709" w:rsidRDefault="003D3709" w:rsidP="003D37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Step-by-step solution:</w:t>
      </w:r>
    </w:p>
    <w:p w14:paraId="1FFD01E6" w14:textId="77777777" w:rsidR="003D3709" w:rsidRPr="003D3709" w:rsidRDefault="003D3709" w:rsidP="003D37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Magnification by objective: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L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1.25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=12</m:t>
        </m:r>
      </m:oMath>
    </w:p>
    <w:p w14:paraId="483E99A3" w14:textId="77777777" w:rsidR="003D3709" w:rsidRPr="003D3709" w:rsidRDefault="003D3709" w:rsidP="003D37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Magnification by eyepiece (image at infinity):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e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=5</m:t>
        </m:r>
      </m:oMath>
    </w:p>
    <w:p w14:paraId="2498EE30" w14:textId="77777777" w:rsidR="003D3709" w:rsidRPr="003D3709" w:rsidRDefault="003D3709" w:rsidP="003D37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magnifying power: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=12×5=60</m:t>
        </m:r>
      </m:oMath>
    </w:p>
    <w:p w14:paraId="19F67777" w14:textId="77777777" w:rsidR="003D3709" w:rsidRPr="003D3709" w:rsidRDefault="003D3709" w:rsidP="003D37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objective: Image distance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=L+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o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=15+1.25=16.25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</w:p>
    <w:p w14:paraId="1F51C369" w14:textId="77777777" w:rsidR="003D3709" w:rsidRPr="003D3709" w:rsidRDefault="003D3709" w:rsidP="003D370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lens formula: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o</m:t>
                </m:r>
              </m:sub>
            </m:sSub>
          </m:den>
        </m:f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16.25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1.25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=0.8-0.0615=0.7385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≈-1.354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 xml:space="preserve"> cm</m:t>
          </m:r>
          <m: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</m:oMathPara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Answers: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m=60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object distance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≈1.35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 xml:space="preserve"> cm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 front of objective.</w:t>
      </w:r>
    </w:p>
    <w:p w14:paraId="1EC248F2" w14:textId="77777777" w:rsidR="003D3709" w:rsidRPr="003D3709" w:rsidRDefault="003D3709" w:rsidP="003D370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D – Long Answers</w:t>
      </w:r>
    </w:p>
    <w:p w14:paraId="1E752F6D" w14:textId="77777777" w:rsidR="003D3709" w:rsidRPr="003D3709" w:rsidRDefault="003D3709" w:rsidP="003D370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Proof:</w:t>
      </w:r>
    </w:p>
    <w:p w14:paraId="10A93554" w14:textId="77777777" w:rsidR="003D3709" w:rsidRPr="003D3709" w:rsidRDefault="003D3709" w:rsidP="003D37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light travel from medium 1 to medium 2: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den>
        </m:f>
      </m:oMath>
    </w:p>
    <w:p w14:paraId="466F8AFE" w14:textId="77777777" w:rsidR="003D3709" w:rsidRPr="003D3709" w:rsidRDefault="003D3709" w:rsidP="003D37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reversibility, if light travels from medium 2 to medium 1 at angle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 emerges at angle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i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3403F2" w14:textId="77777777" w:rsidR="003D3709" w:rsidRPr="003D3709" w:rsidRDefault="003D3709" w:rsidP="003D37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sin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i</m:t>
                </m:r>
              </m:e>
            </m:func>
          </m:den>
        </m:f>
      </m:oMath>
    </w:p>
    <w:p w14:paraId="2688344E" w14:textId="77777777" w:rsidR="003D3709" w:rsidRPr="003D3709" w:rsidRDefault="003D3709" w:rsidP="003D370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21</m:t>
                </m:r>
              </m:sub>
            </m:sSub>
          </m:den>
        </m:f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4B628F" w14:textId="77777777" w:rsidR="003D3709" w:rsidRPr="003D3709" w:rsidRDefault="003D3709" w:rsidP="003D370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Apparent depth derivation:</w:t>
      </w:r>
    </w:p>
    <w:p w14:paraId="3110FA11" w14:textId="77777777" w:rsidR="003D3709" w:rsidRPr="003D3709" w:rsidRDefault="003D3709" w:rsidP="003D37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Diagram: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Object O at real depth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h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 medium of refractive index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eye in air. Ray refracts at interface, appears to come from I at apparent depth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562A26" w14:textId="77777777" w:rsidR="003D3709" w:rsidRPr="003D3709" w:rsidRDefault="003D3709" w:rsidP="003D37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near normal incidence: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</w:p>
    <w:p w14:paraId="4B9BFB0D" w14:textId="77777777" w:rsidR="003D3709" w:rsidRPr="003D3709" w:rsidRDefault="003D3709" w:rsidP="003D37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geometry: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den>
        </m:f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tan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'</m:t>
                </m:r>
              </m:sup>
            </m:sSup>
          </m:den>
        </m:f>
      </m:oMath>
    </w:p>
    <w:p w14:paraId="39FAF651" w14:textId="77777777" w:rsidR="003D3709" w:rsidRPr="003D3709" w:rsidRDefault="003D3709" w:rsidP="003D37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Snell’s law: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=1⋅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</w:p>
    <w:p w14:paraId="6BC85E09" w14:textId="77777777" w:rsidR="003D3709" w:rsidRPr="003D3709" w:rsidRDefault="003D3709" w:rsidP="003D370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Combining: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'</m:t>
                </m:r>
              </m:sup>
            </m:sSup>
          </m:den>
        </m:f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den>
        </m:f>
      </m:oMath>
    </w:p>
    <w:p w14:paraId="00CC6C98" w14:textId="77777777" w:rsidR="003D3709" w:rsidRPr="003D3709" w:rsidRDefault="003D3709" w:rsidP="003D370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Parallel-sided slab – lateral shift:</w:t>
      </w:r>
    </w:p>
    <w:p w14:paraId="3D6EB74B" w14:textId="77777777" w:rsidR="003D3709" w:rsidRPr="003D3709" w:rsidRDefault="003D3709" w:rsidP="003D370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Diagram: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Show incident ray PQ, refracted QR, emergent ray RS.</w:t>
      </w:r>
    </w:p>
    <w:p w14:paraId="5B7A9B4D" w14:textId="77777777" w:rsidR="003D3709" w:rsidRPr="003D3709" w:rsidRDefault="003D3709" w:rsidP="003D370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of parallelism: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At first face: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⁡i=n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At second face: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⁡e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 parallel faces: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b>
        </m:sSub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→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i=e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(emergent ray parallel to incident).</w:t>
      </w:r>
    </w:p>
    <w:p w14:paraId="09A4C33A" w14:textId="77777777" w:rsidR="003D3709" w:rsidRPr="003D3709" w:rsidRDefault="003D3709" w:rsidP="003D3709">
      <w:pPr>
        <w:numPr>
          <w:ilvl w:val="0"/>
          <w:numId w:val="12"/>
        </w:num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sz w:val="29"/>
          <w:szCs w:val="29"/>
          <w:lang w:eastAsia="en-GB"/>
          <w14:ligatures w14:val="none"/>
        </w:rPr>
      </w:pPr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Lateral shift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</m:t>
        </m:r>
      </m:oMath>
      <w:r w:rsidRPr="003D3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△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QRN</m:t>
        </m:r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QR=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t</m:t>
            </m:r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r</m:t>
                </m:r>
              </m:e>
            </m:func>
          </m:den>
        </m:f>
      </m:oMath>
      <w:r w:rsidRPr="003D3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d=QR⋅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⁡(i-r)=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sin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⁡(i-r)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r</m:t>
                  </m:r>
                </m:e>
              </m:func>
            </m:den>
          </m:f>
        </m:oMath>
      </m:oMathPara>
    </w:p>
    <w:p w14:paraId="219603DC" w14:textId="77777777" w:rsidR="003D3709" w:rsidRDefault="003D3709"/>
    <w:sectPr w:rsidR="003D370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7CFF" w14:textId="77777777" w:rsidR="0049148E" w:rsidRDefault="0049148E" w:rsidP="003D3709">
      <w:pPr>
        <w:spacing w:after="0" w:line="240" w:lineRule="auto"/>
      </w:pPr>
      <w:r>
        <w:separator/>
      </w:r>
    </w:p>
  </w:endnote>
  <w:endnote w:type="continuationSeparator" w:id="0">
    <w:p w14:paraId="2B4D1783" w14:textId="77777777" w:rsidR="0049148E" w:rsidRDefault="0049148E" w:rsidP="003D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1208" w14:textId="77777777" w:rsidR="0049148E" w:rsidRDefault="0049148E" w:rsidP="003D3709">
      <w:pPr>
        <w:spacing w:after="0" w:line="240" w:lineRule="auto"/>
      </w:pPr>
      <w:r>
        <w:separator/>
      </w:r>
    </w:p>
  </w:footnote>
  <w:footnote w:type="continuationSeparator" w:id="0">
    <w:p w14:paraId="61221A0C" w14:textId="77777777" w:rsidR="0049148E" w:rsidRDefault="0049148E" w:rsidP="003D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F70C" w14:textId="0398BE22" w:rsidR="003D3709" w:rsidRPr="003D3709" w:rsidRDefault="003D3709" w:rsidP="003D3709">
    <w:pPr>
      <w:spacing w:before="480" w:after="240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GB"/>
        <w14:ligatures w14:val="none"/>
      </w:rPr>
      <w:t xml:space="preserve">Ray Optics - </w:t>
    </w:r>
    <w:r w:rsidRPr="003D3709"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GB"/>
        <w14:ligatures w14:val="none"/>
      </w:rPr>
      <w:t>Answer Key – Set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C3A"/>
    <w:multiLevelType w:val="multilevel"/>
    <w:tmpl w:val="DD6E4F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A5BAB"/>
    <w:multiLevelType w:val="multilevel"/>
    <w:tmpl w:val="F4006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66682"/>
    <w:multiLevelType w:val="multilevel"/>
    <w:tmpl w:val="A0C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B3F7C"/>
    <w:multiLevelType w:val="multilevel"/>
    <w:tmpl w:val="976ED9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03F46"/>
    <w:multiLevelType w:val="multilevel"/>
    <w:tmpl w:val="554CDF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A5705"/>
    <w:multiLevelType w:val="multilevel"/>
    <w:tmpl w:val="3DA09C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16031"/>
    <w:multiLevelType w:val="multilevel"/>
    <w:tmpl w:val="0DA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449E9"/>
    <w:multiLevelType w:val="multilevel"/>
    <w:tmpl w:val="641AD7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44AB5"/>
    <w:multiLevelType w:val="multilevel"/>
    <w:tmpl w:val="925A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1698B"/>
    <w:multiLevelType w:val="multilevel"/>
    <w:tmpl w:val="955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E17F5"/>
    <w:multiLevelType w:val="multilevel"/>
    <w:tmpl w:val="AF0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1504D"/>
    <w:multiLevelType w:val="multilevel"/>
    <w:tmpl w:val="A04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445523">
    <w:abstractNumId w:val="8"/>
  </w:num>
  <w:num w:numId="2" w16cid:durableId="1814519463">
    <w:abstractNumId w:val="1"/>
  </w:num>
  <w:num w:numId="3" w16cid:durableId="1040742354">
    <w:abstractNumId w:val="11"/>
  </w:num>
  <w:num w:numId="4" w16cid:durableId="1410689173">
    <w:abstractNumId w:val="0"/>
  </w:num>
  <w:num w:numId="5" w16cid:durableId="1543011206">
    <w:abstractNumId w:val="3"/>
  </w:num>
  <w:num w:numId="6" w16cid:durableId="2032341832">
    <w:abstractNumId w:val="2"/>
  </w:num>
  <w:num w:numId="7" w16cid:durableId="1984656152">
    <w:abstractNumId w:val="7"/>
  </w:num>
  <w:num w:numId="8" w16cid:durableId="1914119182">
    <w:abstractNumId w:val="6"/>
  </w:num>
  <w:num w:numId="9" w16cid:durableId="968366373">
    <w:abstractNumId w:val="5"/>
  </w:num>
  <w:num w:numId="10" w16cid:durableId="165636880">
    <w:abstractNumId w:val="9"/>
  </w:num>
  <w:num w:numId="11" w16cid:durableId="1198935244">
    <w:abstractNumId w:val="4"/>
  </w:num>
  <w:num w:numId="12" w16cid:durableId="1405108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09"/>
    <w:rsid w:val="003D3709"/>
    <w:rsid w:val="0049148E"/>
    <w:rsid w:val="00C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914C6"/>
  <w15:chartTrackingRefBased/>
  <w15:docId w15:val="{9A6AE4E4-9E66-FF4F-AFAA-CF9BFA09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3709"/>
    <w:rPr>
      <w:b/>
      <w:bCs/>
    </w:rPr>
  </w:style>
  <w:style w:type="paragraph" w:customStyle="1" w:styleId="ds-markdown-paragraph">
    <w:name w:val="ds-markdown-paragraph"/>
    <w:basedOn w:val="Normal"/>
    <w:rsid w:val="003D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D3709"/>
  </w:style>
  <w:style w:type="character" w:customStyle="1" w:styleId="mord">
    <w:name w:val="mord"/>
    <w:basedOn w:val="DefaultParagraphFont"/>
    <w:rsid w:val="003D3709"/>
  </w:style>
  <w:style w:type="paragraph" w:styleId="Header">
    <w:name w:val="header"/>
    <w:basedOn w:val="Normal"/>
    <w:link w:val="HeaderChar"/>
    <w:uiPriority w:val="99"/>
    <w:unhideWhenUsed/>
    <w:rsid w:val="003D3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709"/>
  </w:style>
  <w:style w:type="paragraph" w:styleId="Footer">
    <w:name w:val="footer"/>
    <w:basedOn w:val="Normal"/>
    <w:link w:val="FooterChar"/>
    <w:uiPriority w:val="99"/>
    <w:unhideWhenUsed/>
    <w:rsid w:val="003D3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2026-01-29T01:14:00Z</dcterms:created>
  <dcterms:modified xsi:type="dcterms:W3CDTF">2026-01-29T01:16:00Z</dcterms:modified>
</cp:coreProperties>
</file>