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19E" w:rsidRPr="00EB119F" w:rsidRDefault="002A719E" w:rsidP="002A719E">
      <w:pPr>
        <w:tabs>
          <w:tab w:val="left" w:pos="1605"/>
        </w:tabs>
        <w:rPr>
          <w:rFonts w:ascii="Times New Roman" w:hAnsi="Times New Roman" w:cs="Times New Roman"/>
          <w:b/>
          <w:bCs/>
          <w:sz w:val="160"/>
          <w:szCs w:val="160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PROIGNITO</w:t>
      </w:r>
      <w:r w:rsidRPr="00EB119F">
        <w:rPr>
          <w:rFonts w:ascii="Times New Roman" w:hAnsi="Times New Roman" w:cs="Times New Roman"/>
          <w:b/>
          <w:bCs/>
          <w:sz w:val="44"/>
          <w:szCs w:val="44"/>
        </w:rPr>
        <w:t>:</w:t>
      </w:r>
      <w:r w:rsidRPr="00EB119F">
        <w:rPr>
          <w:rFonts w:ascii="Times New Roman" w:hAnsi="Times New Roman" w:cs="Times New Roman"/>
          <w:b/>
          <w:bCs/>
          <w:sz w:val="160"/>
          <w:szCs w:val="160"/>
        </w:rPr>
        <w:t xml:space="preserve"> </w:t>
      </w:r>
    </w:p>
    <w:p w:rsidR="002A719E" w:rsidRDefault="002A719E" w:rsidP="002A719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This event is based on the “</w:t>
      </w:r>
      <w:proofErr w:type="spellStart"/>
      <w:r w:rsidRPr="00C02D27">
        <w:rPr>
          <w:rFonts w:ascii="Times New Roman" w:hAnsi="Times New Roman" w:cs="Times New Roman"/>
          <w:sz w:val="28"/>
          <w:szCs w:val="28"/>
        </w:rPr>
        <w:t>proteus</w:t>
      </w:r>
      <w:proofErr w:type="spellEnd"/>
      <w:r w:rsidRPr="00C02D27">
        <w:rPr>
          <w:rFonts w:ascii="Times New Roman" w:hAnsi="Times New Roman" w:cs="Times New Roman"/>
          <w:sz w:val="28"/>
          <w:szCs w:val="28"/>
        </w:rPr>
        <w:t>” software.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CA6">
        <w:rPr>
          <w:rFonts w:ascii="Times New Roman" w:hAnsi="Times New Roman" w:cs="Times New Roman"/>
          <w:color w:val="222222"/>
          <w:sz w:val="28"/>
          <w:szCs w:val="24"/>
          <w:shd w:val="clear" w:color="auto" w:fill="FFFFFF"/>
        </w:rPr>
        <w:t>Proteus</w:t>
      </w:r>
      <w:r w:rsidRPr="00C02D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software tool </w:t>
      </w:r>
      <w:r w:rsidRPr="009C4B4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used primarily for electronic design </w:t>
      </w:r>
      <w:proofErr w:type="gramStart"/>
      <w:r w:rsidRPr="009C4B4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automation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2A719E" w:rsidRPr="00E30FE9" w:rsidRDefault="002A719E" w:rsidP="002A719E">
      <w:pPr>
        <w:pStyle w:val="ListParagraph"/>
        <w:numPr>
          <w:ilvl w:val="0"/>
          <w:numId w:val="1"/>
        </w:numPr>
        <w:ind w:left="360" w:hanging="270"/>
        <w:rPr>
          <w:rFonts w:ascii="Times New Roman" w:hAnsi="Times New Roman" w:cs="Times New Roman"/>
          <w:sz w:val="28"/>
          <w:szCs w:val="28"/>
        </w:rPr>
      </w:pPr>
      <w:r w:rsidRPr="00E30FE9">
        <w:rPr>
          <w:rFonts w:ascii="Times New Roman" w:hAnsi="Times New Roman" w:cs="Times New Roman"/>
          <w:sz w:val="28"/>
          <w:szCs w:val="28"/>
        </w:rPr>
        <w:t xml:space="preserve">This event includes two rounds. </w:t>
      </w:r>
    </w:p>
    <w:p w:rsidR="002A719E" w:rsidRPr="00E30FE9" w:rsidRDefault="002A719E" w:rsidP="002A719E">
      <w:pPr>
        <w:pStyle w:val="ListParagraph"/>
        <w:numPr>
          <w:ilvl w:val="0"/>
          <w:numId w:val="1"/>
        </w:numPr>
        <w:ind w:left="360" w:hanging="270"/>
        <w:rPr>
          <w:rFonts w:ascii="Times New Roman" w:hAnsi="Times New Roman" w:cs="Times New Roman"/>
          <w:sz w:val="28"/>
          <w:szCs w:val="28"/>
        </w:rPr>
      </w:pPr>
      <w:r w:rsidRPr="00E30FE9">
        <w:rPr>
          <w:rFonts w:ascii="Times New Roman" w:hAnsi="Times New Roman" w:cs="Times New Roman"/>
          <w:sz w:val="28"/>
          <w:szCs w:val="28"/>
        </w:rPr>
        <w:t xml:space="preserve">Estimated entries count is about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30FE9">
        <w:rPr>
          <w:rFonts w:ascii="Times New Roman" w:hAnsi="Times New Roman" w:cs="Times New Roman"/>
          <w:sz w:val="28"/>
          <w:szCs w:val="28"/>
        </w:rPr>
        <w:t>0 teams</w:t>
      </w:r>
    </w:p>
    <w:p w:rsidR="002A719E" w:rsidRDefault="002A719E" w:rsidP="002A719E">
      <w:pPr>
        <w:pStyle w:val="ListParagraph"/>
        <w:numPr>
          <w:ilvl w:val="0"/>
          <w:numId w:val="1"/>
        </w:numPr>
        <w:ind w:left="360" w:hanging="270"/>
        <w:rPr>
          <w:rFonts w:ascii="Times New Roman" w:hAnsi="Times New Roman" w:cs="Times New Roman"/>
          <w:sz w:val="28"/>
          <w:szCs w:val="28"/>
        </w:rPr>
      </w:pPr>
      <w:proofErr w:type="gramStart"/>
      <w:r w:rsidRPr="00E30FE9">
        <w:rPr>
          <w:rFonts w:ascii="Times New Roman" w:hAnsi="Times New Roman" w:cs="Times New Roman"/>
          <w:sz w:val="28"/>
          <w:szCs w:val="28"/>
        </w:rPr>
        <w:t>each</w:t>
      </w:r>
      <w:proofErr w:type="gramEnd"/>
      <w:r w:rsidRPr="00E30FE9">
        <w:rPr>
          <w:rFonts w:ascii="Times New Roman" w:hAnsi="Times New Roman" w:cs="Times New Roman"/>
          <w:sz w:val="28"/>
          <w:szCs w:val="28"/>
        </w:rPr>
        <w:t xml:space="preserve"> team consist of two participants.</w:t>
      </w:r>
    </w:p>
    <w:p w:rsidR="002A719E" w:rsidRDefault="002A719E" w:rsidP="002A719E">
      <w:pPr>
        <w:pStyle w:val="ListParagraph"/>
        <w:numPr>
          <w:ilvl w:val="0"/>
          <w:numId w:val="1"/>
        </w:numPr>
        <w:ind w:left="360" w:hanging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Entry fee will be 80/- for round1 and 80/- for round2 per team.</w:t>
      </w:r>
    </w:p>
    <w:p w:rsidR="002A719E" w:rsidRPr="00E30FE9" w:rsidRDefault="002A719E" w:rsidP="002A719E">
      <w:pPr>
        <w:rPr>
          <w:rFonts w:ascii="Times New Roman" w:hAnsi="Times New Roman" w:cs="Times New Roman"/>
          <w:sz w:val="28"/>
          <w:szCs w:val="28"/>
        </w:rPr>
      </w:pPr>
    </w:p>
    <w:p w:rsidR="002A719E" w:rsidRPr="00440285" w:rsidRDefault="002A719E" w:rsidP="002A719E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C029A1">
        <w:rPr>
          <w:rFonts w:ascii="Times New Roman" w:hAnsi="Times New Roman" w:cs="Times New Roman"/>
          <w:b/>
          <w:bCs/>
          <w:sz w:val="28"/>
          <w:szCs w:val="28"/>
        </w:rPr>
        <w:t xml:space="preserve">Round 1: </w:t>
      </w:r>
      <w:r w:rsidRPr="00C029A1">
        <w:rPr>
          <w:rFonts w:ascii="Times New Roman" w:hAnsi="Times New Roman" w:cs="Times New Roman"/>
          <w:sz w:val="28"/>
          <w:szCs w:val="28"/>
        </w:rPr>
        <w:t>Aptitude test</w:t>
      </w:r>
      <w:r>
        <w:rPr>
          <w:rFonts w:ascii="Times New Roman" w:hAnsi="Times New Roman" w:cs="Times New Roman"/>
          <w:sz w:val="28"/>
          <w:szCs w:val="28"/>
        </w:rPr>
        <w:t>. (11.00am to 11.30am)</w:t>
      </w:r>
    </w:p>
    <w:p w:rsidR="002A719E" w:rsidRPr="00C02D27" w:rsidRDefault="002A719E" w:rsidP="002A7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will consist of 30 questions and time for this round is half</w:t>
      </w:r>
      <w:r w:rsidRPr="00C02D27">
        <w:rPr>
          <w:rFonts w:ascii="Times New Roman" w:hAnsi="Times New Roman" w:cs="Times New Roman"/>
          <w:sz w:val="28"/>
          <w:szCs w:val="28"/>
        </w:rPr>
        <w:t xml:space="preserve"> hour.</w:t>
      </w:r>
      <w:r>
        <w:rPr>
          <w:rFonts w:ascii="Times New Roman" w:hAnsi="Times New Roman" w:cs="Times New Roman"/>
          <w:sz w:val="28"/>
          <w:szCs w:val="28"/>
        </w:rPr>
        <w:t xml:space="preserve"> The questions </w:t>
      </w:r>
      <w:proofErr w:type="gramStart"/>
      <w:r>
        <w:rPr>
          <w:rFonts w:ascii="Times New Roman" w:hAnsi="Times New Roman" w:cs="Times New Roman"/>
          <w:sz w:val="28"/>
          <w:szCs w:val="28"/>
        </w:rPr>
        <w:t>be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based on </w:t>
      </w:r>
      <w:proofErr w:type="spellStart"/>
      <w:r>
        <w:rPr>
          <w:rFonts w:ascii="Times New Roman" w:hAnsi="Times New Roman" w:cs="Times New Roman"/>
          <w:sz w:val="28"/>
          <w:szCs w:val="28"/>
        </w:rPr>
        <w:t>analog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digital.</w:t>
      </w:r>
      <w:r w:rsidRPr="00C02D27">
        <w:rPr>
          <w:rFonts w:ascii="Times New Roman" w:hAnsi="Times New Roman" w:cs="Times New Roman"/>
          <w:sz w:val="28"/>
          <w:szCs w:val="28"/>
        </w:rPr>
        <w:t xml:space="preserve"> Shortlisting criteria are based on points obtained in aptitude test.</w:t>
      </w:r>
    </w:p>
    <w:p w:rsidR="002A719E" w:rsidRPr="00C029A1" w:rsidRDefault="002A719E" w:rsidP="002A719E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C029A1">
        <w:rPr>
          <w:rFonts w:ascii="Times New Roman" w:hAnsi="Times New Roman" w:cs="Times New Roman"/>
          <w:b/>
          <w:bCs/>
          <w:sz w:val="28"/>
          <w:szCs w:val="28"/>
        </w:rPr>
        <w:t xml:space="preserve">Round 2: </w:t>
      </w:r>
      <w:proofErr w:type="spellStart"/>
      <w:r w:rsidRPr="00C029A1">
        <w:rPr>
          <w:rFonts w:ascii="Times New Roman" w:hAnsi="Times New Roman" w:cs="Times New Roman"/>
          <w:sz w:val="28"/>
          <w:szCs w:val="28"/>
        </w:rPr>
        <w:t>Analog</w:t>
      </w:r>
      <w:proofErr w:type="spellEnd"/>
      <w:r w:rsidRPr="00C029A1">
        <w:rPr>
          <w:rFonts w:ascii="Times New Roman" w:hAnsi="Times New Roman" w:cs="Times New Roman"/>
          <w:sz w:val="28"/>
          <w:szCs w:val="28"/>
        </w:rPr>
        <w:t xml:space="preserve"> and digital circuit simulation on </w:t>
      </w:r>
      <w:proofErr w:type="spellStart"/>
      <w:r w:rsidRPr="00C029A1">
        <w:rPr>
          <w:rFonts w:ascii="Times New Roman" w:hAnsi="Times New Roman" w:cs="Times New Roman"/>
          <w:sz w:val="28"/>
          <w:szCs w:val="28"/>
        </w:rPr>
        <w:t>proteus</w:t>
      </w:r>
      <w:proofErr w:type="spellEnd"/>
      <w:r w:rsidRPr="00C029A1">
        <w:rPr>
          <w:rFonts w:ascii="Times New Roman" w:hAnsi="Times New Roman" w:cs="Times New Roman"/>
          <w:sz w:val="28"/>
          <w:szCs w:val="28"/>
        </w:rPr>
        <w:t xml:space="preserve"> software as well as on Hardware.</w:t>
      </w:r>
      <w:r>
        <w:rPr>
          <w:rFonts w:ascii="Times New Roman" w:hAnsi="Times New Roman" w:cs="Times New Roman"/>
          <w:sz w:val="28"/>
          <w:szCs w:val="28"/>
        </w:rPr>
        <w:t xml:space="preserve"> (2:30pm to 3:30pm)</w:t>
      </w:r>
    </w:p>
    <w:p w:rsidR="002A719E" w:rsidRPr="00C02D27" w:rsidRDefault="002A719E" w:rsidP="002A7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 for this round will be one</w:t>
      </w:r>
      <w:r w:rsidRPr="00C02D27">
        <w:rPr>
          <w:rFonts w:ascii="Times New Roman" w:hAnsi="Times New Roman" w:cs="Times New Roman"/>
          <w:sz w:val="28"/>
          <w:szCs w:val="28"/>
        </w:rPr>
        <w:t xml:space="preserve"> hour</w:t>
      </w:r>
      <w:r>
        <w:rPr>
          <w:rFonts w:ascii="Times New Roman" w:hAnsi="Times New Roman" w:cs="Times New Roman"/>
          <w:sz w:val="28"/>
          <w:szCs w:val="28"/>
        </w:rPr>
        <w:t xml:space="preserve"> and 2 questions will be there</w:t>
      </w:r>
      <w:r w:rsidRPr="00C02D2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First these questions will be solved on </w:t>
      </w:r>
      <w:proofErr w:type="spellStart"/>
      <w:r>
        <w:rPr>
          <w:rFonts w:ascii="Times New Roman" w:hAnsi="Times New Roman" w:cs="Times New Roman"/>
          <w:sz w:val="28"/>
          <w:szCs w:val="28"/>
        </w:rPr>
        <w:t>proteus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software and then hardware will be provided. </w:t>
      </w:r>
      <w:r w:rsidRPr="00C02D27">
        <w:rPr>
          <w:rFonts w:ascii="Times New Roman" w:hAnsi="Times New Roman" w:cs="Times New Roman"/>
          <w:sz w:val="28"/>
          <w:szCs w:val="28"/>
        </w:rPr>
        <w:t xml:space="preserve">This round requires hardware components. E.g. gate ICs, breadboard, Power supply, connecting wires, batteries etc. shortlisting criterion is based on software simulation </w:t>
      </w:r>
      <w:r>
        <w:rPr>
          <w:rFonts w:ascii="Times New Roman" w:hAnsi="Times New Roman" w:cs="Times New Roman"/>
          <w:sz w:val="28"/>
          <w:szCs w:val="28"/>
        </w:rPr>
        <w:t>as well as hardware simulation.</w:t>
      </w:r>
    </w:p>
    <w:p w:rsidR="002A719E" w:rsidRPr="00E30FE9" w:rsidRDefault="002A719E" w:rsidP="002A719E">
      <w:pPr>
        <w:rPr>
          <w:rFonts w:ascii="Times New Roman" w:hAnsi="Times New Roman" w:cs="Times New Roman"/>
          <w:sz w:val="28"/>
          <w:szCs w:val="28"/>
        </w:rPr>
      </w:pPr>
    </w:p>
    <w:p w:rsidR="002A719E" w:rsidRPr="00E30FE9" w:rsidRDefault="002A719E" w:rsidP="002A719E">
      <w:pPr>
        <w:tabs>
          <w:tab w:val="left" w:pos="160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47780" w:rsidRDefault="002A719E">
      <w:r>
        <w:t xml:space="preserve"> </w:t>
      </w:r>
      <w:bookmarkStart w:id="0" w:name="_GoBack"/>
      <w:bookmarkEnd w:id="0"/>
    </w:p>
    <w:sectPr w:rsidR="00647780" w:rsidSect="00AE04C1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562" w:right="1440" w:bottom="562" w:left="144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83746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0A72" w:rsidRDefault="002A71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F0A72" w:rsidRDefault="002A719E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A72" w:rsidRDefault="002A719E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6" o:spid="_x0000_s2050" type="#_x0000_t75" style="position:absolute;margin-left:0;margin-top:0;width:1080.15pt;height:768.1pt;z-index:-251658240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A72" w:rsidRDefault="002A719E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7" o:spid="_x0000_s2051" type="#_x0000_t75" style="position:absolute;margin-left:0;margin-top:0;width:1080.15pt;height:768.1pt;z-index:-251658240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A72" w:rsidRDefault="002A719E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5" o:spid="_x0000_s2049" type="#_x0000_t75" style="position:absolute;margin-left:0;margin-top:0;width:1080.15pt;height:768.1pt;z-index:-251658240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318BB"/>
    <w:multiLevelType w:val="hybridMultilevel"/>
    <w:tmpl w:val="D00855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4C94C35"/>
    <w:multiLevelType w:val="hybridMultilevel"/>
    <w:tmpl w:val="71AA0A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CF20E8"/>
    <w:multiLevelType w:val="hybridMultilevel"/>
    <w:tmpl w:val="E80CC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19E"/>
    <w:rsid w:val="002A719E"/>
    <w:rsid w:val="00865D8A"/>
    <w:rsid w:val="00D8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19E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71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19E"/>
    <w:rPr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2A71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19E"/>
    <w:rPr>
      <w:szCs w:val="22"/>
      <w:lang w:val="en-IN" w:bidi="ar-SA"/>
    </w:rPr>
  </w:style>
  <w:style w:type="paragraph" w:styleId="ListParagraph">
    <w:name w:val="List Paragraph"/>
    <w:basedOn w:val="Normal"/>
    <w:uiPriority w:val="34"/>
    <w:qFormat/>
    <w:rsid w:val="002A71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19E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71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19E"/>
    <w:rPr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2A71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19E"/>
    <w:rPr>
      <w:szCs w:val="22"/>
      <w:lang w:val="en-IN" w:bidi="ar-SA"/>
    </w:rPr>
  </w:style>
  <w:style w:type="paragraph" w:styleId="ListParagraph">
    <w:name w:val="List Paragraph"/>
    <w:basedOn w:val="Normal"/>
    <w:uiPriority w:val="34"/>
    <w:qFormat/>
    <w:rsid w:val="002A7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2018-08-21T15:23:00Z</dcterms:created>
  <dcterms:modified xsi:type="dcterms:W3CDTF">2018-08-21T15:23:00Z</dcterms:modified>
</cp:coreProperties>
</file>