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C4E80"/>
          <w:sz w:val="32"/>
          <w:szCs w:val="32"/>
        </w:rPr>
        <w:t xml:space="preserve">Ideation Phase</w:t>
      </w:r>
    </w:p>
    <w:p>
      <w:pPr>
        <w:spacing w:after="250"/>
        <w:jc w:val="center"/>
      </w:pPr>
      <w:r>
        <w:rPr>
          <w:b/>
          <w:bCs/>
          <w:color w:val="1C4E80"/>
          <w:sz w:val="28"/>
          <w:szCs w:val="28"/>
        </w:rPr>
        <w:t xml:space="preserve">Define the 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July 2026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Sports Hall Booking System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250"/>
      </w:pPr>
    </w:p>
    <w:p>
      <w:pPr>
        <w:spacing w:after="250"/>
      </w:pPr>
      <w:r>
        <w:rPr>
          <w:sz w:val="21"/>
          <w:szCs w:val="21"/>
        </w:rPr>
        <w:t xml:space="preserve">Reference: </w:t>
      </w:r>
      <w:hyperlink w:history="1" r:id="rIdof4inizox__ydpa6djml7">
        <w:r>
          <w:rPr>
            <w:color w:val="1155CC"/>
            <w:sz w:val="21"/>
            <w:szCs w:val="21"/>
            <w:u w:val="single"/>
          </w:rPr>
          <w:t xml:space="preserve">https://miro.com/templates/customer-problem-statement/</w:t>
        </w:r>
      </w:hyperlink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100"/>
        <w:gridCol w:w="2900"/>
        <w:gridCol w:w="2600"/>
      </w:tblGrid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 Statement (PS)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I’m trying to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But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Because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Which makes me feel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PS-1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student/staff member wanting to use the sports hall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book a sports hall slot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 cannot see real-time slot availability or submit a booking request easily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there is no live availability view or simple request submission in the current process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uncertain and inconvenienced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PS-2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student/staff member who has submitted a booking request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track the approval status of my booking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 don't receive timely updates on approval or status changes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approvals, notifications, and status updates are not automated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anxious and left in the dark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f4inizox__ydpa6djml7" Type="http://schemas.openxmlformats.org/officeDocument/2006/relationships/hyperlink" Target="https://miro.com/templates/customer-problem-statement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2026-07-14T13:26:31.869Z</dcterms:created>
  <dcterms:modified xsi:type="dcterms:W3CDTF">2026-07-14T13:26:31.891Z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