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4E80"/>
          <w:sz w:val="32"/>
          <w:szCs w:val="32"/>
        </w:rPr>
        <w:t xml:space="preserve">Ideation Phase</w:t>
      </w:r>
    </w:p>
    <w:p>
      <w:pPr>
        <w:spacing w:after="250"/>
        <w:jc w:val="center"/>
      </w:pPr>
      <w:r>
        <w:rPr>
          <w:b/>
          <w:bCs/>
          <w:color w:val="1C4E80"/>
          <w:sz w:val="28"/>
          <w:szCs w:val="28"/>
        </w:rPr>
        <w:t xml:space="preserve">Empathize &amp; Discover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July 2026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Sports Hall Booking System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50"/>
              <w:jc w:val="center"/>
            </w:pPr>
            <w:r>
              <w:rPr>
                <w:b/>
                <w:bCs/>
                <w:color w:val="1C4E80"/>
                <w:sz w:val="24"/>
                <w:szCs w:val="24"/>
              </w:rPr>
              <w:t xml:space="preserve">Think &amp; Feel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Will there be a slot available when I need it?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 hope my booking gets approved quickly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Is this booking process reliable?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50"/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Persona: Student / Staff Member Booking the Sports Hall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50"/>
              <w:jc w:val="center"/>
            </w:pPr>
            <w:r>
              <w:rPr>
                <w:b/>
                <w:bCs/>
                <w:color w:val="1C4E80"/>
                <w:sz w:val="24"/>
                <w:szCs w:val="24"/>
              </w:rPr>
              <w:t xml:space="preserve">Hear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Other students talking about booking delays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Staff mentioning approval status updates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50"/>
              <w:jc w:val="center"/>
            </w:pPr>
            <w:r>
              <w:rPr>
                <w:b/>
                <w:bCs/>
                <w:color w:val="1C4E80"/>
                <w:sz w:val="24"/>
                <w:szCs w:val="24"/>
              </w:rPr>
              <w:t xml:space="preserve">See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The Service Portal booking interface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Real-time slot availability on screen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Notifications about approval 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50"/>
              <w:jc w:val="center"/>
            </w:pPr>
            <w:r>
              <w:rPr>
                <w:b/>
                <w:bCs/>
                <w:color w:val="1C4E80"/>
                <w:sz w:val="24"/>
                <w:szCs w:val="24"/>
              </w:rPr>
              <w:t xml:space="preserve">Say &amp; Do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Submit a booking request through the portal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Check the portal for real-time slot availability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EAEA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Wait for approval and notification updates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2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Pain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Uncertainty about real-time slot availability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Lack of visibility into approval status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Delayed or missing notifications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27824A"/>
                <w:sz w:val="22"/>
                <w:szCs w:val="22"/>
              </w:rPr>
              <w:t xml:space="preserve">Gain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Quick view of real-time availability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Simple booking request submission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Automated, timely status notifications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Secure and efficient booking experience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2026-07-14T13:31:03.855Z</dcterms:created>
  <dcterms:modified xsi:type="dcterms:W3CDTF">2026-07-14T13:31:03.855Z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