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88712" w14:textId="6CA947C0" w:rsidR="00275664" w:rsidRPr="00BF4519" w:rsidRDefault="007E3E01" w:rsidP="007E3E01">
      <w:pPr>
        <w:jc w:val="center"/>
        <w:rPr>
          <w:b/>
          <w:bCs/>
          <w:sz w:val="28"/>
          <w:szCs w:val="28"/>
        </w:rPr>
      </w:pPr>
      <w:r w:rsidRPr="00BF4519">
        <w:rPr>
          <w:b/>
          <w:bCs/>
          <w:sz w:val="28"/>
          <w:szCs w:val="28"/>
        </w:rPr>
        <w:t>01 Excel - Case Assignment</w:t>
      </w:r>
    </w:p>
    <w:p w14:paraId="35327980" w14:textId="6F59A9AA" w:rsidR="007E3E01" w:rsidRPr="00BF4519" w:rsidRDefault="007E3E01" w:rsidP="007E3E01">
      <w:pPr>
        <w:jc w:val="center"/>
        <w:rPr>
          <w:b/>
          <w:bCs/>
          <w:sz w:val="28"/>
          <w:szCs w:val="28"/>
        </w:rPr>
      </w:pPr>
      <w:r w:rsidRPr="00BF4519">
        <w:rPr>
          <w:b/>
          <w:bCs/>
          <w:sz w:val="28"/>
          <w:szCs w:val="28"/>
        </w:rPr>
        <w:t>Starter Book Report</w:t>
      </w:r>
    </w:p>
    <w:p w14:paraId="5DCEE1F5" w14:textId="64BF4FF0" w:rsidR="007E3E01" w:rsidRDefault="007E3E01" w:rsidP="007E3E01">
      <w:pPr>
        <w:jc w:val="center"/>
      </w:pPr>
    </w:p>
    <w:p w14:paraId="1A6AA586" w14:textId="1F3FC93C" w:rsidR="007E3E01" w:rsidRDefault="007E3E01" w:rsidP="007E3E01"/>
    <w:p w14:paraId="6D17BDD7" w14:textId="4C400C42" w:rsidR="007E3E01" w:rsidRDefault="007E3E01" w:rsidP="007E3E0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A6642">
        <w:rPr>
          <w:b/>
          <w:bCs/>
          <w:sz w:val="28"/>
          <w:szCs w:val="28"/>
        </w:rPr>
        <w:t>Given the provided data, what are three conclusions we can draw about Kickstarter campaigns?</w:t>
      </w:r>
    </w:p>
    <w:p w14:paraId="50231685" w14:textId="51D4C8EF" w:rsidR="00EA6642" w:rsidRDefault="00EA6642" w:rsidP="00EA6642">
      <w:pPr>
        <w:ind w:left="360"/>
      </w:pPr>
    </w:p>
    <w:p w14:paraId="6B2D4F4A" w14:textId="2520DE33" w:rsidR="00EA6642" w:rsidRDefault="00EA6642" w:rsidP="00EA6642">
      <w:pPr>
        <w:ind w:left="360"/>
      </w:pPr>
      <w:r>
        <w:t>Conclusion #1 – Case Successful Percentage Among Different Categories</w:t>
      </w:r>
    </w:p>
    <w:p w14:paraId="4C3A3DF6" w14:textId="74425962" w:rsidR="00EA6642" w:rsidRDefault="00EA6642" w:rsidP="00EA6642">
      <w:pPr>
        <w:pStyle w:val="ListParagraph"/>
        <w:numPr>
          <w:ilvl w:val="0"/>
          <w:numId w:val="5"/>
        </w:numPr>
      </w:pPr>
      <w:r>
        <w:t>The Theater Category has the most cases (total number: 1393) and the successful rate is the 2</w:t>
      </w:r>
      <w:r w:rsidRPr="00EA6642">
        <w:rPr>
          <w:vertAlign w:val="superscript"/>
        </w:rPr>
        <w:t>nd</w:t>
      </w:r>
      <w:r>
        <w:t xml:space="preserve"> highest among all categories (Successful Rate: 60%)</w:t>
      </w:r>
    </w:p>
    <w:p w14:paraId="306C082D" w14:textId="3E77FC20" w:rsidR="00EA6642" w:rsidRDefault="00EA6642" w:rsidP="00EA6642">
      <w:pPr>
        <w:pStyle w:val="ListParagraph"/>
        <w:numPr>
          <w:ilvl w:val="0"/>
          <w:numId w:val="5"/>
        </w:numPr>
      </w:pPr>
      <w:r>
        <w:t>The Music Category has the highest successful rate (77%)</w:t>
      </w:r>
      <w:r w:rsidR="00833286">
        <w:t>.</w:t>
      </w:r>
    </w:p>
    <w:p w14:paraId="00939A78" w14:textId="78F54F23" w:rsidR="008419A6" w:rsidRDefault="008419A6" w:rsidP="00BF4519"/>
    <w:p w14:paraId="75E9FAE8" w14:textId="330F0433" w:rsidR="00D466FC" w:rsidRDefault="00D466FC" w:rsidP="008419A6">
      <w:pPr>
        <w:ind w:left="360"/>
      </w:pPr>
      <w:r>
        <w:t>Conclusion #2 – The Number of Cases Across Different Countries</w:t>
      </w:r>
    </w:p>
    <w:p w14:paraId="76ECD56B" w14:textId="1AFD28C1" w:rsidR="00D466FC" w:rsidRDefault="00D466FC" w:rsidP="00D466FC">
      <w:pPr>
        <w:pStyle w:val="ListParagraph"/>
        <w:numPr>
          <w:ilvl w:val="0"/>
          <w:numId w:val="7"/>
        </w:numPr>
      </w:pPr>
      <w:r>
        <w:t xml:space="preserve">USA has the most amount of cases. </w:t>
      </w:r>
    </w:p>
    <w:p w14:paraId="7D112B68" w14:textId="51DB039D" w:rsidR="00BF4519" w:rsidRDefault="00BF4519" w:rsidP="00D466FC">
      <w:pPr>
        <w:pStyle w:val="ListParagraph"/>
        <w:numPr>
          <w:ilvl w:val="0"/>
          <w:numId w:val="7"/>
        </w:numPr>
      </w:pPr>
      <w:r>
        <w:t xml:space="preserve">The number of cases in the USA is more than the number of cases from all other countries combined. </w:t>
      </w:r>
    </w:p>
    <w:p w14:paraId="42E1B039" w14:textId="108CB828" w:rsidR="002B1F7F" w:rsidRDefault="00D466FC" w:rsidP="00D466FC">
      <w:r>
        <w:t xml:space="preserve">       </w:t>
      </w:r>
    </w:p>
    <w:p w14:paraId="14D0C5EF" w14:textId="458C9E90" w:rsidR="00D466FC" w:rsidRDefault="00D466FC" w:rsidP="00D466FC">
      <w:r>
        <w:t xml:space="preserve">       Conclusion # 3 </w:t>
      </w:r>
      <w:r w:rsidR="00635AEA">
        <w:t>–</w:t>
      </w:r>
      <w:r>
        <w:t xml:space="preserve"> </w:t>
      </w:r>
      <w:r w:rsidR="00635AEA">
        <w:t>Timing</w:t>
      </w:r>
    </w:p>
    <w:p w14:paraId="07AEB0B8" w14:textId="76AA07B9" w:rsidR="00635AEA" w:rsidRDefault="00635AEA" w:rsidP="00635AEA">
      <w:pPr>
        <w:pStyle w:val="ListParagraph"/>
        <w:numPr>
          <w:ilvl w:val="0"/>
          <w:numId w:val="7"/>
        </w:numPr>
      </w:pPr>
      <w:r>
        <w:t>In the 3</w:t>
      </w:r>
      <w:r w:rsidRPr="00635AEA">
        <w:rPr>
          <w:vertAlign w:val="superscript"/>
        </w:rPr>
        <w:t>rd</w:t>
      </w:r>
      <w:r>
        <w:t xml:space="preserve"> quarter (around August and September), the number of most states (successful, cancelled and failed) all dropped. In the beginning of the 4</w:t>
      </w:r>
      <w:r w:rsidRPr="00635AEA">
        <w:rPr>
          <w:vertAlign w:val="superscript"/>
        </w:rPr>
        <w:t>th</w:t>
      </w:r>
      <w:r>
        <w:t xml:space="preserve"> quarter (October and early November), the number of different states (successful, cancelled and failed) started to rise again.</w:t>
      </w:r>
    </w:p>
    <w:p w14:paraId="73F738F1" w14:textId="4944D7FE" w:rsidR="00552207" w:rsidRDefault="00552207" w:rsidP="00635AEA">
      <w:pPr>
        <w:pStyle w:val="ListParagraph"/>
        <w:numPr>
          <w:ilvl w:val="0"/>
          <w:numId w:val="7"/>
        </w:numPr>
        <w:rPr>
          <w:rFonts w:hint="eastAsia"/>
        </w:rPr>
      </w:pPr>
      <w:r>
        <w:t xml:space="preserve">The application starts from January. </w:t>
      </w:r>
    </w:p>
    <w:p w14:paraId="07252B94" w14:textId="4057782C" w:rsidR="00552207" w:rsidRDefault="00552207" w:rsidP="00635AEA">
      <w:pPr>
        <w:pStyle w:val="ListParagraph"/>
        <w:numPr>
          <w:ilvl w:val="0"/>
          <w:numId w:val="7"/>
        </w:numPr>
      </w:pPr>
      <w:r>
        <w:t>Not including live cases, there are more successful cases than cancelled or failed cases.</w:t>
      </w:r>
    </w:p>
    <w:p w14:paraId="326845C6" w14:textId="67325239" w:rsidR="008419A6" w:rsidRDefault="008419A6" w:rsidP="008419A6">
      <w:pPr>
        <w:ind w:left="360"/>
      </w:pPr>
    </w:p>
    <w:p w14:paraId="50399D70" w14:textId="77777777" w:rsidR="0066168D" w:rsidRDefault="0066168D" w:rsidP="00EA6642"/>
    <w:p w14:paraId="66085D78" w14:textId="03158E37" w:rsidR="007E3E01" w:rsidRPr="00BF4519" w:rsidRDefault="007E3E01" w:rsidP="00D466F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F4519">
        <w:rPr>
          <w:b/>
          <w:bCs/>
          <w:sz w:val="28"/>
          <w:szCs w:val="28"/>
        </w:rPr>
        <w:t>What are some limitations of this dataset?</w:t>
      </w:r>
    </w:p>
    <w:p w14:paraId="6CFD7A7E" w14:textId="00998884" w:rsidR="00D466FC" w:rsidRDefault="00D466FC" w:rsidP="00D466FC">
      <w:pPr>
        <w:pStyle w:val="ListParagraph"/>
        <w:numPr>
          <w:ilvl w:val="0"/>
          <w:numId w:val="6"/>
        </w:numPr>
      </w:pPr>
      <w:r>
        <w:t>Th</w:t>
      </w:r>
      <w:r w:rsidR="00552207">
        <w:t xml:space="preserve">is dataset </w:t>
      </w:r>
      <w:r w:rsidR="000F6F8C">
        <w:t>doesn’t provide the source, so we can’t guarantee the quality and the accuracy of this dataset.</w:t>
      </w:r>
    </w:p>
    <w:p w14:paraId="1212436E" w14:textId="2568B655" w:rsidR="000F6F8C" w:rsidRDefault="000F6F8C" w:rsidP="00D466FC">
      <w:pPr>
        <w:pStyle w:val="ListParagraph"/>
        <w:numPr>
          <w:ilvl w:val="0"/>
          <w:numId w:val="6"/>
        </w:numPr>
      </w:pPr>
      <w:r>
        <w:t>This dataset may include outliers which would affect the accuracy of the analysis.</w:t>
      </w:r>
    </w:p>
    <w:p w14:paraId="3D27A236" w14:textId="08CEB74E" w:rsidR="000F6F8C" w:rsidRDefault="000F6F8C" w:rsidP="00D466FC">
      <w:pPr>
        <w:pStyle w:val="ListParagraph"/>
        <w:numPr>
          <w:ilvl w:val="0"/>
          <w:numId w:val="6"/>
        </w:numPr>
      </w:pPr>
      <w:r>
        <w:t xml:space="preserve">There may be other values that need to be included in this dataset to make accurate analysis. </w:t>
      </w:r>
    </w:p>
    <w:p w14:paraId="02334172" w14:textId="55BD7DB2" w:rsidR="0066168D" w:rsidRDefault="0066168D" w:rsidP="0066168D"/>
    <w:p w14:paraId="618BEBFB" w14:textId="77777777" w:rsidR="0066168D" w:rsidRDefault="0066168D" w:rsidP="0066168D"/>
    <w:p w14:paraId="1E3F86FB" w14:textId="1089348B" w:rsidR="007E3E01" w:rsidRPr="00BF4519" w:rsidRDefault="007E3E01" w:rsidP="007E3E0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F4519">
        <w:rPr>
          <w:b/>
          <w:bCs/>
          <w:sz w:val="28"/>
          <w:szCs w:val="28"/>
        </w:rPr>
        <w:t>What are some other possible tables and/or graphs that we could create?</w:t>
      </w:r>
    </w:p>
    <w:p w14:paraId="7AB1782F" w14:textId="76EFE4ED" w:rsidR="002B1F7F" w:rsidRDefault="002B1F7F" w:rsidP="002B1F7F">
      <w:pPr>
        <w:pStyle w:val="ListParagraph"/>
        <w:numPr>
          <w:ilvl w:val="0"/>
          <w:numId w:val="6"/>
        </w:numPr>
      </w:pPr>
      <w:r>
        <w:t>The relation between the number of words in the blurb and the state</w:t>
      </w:r>
    </w:p>
    <w:p w14:paraId="3305C8E0" w14:textId="682F6647" w:rsidR="002B1F7F" w:rsidRDefault="005C4537" w:rsidP="002B1F7F">
      <w:pPr>
        <w:pStyle w:val="ListParagraph"/>
        <w:numPr>
          <w:ilvl w:val="0"/>
          <w:numId w:val="6"/>
        </w:numPr>
      </w:pPr>
      <w:r>
        <w:t xml:space="preserve">The relation between deadline and state - </w:t>
      </w:r>
      <w:r w:rsidR="002B1F7F">
        <w:t>How many</w:t>
      </w:r>
      <w:r>
        <w:t xml:space="preserve"> non-successful (</w:t>
      </w:r>
      <w:r w:rsidR="002B1F7F">
        <w:t>failed, cancelled and not live</w:t>
      </w:r>
      <w:r>
        <w:t>)</w:t>
      </w:r>
      <w:r w:rsidR="002B1F7F">
        <w:t xml:space="preserve"> cases missed the deadline?</w:t>
      </w:r>
    </w:p>
    <w:p w14:paraId="0A8A0D17" w14:textId="6C2E62A3" w:rsidR="002B1F7F" w:rsidRDefault="005C4537" w:rsidP="002B1F7F">
      <w:pPr>
        <w:pStyle w:val="ListParagraph"/>
        <w:numPr>
          <w:ilvl w:val="0"/>
          <w:numId w:val="6"/>
        </w:numPr>
      </w:pPr>
      <w:r>
        <w:t>The relation between the number of staff and the state</w:t>
      </w:r>
    </w:p>
    <w:p w14:paraId="4BA0F75A" w14:textId="08542F42" w:rsidR="007E3E01" w:rsidRDefault="005C4537" w:rsidP="007E3E01">
      <w:pPr>
        <w:pStyle w:val="ListParagraph"/>
        <w:numPr>
          <w:ilvl w:val="0"/>
          <w:numId w:val="6"/>
        </w:numPr>
      </w:pPr>
      <w:r>
        <w:t>Category vs. donation – Which category has the most amount of donation and which one has the least?</w:t>
      </w:r>
    </w:p>
    <w:sectPr w:rsidR="007E3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3276B"/>
    <w:multiLevelType w:val="hybridMultilevel"/>
    <w:tmpl w:val="2E6AE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A3CE0"/>
    <w:multiLevelType w:val="multilevel"/>
    <w:tmpl w:val="5C440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9C6F3B"/>
    <w:multiLevelType w:val="hybridMultilevel"/>
    <w:tmpl w:val="0F8A71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B9082A"/>
    <w:multiLevelType w:val="hybridMultilevel"/>
    <w:tmpl w:val="7D56BD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506999"/>
    <w:multiLevelType w:val="hybridMultilevel"/>
    <w:tmpl w:val="8A30C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C912DA"/>
    <w:multiLevelType w:val="hybridMultilevel"/>
    <w:tmpl w:val="ED6278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673BD9"/>
    <w:multiLevelType w:val="hybridMultilevel"/>
    <w:tmpl w:val="6B565C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F4"/>
    <w:rsid w:val="000F6F8C"/>
    <w:rsid w:val="002B1F7F"/>
    <w:rsid w:val="00552207"/>
    <w:rsid w:val="005C4537"/>
    <w:rsid w:val="00635AEA"/>
    <w:rsid w:val="0066168D"/>
    <w:rsid w:val="007E3E01"/>
    <w:rsid w:val="00833286"/>
    <w:rsid w:val="008419A6"/>
    <w:rsid w:val="00895BF4"/>
    <w:rsid w:val="009345D3"/>
    <w:rsid w:val="00BF4519"/>
    <w:rsid w:val="00D466FC"/>
    <w:rsid w:val="00D6100A"/>
    <w:rsid w:val="00EA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37B65"/>
  <w15:chartTrackingRefBased/>
  <w15:docId w15:val="{19CFA854-B809-8447-8D44-D620C7437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E01"/>
    <w:pPr>
      <w:ind w:left="720"/>
      <w:contextualSpacing/>
    </w:pPr>
  </w:style>
  <w:style w:type="table" w:styleId="GridTable1Light-Accent4">
    <w:name w:val="Grid Table 1 Light Accent 4"/>
    <w:basedOn w:val="TableNormal"/>
    <w:uiPriority w:val="46"/>
    <w:rsid w:val="00EA6642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2">
    <w:name w:val="Grid Table 3 Accent 2"/>
    <w:basedOn w:val="TableNormal"/>
    <w:uiPriority w:val="48"/>
    <w:rsid w:val="00EA664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5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Song</dc:creator>
  <cp:keywords/>
  <dc:description/>
  <cp:lastModifiedBy>Vera Song</cp:lastModifiedBy>
  <cp:revision>15</cp:revision>
  <dcterms:created xsi:type="dcterms:W3CDTF">2020-10-02T02:25:00Z</dcterms:created>
  <dcterms:modified xsi:type="dcterms:W3CDTF">2020-10-02T19:35:00Z</dcterms:modified>
</cp:coreProperties>
</file>