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22" w:rsidRPr="003C758D" w:rsidRDefault="00617122" w:rsidP="00617122">
      <w:pPr>
        <w:rPr>
          <w:b/>
          <w:color w:val="FF0000"/>
          <w:lang w:val="ru-RU"/>
        </w:rPr>
      </w:pPr>
      <w:r w:rsidRPr="00617122">
        <w:rPr>
          <w:b/>
          <w:color w:val="FF0000"/>
        </w:rPr>
        <w:t>Version</w:t>
      </w:r>
      <w:r w:rsidRPr="003C758D">
        <w:rPr>
          <w:b/>
          <w:color w:val="FF0000"/>
          <w:lang w:val="ru-RU"/>
        </w:rPr>
        <w:t xml:space="preserve"> 1.0</w:t>
      </w:r>
      <w:r w:rsidR="00AD1C77">
        <w:rPr>
          <w:b/>
          <w:color w:val="FF0000"/>
        </w:rPr>
        <w:t>4</w:t>
      </w:r>
      <w:r w:rsidR="00FD6EE2" w:rsidRPr="003C758D">
        <w:rPr>
          <w:b/>
          <w:color w:val="FF0000"/>
          <w:lang w:val="ru-RU"/>
        </w:rPr>
        <w:t xml:space="preserve"> – 05/0</w:t>
      </w:r>
      <w:r w:rsidR="00AD1C77">
        <w:rPr>
          <w:b/>
          <w:color w:val="FF0000"/>
        </w:rPr>
        <w:t>4</w:t>
      </w:r>
      <w:bookmarkStart w:id="0" w:name="_GoBack"/>
      <w:bookmarkEnd w:id="0"/>
      <w:r w:rsidR="00FD6EE2" w:rsidRPr="003C758D">
        <w:rPr>
          <w:b/>
          <w:color w:val="FF0000"/>
          <w:lang w:val="ru-RU"/>
        </w:rPr>
        <w:t>/2017</w:t>
      </w:r>
    </w:p>
    <w:p w:rsidR="00617122" w:rsidRPr="003C758D" w:rsidRDefault="00617122" w:rsidP="00617122">
      <w:pPr>
        <w:rPr>
          <w:lang w:val="ru-RU"/>
        </w:rPr>
      </w:pPr>
    </w:p>
    <w:p w:rsidR="007769E5" w:rsidRPr="00567E9C" w:rsidRDefault="00567E9C" w:rsidP="007B2AB4">
      <w:pPr>
        <w:pStyle w:val="Heading1"/>
        <w:jc w:val="center"/>
        <w:rPr>
          <w:lang w:val="ru-RU"/>
        </w:rPr>
      </w:pPr>
      <w:r>
        <w:rPr>
          <w:lang w:val="ru-RU"/>
        </w:rPr>
        <w:t>ВВЕДЕНИЕ</w:t>
      </w:r>
    </w:p>
    <w:p w:rsidR="00D138AB" w:rsidRPr="00D138AB" w:rsidRDefault="00D138AB" w:rsidP="00BA06B0">
      <w:pPr>
        <w:rPr>
          <w:lang w:val="uk-UA"/>
        </w:rPr>
      </w:pPr>
      <w:r w:rsidRPr="00D138AB">
        <w:rPr>
          <w:lang w:val="uk-UA"/>
        </w:rPr>
        <w:t xml:space="preserve">Целью производственной практики </w:t>
      </w:r>
      <w:r>
        <w:rPr>
          <w:lang w:val="uk-UA"/>
        </w:rPr>
        <w:t>б</w:t>
      </w:r>
      <w:r w:rsidRPr="00D138AB">
        <w:rPr>
          <w:lang w:val="uk-UA"/>
        </w:rPr>
        <w:t>ыло освоени</w:t>
      </w:r>
      <w:r w:rsidR="00171061">
        <w:rPr>
          <w:lang w:val="uk-UA"/>
        </w:rPr>
        <w:t>е</w:t>
      </w:r>
      <w:r w:rsidRPr="00D138AB">
        <w:rPr>
          <w:lang w:val="uk-UA"/>
        </w:rPr>
        <w:t xml:space="preserve"> </w:t>
      </w:r>
      <w:r w:rsidR="00A703F5">
        <w:rPr>
          <w:lang w:val="uk-UA"/>
        </w:rPr>
        <w:t>под непосредственным руководством</w:t>
      </w:r>
      <w:r w:rsidRPr="00D138AB">
        <w:rPr>
          <w:lang w:val="uk-UA"/>
        </w:rPr>
        <w:t xml:space="preserve"> преподавателя</w:t>
      </w:r>
      <w:r w:rsidR="004907BD">
        <w:rPr>
          <w:lang w:val="uk-UA"/>
        </w:rPr>
        <w:t xml:space="preserve"> практическими приемами и навыками</w:t>
      </w:r>
      <w:r w:rsidRPr="00D138AB">
        <w:rPr>
          <w:lang w:val="uk-UA"/>
        </w:rPr>
        <w:t xml:space="preserve"> проектирования </w:t>
      </w:r>
      <w:r w:rsidR="004907BD">
        <w:rPr>
          <w:lang w:val="uk-UA"/>
        </w:rPr>
        <w:t>информационной системы</w:t>
      </w:r>
      <w:r w:rsidRPr="00D138AB">
        <w:rPr>
          <w:lang w:val="uk-UA"/>
        </w:rPr>
        <w:t xml:space="preserve"> для предприятия, </w:t>
      </w:r>
      <w:r w:rsidR="003C399F">
        <w:rPr>
          <w:lang w:val="uk-UA"/>
        </w:rPr>
        <w:t>п</w:t>
      </w:r>
      <w:r w:rsidR="00680754">
        <w:rPr>
          <w:lang w:val="uk-UA"/>
        </w:rPr>
        <w:t>рименения полученных</w:t>
      </w:r>
      <w:r w:rsidRPr="00D138AB">
        <w:rPr>
          <w:lang w:val="uk-UA"/>
        </w:rPr>
        <w:t xml:space="preserve"> в процессе обучения теоретически</w:t>
      </w:r>
      <w:r w:rsidR="00117F0B">
        <w:rPr>
          <w:lang w:val="uk-UA"/>
        </w:rPr>
        <w:t>х</w:t>
      </w:r>
      <w:r w:rsidRPr="00D138AB">
        <w:rPr>
          <w:lang w:val="uk-UA"/>
        </w:rPr>
        <w:t xml:space="preserve"> знани</w:t>
      </w:r>
      <w:r w:rsidR="00117F0B">
        <w:rPr>
          <w:lang w:val="uk-UA"/>
        </w:rPr>
        <w:t>й</w:t>
      </w:r>
      <w:r w:rsidRPr="00D138AB">
        <w:rPr>
          <w:lang w:val="uk-UA"/>
        </w:rPr>
        <w:t xml:space="preserve"> в области «Информатика».</w:t>
      </w:r>
    </w:p>
    <w:p w:rsidR="00631EE3" w:rsidRDefault="00CA354C" w:rsidP="00BA06B0">
      <w:pPr>
        <w:rPr>
          <w:lang w:val="uk-UA"/>
        </w:rPr>
      </w:pPr>
      <w:r w:rsidRPr="00CA354C">
        <w:rPr>
          <w:lang w:val="uk-UA"/>
        </w:rPr>
        <w:t>Прохождение практики осуществлялось в ООО «</w:t>
      </w:r>
      <w:r>
        <w:rPr>
          <w:lang w:val="uk-UA"/>
        </w:rPr>
        <w:t>Сумские</w:t>
      </w:r>
      <w:r w:rsidRPr="00CA354C">
        <w:rPr>
          <w:lang w:val="uk-UA"/>
        </w:rPr>
        <w:t xml:space="preserve">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</w:t>
      </w:r>
      <w:r w:rsidR="00C1233F">
        <w:rPr>
          <w:lang w:val="uk-UA"/>
        </w:rPr>
        <w:t>взаимодействие</w:t>
      </w:r>
      <w:r w:rsidRPr="00CA354C">
        <w:rPr>
          <w:lang w:val="uk-UA"/>
        </w:rPr>
        <w:t xml:space="preserve"> с </w:t>
      </w:r>
      <w:r w:rsidR="00527385">
        <w:rPr>
          <w:lang w:val="uk-UA"/>
        </w:rPr>
        <w:t>системой предприятия</w:t>
      </w:r>
      <w:r w:rsidRPr="00CA354C">
        <w:rPr>
          <w:lang w:val="uk-UA"/>
        </w:rPr>
        <w:t xml:space="preserve">: </w:t>
      </w:r>
      <w:r w:rsidR="00631EE3">
        <w:rPr>
          <w:lang w:val="uk-UA"/>
        </w:rPr>
        <w:t>вносить изменени</w:t>
      </w:r>
      <w:r w:rsidR="009D07B6">
        <w:rPr>
          <w:lang w:val="uk-UA"/>
        </w:rPr>
        <w:t>я</w:t>
      </w:r>
      <w:r w:rsidR="00631EE3">
        <w:rPr>
          <w:lang w:val="uk-UA"/>
        </w:rPr>
        <w:t xml:space="preserve"> в предоставляемые телекоммуникационные услуги, </w:t>
      </w:r>
      <w:r w:rsidR="00274D63">
        <w:rPr>
          <w:lang w:val="uk-UA"/>
        </w:rPr>
        <w:t>просматривать историю платежей</w:t>
      </w:r>
      <w:r w:rsidR="00631EE3">
        <w:rPr>
          <w:lang w:val="uk-UA"/>
        </w:rPr>
        <w:t>, осуществлять оплату</w:t>
      </w:r>
      <w:r w:rsidR="009C326D">
        <w:rPr>
          <w:lang w:val="uk-UA"/>
        </w:rPr>
        <w:t xml:space="preserve"> счетов</w:t>
      </w:r>
      <w:r w:rsidR="00631EE3">
        <w:rPr>
          <w:lang w:val="uk-UA"/>
        </w:rPr>
        <w:t xml:space="preserve">, </w:t>
      </w:r>
      <w:r w:rsidR="009D07B6">
        <w:rPr>
          <w:lang w:val="uk-UA"/>
        </w:rPr>
        <w:t xml:space="preserve">получать информацию </w:t>
      </w:r>
      <w:r w:rsidR="00274D63">
        <w:rPr>
          <w:lang w:val="uk-UA"/>
        </w:rPr>
        <w:t xml:space="preserve">о компании и о предоставляемых </w:t>
      </w:r>
      <w:r w:rsidR="00F2091B">
        <w:rPr>
          <w:lang w:val="uk-UA"/>
        </w:rPr>
        <w:t xml:space="preserve">ею </w:t>
      </w:r>
      <w:r w:rsidR="00274D63">
        <w:rPr>
          <w:lang w:val="uk-UA"/>
        </w:rPr>
        <w:t>услугах.</w:t>
      </w:r>
    </w:p>
    <w:p w:rsidR="00BA06B0" w:rsidRPr="005A78AD" w:rsidRDefault="00583D29">
      <w:pPr>
        <w:rPr>
          <w:lang w:val="uk-UA"/>
        </w:rPr>
      </w:pPr>
      <w:r>
        <w:rPr>
          <w:lang w:val="uk-UA"/>
        </w:rPr>
        <w:t xml:space="preserve">В результате производственной практики будет </w:t>
      </w:r>
      <w:r w:rsidR="00A35470">
        <w:rPr>
          <w:lang w:val="uk-UA"/>
        </w:rPr>
        <w:t>спроектирована</w:t>
      </w:r>
      <w:r>
        <w:rPr>
          <w:lang w:val="uk-UA"/>
        </w:rPr>
        <w:t xml:space="preserve"> основная часть информационной системы </w:t>
      </w:r>
      <w:r w:rsidR="00EE539C">
        <w:rPr>
          <w:lang w:val="uk-UA"/>
        </w:rPr>
        <w:t>предприятия, необходимая для обеспечения работы веб приложения.</w:t>
      </w:r>
    </w:p>
    <w:p w:rsidR="00452A0D" w:rsidRDefault="00452A0D">
      <w:pPr>
        <w:rPr>
          <w:lang w:val="uk-UA"/>
        </w:rPr>
      </w:pPr>
      <w:r>
        <w:rPr>
          <w:lang w:val="uk-UA"/>
        </w:rPr>
        <w:br w:type="page"/>
      </w:r>
    </w:p>
    <w:p w:rsidR="00D07FEE" w:rsidRPr="00F6153E" w:rsidRDefault="00D07FEE" w:rsidP="00FF6218">
      <w:pPr>
        <w:pStyle w:val="Heading1"/>
        <w:jc w:val="center"/>
        <w:rPr>
          <w:lang w:val="uk-UA"/>
        </w:rPr>
      </w:pPr>
      <w:r w:rsidRPr="00F6153E">
        <w:rPr>
          <w:lang w:val="uk-UA"/>
        </w:rPr>
        <w:lastRenderedPageBreak/>
        <w:t xml:space="preserve">1. </w:t>
      </w:r>
      <w:r w:rsidR="007B69DA">
        <w:rPr>
          <w:lang w:val="uk-UA"/>
        </w:rPr>
        <w:t>ОБЗОР ИЗВЕСТНЫХ РЕШЕНИЙ</w:t>
      </w:r>
    </w:p>
    <w:p w:rsidR="00C633B9" w:rsidRPr="00F6153E" w:rsidRDefault="00C633B9">
      <w:pPr>
        <w:rPr>
          <w:lang w:val="uk-UA"/>
        </w:rPr>
      </w:pPr>
    </w:p>
    <w:p w:rsidR="0093051B" w:rsidRPr="0093051B" w:rsidRDefault="0093051B" w:rsidP="0093051B">
      <w:pPr>
        <w:rPr>
          <w:lang w:val="uk-UA"/>
        </w:rPr>
      </w:pPr>
      <w:r w:rsidRPr="0093051B">
        <w:rPr>
          <w:lang w:val="uk-UA"/>
        </w:rPr>
        <w:t>На данный момент на предприятии ООО «</w:t>
      </w:r>
      <w:r>
        <w:rPr>
          <w:lang w:val="uk-UA"/>
        </w:rPr>
        <w:t>Сумские</w:t>
      </w:r>
      <w:r w:rsidRPr="0093051B">
        <w:rPr>
          <w:lang w:val="uk-UA"/>
        </w:rPr>
        <w:t xml:space="preserve"> телекомсистемы» существует несколько видов взаимодействия клиентов с предприятием:</w:t>
      </w:r>
    </w:p>
    <w:p w:rsidR="00813EAB" w:rsidRPr="008E2EA1" w:rsidRDefault="000F13D8" w:rsidP="0093051B">
      <w:pPr>
        <w:pStyle w:val="ListParagraph"/>
        <w:numPr>
          <w:ilvl w:val="0"/>
          <w:numId w:val="1"/>
        </w:numPr>
        <w:rPr>
          <w:lang w:val="uk-UA"/>
        </w:rPr>
      </w:pPr>
      <w:r w:rsidRPr="008E2EA1">
        <w:rPr>
          <w:lang w:val="uk-UA"/>
        </w:rPr>
        <w:t xml:space="preserve">Веб сайт </w:t>
      </w:r>
      <w:hyperlink r:id="rId6" w:history="1">
        <w:r w:rsidR="00832D08" w:rsidRPr="008E4A1D">
          <w:rPr>
            <w:rStyle w:val="Hyperlink"/>
            <w:lang w:val="uk-UA"/>
          </w:rPr>
          <w:t>http://tks.sumy.ua</w:t>
        </w:r>
      </w:hyperlink>
    </w:p>
    <w:p w:rsidR="00D07FEE" w:rsidRPr="008E2EA1" w:rsidRDefault="000F13D8" w:rsidP="008E2EA1">
      <w:pPr>
        <w:pStyle w:val="ListParagraph"/>
        <w:numPr>
          <w:ilvl w:val="0"/>
          <w:numId w:val="1"/>
        </w:numPr>
        <w:rPr>
          <w:lang w:val="uk-UA"/>
        </w:rPr>
      </w:pPr>
      <w:r w:rsidRPr="008E2EA1">
        <w:rPr>
          <w:lang w:val="uk-UA"/>
        </w:rPr>
        <w:t>Телефон</w:t>
      </w:r>
      <w:r w:rsidR="00652E8B">
        <w:rPr>
          <w:lang w:val="uk-UA"/>
        </w:rPr>
        <w:t>ы технической поддержки</w:t>
      </w:r>
    </w:p>
    <w:p w:rsidR="000F13D8" w:rsidRDefault="006D19EF" w:rsidP="008E2EA1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Электронная почта</w:t>
      </w:r>
    </w:p>
    <w:p w:rsidR="002A471C" w:rsidRPr="008E2EA1" w:rsidRDefault="001C4099" w:rsidP="008E2EA1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Серв</w:t>
      </w:r>
      <w:r w:rsidR="006D19EF">
        <w:rPr>
          <w:lang w:val="uk-UA"/>
        </w:rPr>
        <w:t>и</w:t>
      </w:r>
      <w:r>
        <w:rPr>
          <w:lang w:val="uk-UA"/>
        </w:rPr>
        <w:t>сн</w:t>
      </w:r>
      <w:r w:rsidR="005A2C8C">
        <w:rPr>
          <w:lang w:val="uk-UA"/>
        </w:rPr>
        <w:t>ы</w:t>
      </w:r>
      <w:r>
        <w:rPr>
          <w:lang w:val="uk-UA"/>
        </w:rPr>
        <w:t>й центр</w:t>
      </w:r>
    </w:p>
    <w:p w:rsidR="00813EAB" w:rsidRDefault="007357C5">
      <w:pPr>
        <w:rPr>
          <w:lang w:val="uk-UA"/>
        </w:rPr>
      </w:pPr>
      <w:r w:rsidRPr="007357C5">
        <w:rPr>
          <w:lang w:val="uk-UA"/>
        </w:rPr>
        <w:t xml:space="preserve">Веб сайт </w:t>
      </w:r>
      <w:hyperlink r:id="rId7" w:history="1">
        <w:r w:rsidR="00721D90" w:rsidRPr="008E4A1D">
          <w:rPr>
            <w:rStyle w:val="Hyperlink"/>
            <w:lang w:val="uk-UA"/>
          </w:rPr>
          <w:t>http://tks.sumy.ua</w:t>
        </w:r>
      </w:hyperlink>
      <w:r w:rsidR="00721D90" w:rsidRPr="003C758D">
        <w:rPr>
          <w:lang w:val="ru-RU"/>
        </w:rPr>
        <w:t xml:space="preserve"> </w:t>
      </w:r>
      <w:r w:rsidR="00721D90" w:rsidRPr="00721D90">
        <w:rPr>
          <w:lang w:val="uk-UA"/>
        </w:rPr>
        <w:t>я</w:t>
      </w:r>
      <w:r w:rsidR="00721D90" w:rsidRPr="003C758D">
        <w:rPr>
          <w:lang w:val="ru-RU"/>
        </w:rPr>
        <w:t xml:space="preserve">вляется сайтом-визиткой предприятия и </w:t>
      </w:r>
      <w:r w:rsidRPr="007357C5">
        <w:rPr>
          <w:lang w:val="uk-UA"/>
        </w:rPr>
        <w:t xml:space="preserve">используется для предоставления информации о тарифах, акциях, график работы сервисного центра и прочее. На сайте также находятся ссылки на контакты предприятия и раздел </w:t>
      </w:r>
      <w:r>
        <w:rPr>
          <w:lang w:val="uk-UA"/>
        </w:rPr>
        <w:t xml:space="preserve">для </w:t>
      </w:r>
      <w:r w:rsidRPr="007357C5">
        <w:rPr>
          <w:lang w:val="uk-UA"/>
        </w:rPr>
        <w:t>заказ</w:t>
      </w:r>
      <w:r>
        <w:rPr>
          <w:lang w:val="uk-UA"/>
        </w:rPr>
        <w:t>а</w:t>
      </w:r>
      <w:r w:rsidRPr="007357C5">
        <w:rPr>
          <w:lang w:val="uk-UA"/>
        </w:rPr>
        <w:t xml:space="preserve"> услуг.</w:t>
      </w:r>
    </w:p>
    <w:p w:rsidR="003127CA" w:rsidRDefault="003127CA" w:rsidP="003127C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936150" wp14:editId="37AE208F">
            <wp:extent cx="4525310" cy="372661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601" cy="3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CA" w:rsidRDefault="003127CA" w:rsidP="003127CA">
      <w:pPr>
        <w:jc w:val="center"/>
        <w:rPr>
          <w:lang w:val="uk-UA"/>
        </w:rPr>
      </w:pPr>
      <w:r>
        <w:rPr>
          <w:lang w:val="uk-UA"/>
        </w:rPr>
        <w:t>Рис. 1.1. Сайт предприятия</w:t>
      </w:r>
    </w:p>
    <w:p w:rsidR="003127CA" w:rsidRDefault="003127CA">
      <w:pPr>
        <w:rPr>
          <w:lang w:val="uk-UA"/>
        </w:rPr>
      </w:pPr>
    </w:p>
    <w:p w:rsidR="004F4EAE" w:rsidRDefault="004F4EAE">
      <w:pPr>
        <w:rPr>
          <w:lang w:val="uk-UA"/>
        </w:rPr>
      </w:pPr>
    </w:p>
    <w:p w:rsidR="004F4EAE" w:rsidRDefault="004F4EAE">
      <w:pPr>
        <w:rPr>
          <w:lang w:val="uk-UA"/>
        </w:rPr>
      </w:pPr>
    </w:p>
    <w:p w:rsidR="00A84588" w:rsidRDefault="00A84588" w:rsidP="00006AE8">
      <w:pPr>
        <w:rPr>
          <w:lang w:val="uk-UA"/>
        </w:rPr>
      </w:pPr>
      <w:r w:rsidRPr="00A84588">
        <w:rPr>
          <w:lang w:val="uk-UA"/>
        </w:rPr>
        <w:lastRenderedPageBreak/>
        <w:t>Телефоны технической поддержки существуют для предоставления разнообразно</w:t>
      </w:r>
      <w:r>
        <w:rPr>
          <w:lang w:val="uk-UA"/>
        </w:rPr>
        <w:t>й</w:t>
      </w:r>
      <w:r w:rsidRPr="00A84588">
        <w:rPr>
          <w:lang w:val="uk-UA"/>
        </w:rPr>
        <w:t xml:space="preserve"> информациии</w:t>
      </w:r>
      <w:r w:rsidR="00E90372">
        <w:rPr>
          <w:lang w:val="uk-UA"/>
        </w:rPr>
        <w:t xml:space="preserve"> о</w:t>
      </w:r>
      <w:r w:rsidR="00807C80">
        <w:rPr>
          <w:lang w:val="uk-UA"/>
        </w:rPr>
        <w:t xml:space="preserve"> </w:t>
      </w:r>
      <w:r w:rsidR="00E90372">
        <w:rPr>
          <w:lang w:val="uk-UA"/>
        </w:rPr>
        <w:t>предприятии и его услугах</w:t>
      </w:r>
      <w:r w:rsidRPr="00A84588">
        <w:rPr>
          <w:lang w:val="uk-UA"/>
        </w:rPr>
        <w:t xml:space="preserve">. Во-первых пользователи могут </w:t>
      </w:r>
      <w:r w:rsidR="00520197">
        <w:rPr>
          <w:lang w:val="uk-UA"/>
        </w:rPr>
        <w:t>подключать, модифицировать или отключать услуги.</w:t>
      </w:r>
      <w:r w:rsidRPr="00A84588">
        <w:rPr>
          <w:lang w:val="uk-UA"/>
        </w:rPr>
        <w:t xml:space="preserve"> Во-вторых с помощью телефонной связи можно решить технические проблемы или проблемы с системой оплаты счетов.</w:t>
      </w:r>
    </w:p>
    <w:p w:rsidR="00006AE8" w:rsidRPr="00006AE8" w:rsidRDefault="00006AE8" w:rsidP="00006AE8">
      <w:pPr>
        <w:rPr>
          <w:lang w:val="uk-UA"/>
        </w:rPr>
      </w:pPr>
      <w:r w:rsidRPr="00006AE8">
        <w:rPr>
          <w:lang w:val="uk-UA"/>
        </w:rPr>
        <w:t>Телефон</w:t>
      </w:r>
      <w:r w:rsidR="0026004E">
        <w:rPr>
          <w:lang w:val="uk-UA"/>
        </w:rPr>
        <w:t>ы</w:t>
      </w:r>
      <w:r w:rsidRPr="00006AE8">
        <w:rPr>
          <w:lang w:val="uk-UA"/>
        </w:rPr>
        <w:t xml:space="preserve"> серв</w:t>
      </w:r>
      <w:r w:rsidR="0026004E">
        <w:rPr>
          <w:lang w:val="uk-UA"/>
        </w:rPr>
        <w:t>и</w:t>
      </w:r>
      <w:r w:rsidRPr="00006AE8">
        <w:rPr>
          <w:lang w:val="uk-UA"/>
        </w:rPr>
        <w:t>сного центр</w:t>
      </w:r>
      <w:r w:rsidR="00123C4F">
        <w:rPr>
          <w:lang w:val="uk-UA"/>
        </w:rPr>
        <w:t>а:</w:t>
      </w:r>
    </w:p>
    <w:p w:rsidR="00006AE8" w:rsidRPr="00006AE8" w:rsidRDefault="00006AE8" w:rsidP="00006AE8">
      <w:pPr>
        <w:pStyle w:val="ListParagraph"/>
        <w:numPr>
          <w:ilvl w:val="0"/>
          <w:numId w:val="5"/>
        </w:numPr>
        <w:rPr>
          <w:lang w:val="uk-UA"/>
        </w:rPr>
      </w:pPr>
      <w:r w:rsidRPr="00006AE8">
        <w:rPr>
          <w:lang w:val="uk-UA"/>
        </w:rPr>
        <w:t>(0542) 700-700 (</w:t>
      </w:r>
      <w:r w:rsidR="0045766F">
        <w:rPr>
          <w:lang w:val="uk-UA"/>
        </w:rPr>
        <w:t>много</w:t>
      </w:r>
      <w:r w:rsidRPr="00006AE8">
        <w:rPr>
          <w:lang w:val="uk-UA"/>
        </w:rPr>
        <w:t>канальн</w:t>
      </w:r>
      <w:r w:rsidR="00C65852">
        <w:rPr>
          <w:lang w:val="uk-UA"/>
        </w:rPr>
        <w:t>ы</w:t>
      </w:r>
      <w:r w:rsidRPr="00006AE8">
        <w:rPr>
          <w:lang w:val="uk-UA"/>
        </w:rPr>
        <w:t>й)</w:t>
      </w:r>
    </w:p>
    <w:p w:rsidR="00006AE8" w:rsidRPr="00006AE8" w:rsidRDefault="00006AE8" w:rsidP="00006AE8">
      <w:pPr>
        <w:pStyle w:val="ListParagraph"/>
        <w:numPr>
          <w:ilvl w:val="0"/>
          <w:numId w:val="5"/>
        </w:numPr>
        <w:rPr>
          <w:lang w:val="uk-UA"/>
        </w:rPr>
      </w:pPr>
      <w:r w:rsidRPr="00006AE8">
        <w:rPr>
          <w:lang w:val="uk-UA"/>
        </w:rPr>
        <w:t>(066) 700-9-700</w:t>
      </w:r>
    </w:p>
    <w:p w:rsidR="00006AE8" w:rsidRPr="00006AE8" w:rsidRDefault="00006AE8" w:rsidP="00006AE8">
      <w:pPr>
        <w:pStyle w:val="ListParagraph"/>
        <w:numPr>
          <w:ilvl w:val="0"/>
          <w:numId w:val="5"/>
        </w:numPr>
        <w:rPr>
          <w:lang w:val="uk-UA"/>
        </w:rPr>
      </w:pPr>
      <w:r w:rsidRPr="00006AE8">
        <w:rPr>
          <w:lang w:val="uk-UA"/>
        </w:rPr>
        <w:t>(068) 700-9-700</w:t>
      </w:r>
    </w:p>
    <w:p w:rsidR="00F61A9A" w:rsidRPr="00F61A9A" w:rsidRDefault="0045766F" w:rsidP="00F61A9A">
      <w:pPr>
        <w:rPr>
          <w:lang w:val="uk-UA"/>
        </w:rPr>
      </w:pPr>
      <w:r>
        <w:rPr>
          <w:lang w:val="uk-UA"/>
        </w:rPr>
        <w:t xml:space="preserve">Один из телефонных номеров является </w:t>
      </w:r>
      <w:r w:rsidR="00F61A9A">
        <w:rPr>
          <w:lang w:val="uk-UA"/>
        </w:rPr>
        <w:t xml:space="preserve">многоканальным. </w:t>
      </w:r>
      <w:r w:rsidR="00F61A9A" w:rsidRPr="00F61A9A">
        <w:rPr>
          <w:lang w:val="uk-UA"/>
        </w:rPr>
        <w:t>Многоканальный номер — это номер, позволяющий принимать несколько звонков одновременно. Звонки, поступающие на этот номер, переадресовываются на различные телефоны. Как правило, создается список номеров для переадресации, а также приоритетность соединения с тем или иным номером. В любом случае, на поступивший звонок отвечает один из свободных на данный момент абонентов.</w:t>
      </w:r>
    </w:p>
    <w:p w:rsidR="0045766F" w:rsidRPr="00AD1C77" w:rsidRDefault="00F61A9A" w:rsidP="00F61A9A">
      <w:pPr>
        <w:rPr>
          <w:lang w:val="ru-RU"/>
        </w:rPr>
      </w:pPr>
      <w:r w:rsidRPr="00F61A9A">
        <w:rPr>
          <w:lang w:val="uk-UA"/>
        </w:rPr>
        <w:t xml:space="preserve">Компания </w:t>
      </w:r>
      <w:r>
        <w:rPr>
          <w:lang w:val="uk-UA"/>
        </w:rPr>
        <w:t>опубликовала данный телефонный номер</w:t>
      </w:r>
      <w:r w:rsidRPr="00F61A9A">
        <w:rPr>
          <w:lang w:val="uk-UA"/>
        </w:rPr>
        <w:t xml:space="preserve"> в открытом доступе, а на звонки отвечают специально обученные операторы call-центров. Благодаря многоканальному номеру клиентам компании не приходится подолгу ожидать соединения или слышать сигнал «занято». Количество одновременных соединений </w:t>
      </w:r>
      <w:r w:rsidR="00131FAB">
        <w:rPr>
          <w:lang w:val="uk-UA"/>
        </w:rPr>
        <w:t xml:space="preserve">может быть </w:t>
      </w:r>
      <w:r w:rsidRPr="00F61A9A">
        <w:rPr>
          <w:lang w:val="uk-UA"/>
        </w:rPr>
        <w:t>устанавл</w:t>
      </w:r>
      <w:r w:rsidR="00131FAB">
        <w:rPr>
          <w:lang w:val="uk-UA"/>
        </w:rPr>
        <w:t xml:space="preserve">ена в </w:t>
      </w:r>
      <w:r w:rsidRPr="00F61A9A">
        <w:rPr>
          <w:lang w:val="uk-UA"/>
        </w:rPr>
        <w:t xml:space="preserve"> зависимости от потребностей фирмы</w:t>
      </w:r>
      <w:r w:rsidR="00131FAB">
        <w:rPr>
          <w:lang w:val="uk-UA"/>
        </w:rPr>
        <w:t xml:space="preserve"> и текущей нагрузки</w:t>
      </w:r>
      <w:r w:rsidRPr="00F61A9A">
        <w:rPr>
          <w:lang w:val="uk-UA"/>
        </w:rPr>
        <w:t>.</w:t>
      </w:r>
    </w:p>
    <w:p w:rsidR="00D9553A" w:rsidRDefault="00DF562D" w:rsidP="00025A83">
      <w:pPr>
        <w:jc w:val="center"/>
      </w:pPr>
      <w:r>
        <w:rPr>
          <w:noProof/>
        </w:rPr>
        <w:drawing>
          <wp:inline distT="0" distB="0" distL="0" distR="0">
            <wp:extent cx="5320266" cy="3303917"/>
            <wp:effectExtent l="0" t="0" r="0" b="0"/>
            <wp:docPr id="4" name="Picture 4" descr="Картинки по запросу многоканальный телефон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ногоканальный телефон сх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45" cy="33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3A" w:rsidRPr="0003328E" w:rsidRDefault="00D9553A" w:rsidP="00D9553A">
      <w:pPr>
        <w:jc w:val="center"/>
        <w:rPr>
          <w:lang w:val="ru-RU"/>
        </w:rPr>
      </w:pPr>
      <w:r>
        <w:rPr>
          <w:lang w:val="uk-UA"/>
        </w:rPr>
        <w:t>Рис. 1.</w:t>
      </w:r>
      <w:r w:rsidRPr="004821A6">
        <w:rPr>
          <w:lang w:val="ru-RU"/>
        </w:rPr>
        <w:t>2</w:t>
      </w:r>
      <w:r>
        <w:rPr>
          <w:lang w:val="uk-UA"/>
        </w:rPr>
        <w:t>.</w:t>
      </w:r>
      <w:r w:rsidRPr="004821A6">
        <w:rPr>
          <w:lang w:val="ru-RU"/>
        </w:rPr>
        <w:t xml:space="preserve"> </w:t>
      </w:r>
      <w:r w:rsidR="0003328E">
        <w:rPr>
          <w:lang w:val="ru-RU"/>
        </w:rPr>
        <w:t>Схема телефонной связи при помощи многоканального номера</w:t>
      </w:r>
    </w:p>
    <w:p w:rsidR="0045766F" w:rsidRDefault="0045766F">
      <w:pPr>
        <w:rPr>
          <w:lang w:val="uk-UA"/>
        </w:rPr>
      </w:pPr>
    </w:p>
    <w:p w:rsidR="004F4EAE" w:rsidRDefault="004F4EAE">
      <w:pPr>
        <w:rPr>
          <w:lang w:val="uk-UA"/>
        </w:rPr>
      </w:pPr>
    </w:p>
    <w:p w:rsidR="004F4EAE" w:rsidRDefault="004F4EAE">
      <w:pPr>
        <w:rPr>
          <w:lang w:val="uk-UA"/>
        </w:rPr>
      </w:pPr>
    </w:p>
    <w:p w:rsidR="00662BE6" w:rsidRDefault="00025A83">
      <w:pPr>
        <w:rPr>
          <w:lang w:val="uk-UA"/>
        </w:rPr>
      </w:pPr>
      <w:r>
        <w:rPr>
          <w:lang w:val="uk-UA"/>
        </w:rPr>
        <w:t>Одним из альтернативных путей коммуникации пользователей с предприятием является электронная почта.</w:t>
      </w:r>
      <w:r w:rsidR="00D1662F">
        <w:rPr>
          <w:lang w:val="uk-UA"/>
        </w:rPr>
        <w:t xml:space="preserve"> На сегодняшний день</w:t>
      </w:r>
      <w:r w:rsidR="00662BE6" w:rsidRPr="00DA30CC">
        <w:rPr>
          <w:lang w:val="uk-UA"/>
        </w:rPr>
        <w:t xml:space="preserve"> корпоративная электронная почта — неотъемлемая часть бизнес-культуры и бизнес-коммуникаций в любой компании. Невозможно даже представить себе современную жизнь и бизнес без электронной почты. Электронная почта служит средством связи, рекламы, продвижения товара или услуг и средством внутрикорпоративного взаимодействия. Однако, создание </w:t>
      </w:r>
      <w:r w:rsidR="008143D8" w:rsidRPr="00DA30CC">
        <w:rPr>
          <w:lang w:val="uk-UA"/>
        </w:rPr>
        <w:t xml:space="preserve">и поддержка </w:t>
      </w:r>
      <w:r w:rsidR="00662BE6" w:rsidRPr="00DA30CC">
        <w:rPr>
          <w:lang w:val="uk-UA"/>
        </w:rPr>
        <w:t xml:space="preserve">сервера корпоративной электронной почты </w:t>
      </w:r>
      <w:r w:rsidR="0082315F" w:rsidRPr="00DA30CC">
        <w:rPr>
          <w:lang w:val="uk-UA"/>
        </w:rPr>
        <w:t>довольно сложный и трудоемкий процесс</w:t>
      </w:r>
      <w:r w:rsidR="00662BE6" w:rsidRPr="00DA30CC">
        <w:rPr>
          <w:lang w:val="uk-UA"/>
        </w:rPr>
        <w:t xml:space="preserve"> для системного администратора компании. Ведь необходимо детально продумать и реализовать аппаратное и программное обеспечение, обеспечить антивирусную и антиспам-защиту будущего почтового сервера, а также не забыть об удобстве пользователей электронной почты.</w:t>
      </w:r>
      <w:r w:rsidR="00662BE6" w:rsidRPr="00C7014A">
        <w:rPr>
          <w:lang w:val="uk-UA"/>
        </w:rPr>
        <w:t xml:space="preserve"> </w:t>
      </w:r>
    </w:p>
    <w:p w:rsidR="00DA30CC" w:rsidRPr="00C7014A" w:rsidRDefault="00DA30CC">
      <w:pPr>
        <w:rPr>
          <w:lang w:val="uk-UA"/>
        </w:rPr>
      </w:pPr>
    </w:p>
    <w:p w:rsidR="00E353FC" w:rsidRPr="00C7014A" w:rsidRDefault="00003C5E" w:rsidP="00C7014A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796915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FC" w:rsidRPr="00863FAE" w:rsidRDefault="00E353FC" w:rsidP="00C7014A">
      <w:pPr>
        <w:jc w:val="center"/>
        <w:rPr>
          <w:color w:val="FF0000"/>
          <w:lang w:val="uk-UA"/>
        </w:rPr>
      </w:pPr>
      <w:r w:rsidRPr="00863FAE">
        <w:rPr>
          <w:color w:val="FF0000"/>
          <w:lang w:val="uk-UA"/>
        </w:rPr>
        <w:t>Рис. 1.</w:t>
      </w:r>
      <w:r w:rsidR="009D150F" w:rsidRPr="00863FAE">
        <w:rPr>
          <w:color w:val="FF0000"/>
          <w:lang w:val="uk-UA"/>
        </w:rPr>
        <w:t>3</w:t>
      </w:r>
      <w:r w:rsidRPr="00863FAE">
        <w:rPr>
          <w:color w:val="FF0000"/>
          <w:lang w:val="uk-UA"/>
        </w:rPr>
        <w:t>. Схема организации корпоративной почты</w:t>
      </w:r>
    </w:p>
    <w:p w:rsidR="00E353FC" w:rsidRPr="00C7014A" w:rsidRDefault="00E353FC">
      <w:pPr>
        <w:rPr>
          <w:lang w:val="uk-UA"/>
        </w:rPr>
      </w:pPr>
    </w:p>
    <w:p w:rsidR="00DA30CC" w:rsidRPr="000A7F91" w:rsidRDefault="00DA30CC">
      <w:pPr>
        <w:rPr>
          <w:lang w:val="uk-UA"/>
        </w:rPr>
      </w:pPr>
      <w:r w:rsidRPr="000A7F91">
        <w:rPr>
          <w:lang w:val="uk-UA"/>
        </w:rPr>
        <w:t xml:space="preserve">По электронной почте пользователи могут присылать свои вопросы или запросы на изменение персональных данных или услуг. На данный момент существует 2 электронные адреса </w:t>
      </w:r>
      <w:r w:rsidR="000E7CE8">
        <w:rPr>
          <w:lang w:val="uk-UA"/>
        </w:rPr>
        <w:t xml:space="preserve">предприятия </w:t>
      </w:r>
      <w:r w:rsidRPr="000A7F91">
        <w:rPr>
          <w:lang w:val="uk-UA"/>
        </w:rPr>
        <w:t>по которым можно обратиться:</w:t>
      </w:r>
    </w:p>
    <w:p w:rsidR="000A2214" w:rsidRPr="000A7F91" w:rsidRDefault="006939BA" w:rsidP="006939BA">
      <w:pPr>
        <w:pStyle w:val="ListParagraph"/>
        <w:numPr>
          <w:ilvl w:val="0"/>
          <w:numId w:val="2"/>
        </w:numPr>
        <w:rPr>
          <w:lang w:val="uk-UA"/>
        </w:rPr>
      </w:pPr>
      <w:r w:rsidRPr="000A7F91">
        <w:rPr>
          <w:lang w:val="uk-UA"/>
        </w:rPr>
        <w:t>общие вопросы</w:t>
      </w:r>
      <w:r w:rsidR="000A2214" w:rsidRPr="000A7F91">
        <w:rPr>
          <w:lang w:val="uk-UA"/>
        </w:rPr>
        <w:t>: info@tks.sumy.ua</w:t>
      </w:r>
    </w:p>
    <w:p w:rsidR="000A2214" w:rsidRPr="001104F7" w:rsidRDefault="006939BA" w:rsidP="001104F7">
      <w:pPr>
        <w:pStyle w:val="ListParagraph"/>
        <w:numPr>
          <w:ilvl w:val="0"/>
          <w:numId w:val="2"/>
        </w:numPr>
        <w:rPr>
          <w:lang w:val="uk-UA"/>
        </w:rPr>
      </w:pPr>
      <w:r w:rsidRPr="000A7F91">
        <w:rPr>
          <w:lang w:val="uk-UA"/>
        </w:rPr>
        <w:lastRenderedPageBreak/>
        <w:t>служба поддержки</w:t>
      </w:r>
      <w:r w:rsidR="000A2214" w:rsidRPr="000A7F91">
        <w:rPr>
          <w:lang w:val="uk-UA"/>
        </w:rPr>
        <w:t>: help@tks.sumy.ua</w:t>
      </w:r>
    </w:p>
    <w:p w:rsidR="004B3E32" w:rsidRDefault="004B3E32">
      <w:pPr>
        <w:rPr>
          <w:color w:val="0070C0"/>
          <w:lang w:val="uk-UA"/>
        </w:rPr>
      </w:pPr>
    </w:p>
    <w:p w:rsidR="004B3E32" w:rsidRPr="00E6068A" w:rsidRDefault="004B3E32">
      <w:pPr>
        <w:rPr>
          <w:color w:val="0070C0"/>
          <w:lang w:val="uk-UA"/>
        </w:rPr>
      </w:pPr>
    </w:p>
    <w:p w:rsidR="00B61531" w:rsidRDefault="001213F0">
      <w:pPr>
        <w:rPr>
          <w:color w:val="0070C0"/>
          <w:lang w:val="uk-UA"/>
        </w:rPr>
      </w:pPr>
      <w:r>
        <w:rPr>
          <w:color w:val="0070C0"/>
          <w:lang w:val="uk-UA"/>
        </w:rPr>
        <w:t>Также</w:t>
      </w:r>
      <w:r w:rsidR="00B61531" w:rsidRPr="00B61531">
        <w:rPr>
          <w:color w:val="0070C0"/>
          <w:lang w:val="uk-UA"/>
        </w:rPr>
        <w:t xml:space="preserve"> у клиентов есть возможность обратиться в сервисный центр чтобы решить все необходимые вопросы</w:t>
      </w:r>
      <w:r w:rsidR="00B61531">
        <w:rPr>
          <w:color w:val="0070C0"/>
          <w:lang w:val="uk-UA"/>
        </w:rPr>
        <w:t>.</w:t>
      </w:r>
      <w:r w:rsidR="00277E90">
        <w:rPr>
          <w:color w:val="0070C0"/>
          <w:lang w:val="uk-UA"/>
        </w:rPr>
        <w:t xml:space="preserve"> </w:t>
      </w:r>
    </w:p>
    <w:p w:rsidR="00277E90" w:rsidRDefault="00277E90">
      <w:pPr>
        <w:rPr>
          <w:color w:val="0070C0"/>
          <w:lang w:val="uk-UA"/>
        </w:rPr>
      </w:pPr>
      <w:r>
        <w:rPr>
          <w:color w:val="0070C0"/>
          <w:lang w:val="uk-UA"/>
        </w:rPr>
        <w:t xml:space="preserve">В данном случае сервисный центр </w:t>
      </w:r>
      <w:r w:rsidR="00B82DF5">
        <w:rPr>
          <w:color w:val="0070C0"/>
          <w:lang w:val="uk-UA"/>
        </w:rPr>
        <w:t>–</w:t>
      </w:r>
      <w:r>
        <w:rPr>
          <w:color w:val="0070C0"/>
          <w:lang w:val="uk-UA"/>
        </w:rPr>
        <w:t xml:space="preserve"> </w:t>
      </w:r>
      <w:r w:rsidR="00B82DF5">
        <w:rPr>
          <w:color w:val="0070C0"/>
          <w:lang w:val="uk-UA"/>
        </w:rPr>
        <w:t xml:space="preserve">это </w:t>
      </w:r>
      <w:r w:rsidRPr="003F02E1">
        <w:rPr>
          <w:color w:val="0070C0"/>
          <w:lang w:val="uk-UA"/>
        </w:rPr>
        <w:t>организация, занимающаяся оказанием услуг по сервисной поддержке</w:t>
      </w:r>
      <w:r w:rsidR="00D227E6">
        <w:rPr>
          <w:color w:val="0070C0"/>
          <w:lang w:val="uk-UA"/>
        </w:rPr>
        <w:t xml:space="preserve">, </w:t>
      </w:r>
      <w:r w:rsidRPr="003F02E1">
        <w:rPr>
          <w:color w:val="0070C0"/>
          <w:lang w:val="uk-UA"/>
        </w:rPr>
        <w:t>обслуживанию телекоммуникационного оборудования и предоставлению консультаций по предоставляемым продуктам.</w:t>
      </w:r>
    </w:p>
    <w:p w:rsidR="00500129" w:rsidRPr="00E943B0" w:rsidRDefault="00E943B0">
      <w:pPr>
        <w:rPr>
          <w:color w:val="0070C0"/>
          <w:lang w:val="ru-RU"/>
        </w:rPr>
      </w:pPr>
      <w:r>
        <w:rPr>
          <w:color w:val="0070C0"/>
          <w:lang w:val="uk-UA"/>
        </w:rPr>
        <w:t>Адресс и график работы сервисного центра можно найти на сайте компании или же уточнить по телефону.</w:t>
      </w:r>
    </w:p>
    <w:p w:rsidR="004A1F81" w:rsidRPr="00E6068A" w:rsidRDefault="004A1F81">
      <w:pPr>
        <w:rPr>
          <w:color w:val="0070C0"/>
          <w:lang w:val="uk-UA"/>
        </w:rPr>
      </w:pPr>
    </w:p>
    <w:p w:rsidR="00E261A8" w:rsidRPr="00E6068A" w:rsidRDefault="00005493">
      <w:pPr>
        <w:rPr>
          <w:color w:val="0070C0"/>
          <w:lang w:val="uk-UA"/>
        </w:rPr>
      </w:pPr>
      <w:r w:rsidRPr="00005493">
        <w:rPr>
          <w:color w:val="0070C0"/>
          <w:lang w:val="uk-UA"/>
        </w:rPr>
        <w:t>Таким образом, чтобы удовлетворить потребности клиентов, предприятие должно содержать упомянутые выше средства коммуникации. В результате этого увеличивается количество сотрудников, необходимых для выполнения этих задач. Следовательно соответственно растут и расходы предприятия.</w:t>
      </w:r>
    </w:p>
    <w:p w:rsidR="00E85B45" w:rsidRDefault="00E85B45">
      <w:pPr>
        <w:rPr>
          <w:color w:val="0070C0"/>
          <w:lang w:val="uk-UA"/>
        </w:rPr>
      </w:pPr>
      <w:r w:rsidRPr="00E85B45">
        <w:rPr>
          <w:color w:val="0070C0"/>
          <w:lang w:val="uk-UA"/>
        </w:rPr>
        <w:t>Идея данной работы в том, чтобы автоматизировать часть этих функций создав веб приложение для клиентов, с помощью которого они смогут, контролировать состояние сво</w:t>
      </w:r>
      <w:r>
        <w:rPr>
          <w:color w:val="0070C0"/>
          <w:lang w:val="uk-UA"/>
        </w:rPr>
        <w:t>его</w:t>
      </w:r>
      <w:r w:rsidRPr="00E85B45">
        <w:rPr>
          <w:color w:val="0070C0"/>
          <w:lang w:val="uk-UA"/>
        </w:rPr>
        <w:t xml:space="preserve"> счет</w:t>
      </w:r>
      <w:r>
        <w:rPr>
          <w:color w:val="0070C0"/>
          <w:lang w:val="uk-UA"/>
        </w:rPr>
        <w:t>а</w:t>
      </w:r>
      <w:r w:rsidRPr="00E85B45">
        <w:rPr>
          <w:color w:val="0070C0"/>
          <w:lang w:val="uk-UA"/>
        </w:rPr>
        <w:t>, осуществлять оплату</w:t>
      </w:r>
      <w:r>
        <w:rPr>
          <w:color w:val="0070C0"/>
          <w:lang w:val="uk-UA"/>
        </w:rPr>
        <w:t xml:space="preserve">, изменять личные данные, а также </w:t>
      </w:r>
      <w:r w:rsidRPr="00E85B45">
        <w:rPr>
          <w:color w:val="0070C0"/>
          <w:lang w:val="uk-UA"/>
        </w:rPr>
        <w:t>получать необходимую информацию о предоставляемых услуг</w:t>
      </w:r>
      <w:r>
        <w:rPr>
          <w:color w:val="0070C0"/>
          <w:lang w:val="uk-UA"/>
        </w:rPr>
        <w:t xml:space="preserve">ах и </w:t>
      </w:r>
      <w:r w:rsidR="00B232E7">
        <w:rPr>
          <w:color w:val="0070C0"/>
          <w:lang w:val="uk-UA"/>
        </w:rPr>
        <w:t>управлять</w:t>
      </w:r>
      <w:r>
        <w:rPr>
          <w:color w:val="0070C0"/>
          <w:lang w:val="uk-UA"/>
        </w:rPr>
        <w:t xml:space="preserve"> ними.</w:t>
      </w:r>
    </w:p>
    <w:p w:rsidR="00542944" w:rsidRDefault="00542944">
      <w:pPr>
        <w:rPr>
          <w:color w:val="0070C0"/>
          <w:lang w:val="uk-UA"/>
        </w:rPr>
      </w:pPr>
      <w:r w:rsidRPr="00542944">
        <w:rPr>
          <w:color w:val="0070C0"/>
          <w:lang w:val="uk-UA"/>
        </w:rPr>
        <w:t>Данное приложение называется «личный кабинет». Он может не только помочь в предоставлении услуг клиентам, но и перевести сервис на более высокий уровень</w:t>
      </w:r>
      <w:r>
        <w:rPr>
          <w:color w:val="0070C0"/>
          <w:lang w:val="uk-UA"/>
        </w:rPr>
        <w:t>.</w:t>
      </w:r>
    </w:p>
    <w:p w:rsidR="00542944" w:rsidRDefault="00542944">
      <w:pPr>
        <w:rPr>
          <w:color w:val="0070C0"/>
          <w:lang w:val="uk-UA"/>
        </w:rPr>
      </w:pPr>
      <w:r>
        <w:rPr>
          <w:color w:val="0070C0"/>
          <w:lang w:val="uk-UA"/>
        </w:rPr>
        <w:t>Таким образом данное решение позволит сделать коммуникацию более эффективной,</w:t>
      </w:r>
      <w:r w:rsidRPr="00542944">
        <w:rPr>
          <w:color w:val="0070C0"/>
          <w:lang w:val="uk-UA"/>
        </w:rPr>
        <w:t xml:space="preserve"> снять нагрузку с телефонных линий </w:t>
      </w:r>
      <w:r>
        <w:rPr>
          <w:color w:val="0070C0"/>
          <w:lang w:val="uk-UA"/>
        </w:rPr>
        <w:t>компании.</w:t>
      </w:r>
    </w:p>
    <w:p w:rsidR="00542944" w:rsidRDefault="00542944">
      <w:pPr>
        <w:rPr>
          <w:color w:val="0070C0"/>
          <w:lang w:val="uk-UA"/>
        </w:rPr>
      </w:pPr>
      <w:r>
        <w:rPr>
          <w:color w:val="0070C0"/>
          <w:lang w:val="uk-UA"/>
        </w:rPr>
        <w:t xml:space="preserve">В результате успешного внеднения данного приложения компания может сократить расходны на содержание </w:t>
      </w:r>
      <w:r w:rsidRPr="00542944">
        <w:rPr>
          <w:color w:val="0070C0"/>
          <w:lang w:val="uk-UA"/>
        </w:rPr>
        <w:t>большо</w:t>
      </w:r>
      <w:r>
        <w:rPr>
          <w:color w:val="0070C0"/>
          <w:lang w:val="uk-UA"/>
        </w:rPr>
        <w:t>го</w:t>
      </w:r>
      <w:r w:rsidRPr="00542944">
        <w:rPr>
          <w:color w:val="0070C0"/>
          <w:lang w:val="uk-UA"/>
        </w:rPr>
        <w:t xml:space="preserve"> </w:t>
      </w:r>
      <w:r>
        <w:rPr>
          <w:color w:val="0070C0"/>
          <w:lang w:val="uk-UA"/>
        </w:rPr>
        <w:t>штата обслуживающего персонала,</w:t>
      </w:r>
      <w:r w:rsidRPr="00542944">
        <w:rPr>
          <w:color w:val="0070C0"/>
          <w:lang w:val="uk-UA"/>
        </w:rPr>
        <w:t xml:space="preserve"> так как клиент самостоятельно в личном кабинете решает основную массу задач.</w:t>
      </w:r>
      <w:r>
        <w:rPr>
          <w:color w:val="0070C0"/>
          <w:lang w:val="uk-UA"/>
        </w:rPr>
        <w:t xml:space="preserve"> </w:t>
      </w:r>
    </w:p>
    <w:p w:rsidR="000F13D8" w:rsidRPr="00490053" w:rsidRDefault="000F13D8">
      <w:pPr>
        <w:rPr>
          <w:lang w:val="uk-UA"/>
        </w:rPr>
      </w:pPr>
    </w:p>
    <w:p w:rsidR="006030AE" w:rsidRPr="006030AE" w:rsidRDefault="00D07FEE" w:rsidP="00F466F2">
      <w:pPr>
        <w:pStyle w:val="Heading1"/>
        <w:jc w:val="center"/>
        <w:rPr>
          <w:lang w:val="uk-UA"/>
        </w:rPr>
      </w:pPr>
      <w:r w:rsidRPr="006030AE">
        <w:rPr>
          <w:lang w:val="uk-UA"/>
        </w:rPr>
        <w:t xml:space="preserve">2. </w:t>
      </w:r>
      <w:r w:rsidR="00531700" w:rsidRPr="00B66AD3">
        <w:rPr>
          <w:lang w:val="ru-RU"/>
        </w:rPr>
        <w:t>ВЫБОР МЕТОДА РЕШЕНИЯ</w:t>
      </w:r>
    </w:p>
    <w:p w:rsidR="00D07FEE" w:rsidRPr="006030AE" w:rsidRDefault="00F92FEA" w:rsidP="006030AE">
      <w:pPr>
        <w:pStyle w:val="Heading2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Проектирование информационной системы</w:t>
      </w:r>
    </w:p>
    <w:p w:rsidR="00B51FA6" w:rsidRPr="006030AE" w:rsidRDefault="00B51FA6" w:rsidP="00D07FEE">
      <w:pPr>
        <w:rPr>
          <w:lang w:val="uk-UA"/>
        </w:rPr>
      </w:pPr>
    </w:p>
    <w:p w:rsidR="00B51FA6" w:rsidRPr="006030AE" w:rsidRDefault="00986371" w:rsidP="00D07FEE">
      <w:pPr>
        <w:rPr>
          <w:lang w:val="uk-UA"/>
        </w:rPr>
      </w:pPr>
      <w:r w:rsidRPr="006030AE">
        <w:rPr>
          <w:lang w:val="uk-UA"/>
        </w:rPr>
        <w:lastRenderedPageBreak/>
        <w:t>Для забезпечення функціонування веб додатку потрібно розробити інформаційну систему.</w:t>
      </w:r>
    </w:p>
    <w:p w:rsidR="004D0A0B" w:rsidRDefault="004D0A0B" w:rsidP="00D07FEE">
      <w:pPr>
        <w:rPr>
          <w:lang w:val="uk-UA"/>
        </w:rPr>
      </w:pPr>
      <w:r>
        <w:rPr>
          <w:lang w:val="uk-UA"/>
        </w:rPr>
        <w:t>Інформаційна система</w:t>
      </w:r>
      <w:r w:rsidR="00F2620D">
        <w:rPr>
          <w:lang w:val="uk-UA"/>
        </w:rPr>
        <w:t xml:space="preserve"> (ІС)</w:t>
      </w:r>
      <w:r>
        <w:rPr>
          <w:lang w:val="uk-UA"/>
        </w:rPr>
        <w:t xml:space="preserve"> – с</w:t>
      </w:r>
      <w:r w:rsidRPr="004D0A0B">
        <w:rPr>
          <w:lang w:val="uk-UA"/>
        </w:rPr>
        <w:t xml:space="preserve">истема збору, зберігання, обробки, перетворення, передачі та оновлення інформації з використанням комп'ютерної та іншої техніки. </w:t>
      </w:r>
      <w:r>
        <w:rPr>
          <w:lang w:val="uk-UA"/>
        </w:rPr>
        <w:t>Е</w:t>
      </w:r>
      <w:r w:rsidRPr="004D0A0B">
        <w:rPr>
          <w:lang w:val="uk-UA"/>
        </w:rPr>
        <w:t>лементами цієї системи є не матеріальні об'єкти, а ті чи інші види даних (інформації), які взаємодіють і перетворюються в процесі її функціонування.</w:t>
      </w:r>
    </w:p>
    <w:p w:rsidR="00C16E13" w:rsidRDefault="00F2620D" w:rsidP="00D07FEE">
      <w:pPr>
        <w:rPr>
          <w:lang w:val="uk-UA"/>
        </w:rPr>
      </w:pPr>
      <w:r>
        <w:rPr>
          <w:lang w:val="ru-RU"/>
        </w:rPr>
        <w:t>Одним з найважливіших етап</w:t>
      </w:r>
      <w:r>
        <w:rPr>
          <w:lang w:val="uk-UA"/>
        </w:rPr>
        <w:t>ів проектування ІС</w:t>
      </w:r>
      <w:r w:rsidR="00B42631">
        <w:rPr>
          <w:lang w:val="uk-UA"/>
        </w:rPr>
        <w:t xml:space="preserve"> є побудова </w:t>
      </w:r>
      <w:r w:rsidR="008D6B9D">
        <w:rPr>
          <w:lang w:val="uk-UA"/>
        </w:rPr>
        <w:t>діаграми потоків данних.</w:t>
      </w:r>
    </w:p>
    <w:p w:rsidR="003C4C8F" w:rsidRDefault="003C4C8F" w:rsidP="00D07FEE">
      <w:pPr>
        <w:rPr>
          <w:lang w:val="uk-UA"/>
        </w:rPr>
      </w:pP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>Диаграммы потоков данных (</w:t>
      </w:r>
      <w:r w:rsidRPr="003C4C8F">
        <w:rPr>
          <w:rFonts w:ascii="Arial" w:hAnsi="Arial" w:cs="Arial"/>
          <w:color w:val="FF0000"/>
          <w:sz w:val="20"/>
          <w:szCs w:val="20"/>
        </w:rPr>
        <w:t>DFD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>)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-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 xml:space="preserve">Для изображения </w:t>
      </w:r>
      <w:r w:rsidRPr="003C4C8F">
        <w:rPr>
          <w:rFonts w:ascii="Arial" w:hAnsi="Arial" w:cs="Arial"/>
          <w:color w:val="FF0000"/>
          <w:sz w:val="20"/>
          <w:szCs w:val="20"/>
        </w:rPr>
        <w:t>DFD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 xml:space="preserve"> традиционно используются две различные нотации: Йодана (</w:t>
      </w:r>
      <w:r w:rsidRPr="003C4C8F">
        <w:rPr>
          <w:rFonts w:ascii="Arial" w:hAnsi="Arial" w:cs="Arial"/>
          <w:color w:val="FF0000"/>
          <w:sz w:val="20"/>
          <w:szCs w:val="20"/>
        </w:rPr>
        <w:t>Yourdon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>) и Гейна-Сарсона (</w:t>
      </w:r>
      <w:r w:rsidRPr="003C4C8F">
        <w:rPr>
          <w:rFonts w:ascii="Arial" w:hAnsi="Arial" w:cs="Arial"/>
          <w:color w:val="FF0000"/>
          <w:sz w:val="20"/>
          <w:szCs w:val="20"/>
        </w:rPr>
        <w:t>Gane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>-</w:t>
      </w:r>
      <w:r w:rsidRPr="003C4C8F">
        <w:rPr>
          <w:rFonts w:ascii="Arial" w:hAnsi="Arial" w:cs="Arial"/>
          <w:color w:val="FF0000"/>
          <w:sz w:val="20"/>
          <w:szCs w:val="20"/>
        </w:rPr>
        <w:t>Sarson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 xml:space="preserve">). </w:t>
      </w:r>
      <w:r w:rsidRPr="00C0465F">
        <w:rPr>
          <w:rFonts w:ascii="Arial" w:hAnsi="Arial" w:cs="Arial"/>
          <w:b/>
          <w:color w:val="FF0000"/>
          <w:sz w:val="20"/>
          <w:szCs w:val="20"/>
          <w:lang w:val="ru-RU"/>
        </w:rPr>
        <w:t>Далее при построении примеров будет использоваться нотация Йодана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>, все исключения будут предварительно оговариваться.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 xml:space="preserve">В основе данной методологии (методологии </w:t>
      </w:r>
      <w:r w:rsidRPr="003C4C8F">
        <w:rPr>
          <w:rFonts w:ascii="Arial" w:hAnsi="Arial" w:cs="Arial"/>
          <w:color w:val="FF0000"/>
          <w:sz w:val="20"/>
          <w:szCs w:val="20"/>
        </w:rPr>
        <w:t>Gane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>/</w:t>
      </w:r>
      <w:r w:rsidRPr="003C4C8F">
        <w:rPr>
          <w:rFonts w:ascii="Arial" w:hAnsi="Arial" w:cs="Arial"/>
          <w:color w:val="FF0000"/>
          <w:sz w:val="20"/>
          <w:szCs w:val="20"/>
        </w:rPr>
        <w:t>Sarson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 xml:space="preserve">) лежит построение модели анализируемой ИС - проектируемой или реально существующей. В соответствии с методологией модель системы определяется как иерархия диаграмм потоков данных (ДПД или </w:t>
      </w:r>
      <w:r w:rsidRPr="003C4C8F">
        <w:rPr>
          <w:rFonts w:ascii="Arial" w:hAnsi="Arial" w:cs="Arial"/>
          <w:color w:val="FF0000"/>
          <w:sz w:val="20"/>
          <w:szCs w:val="20"/>
        </w:rPr>
        <w:t>DFD</w:t>
      </w:r>
      <w:r w:rsidRPr="003C4C8F">
        <w:rPr>
          <w:rFonts w:ascii="Arial" w:hAnsi="Arial" w:cs="Arial"/>
          <w:color w:val="FF0000"/>
          <w:sz w:val="20"/>
          <w:szCs w:val="20"/>
          <w:lang w:val="ru-RU"/>
        </w:rPr>
        <w:t>), описывающих асинхронный процесс преобразования информации от ее ввода в систему до выдачи пользователю. 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продолжается, создавая многоуровневую иерархию диаграмм, до тех пор, пока не будет достигнут такой уровень декомпозиции, на котором процесс становятся элементарными и детализировать их далее невозможно.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>Источники информации (внешние сущности) порождают информационные потоки (потоки данных), переносящие информацию к подсистемам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 Таким образом, основными компонентами диаграмм потоков данных являются: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>внешние сущности;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>системы/подсистемы;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>процессы;</w:t>
      </w:r>
    </w:p>
    <w:p w:rsidR="003C4C8F" w:rsidRPr="003C4C8F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3C4C8F">
        <w:rPr>
          <w:rFonts w:ascii="Arial" w:hAnsi="Arial" w:cs="Arial"/>
          <w:color w:val="FF0000"/>
          <w:sz w:val="20"/>
          <w:szCs w:val="20"/>
          <w:lang w:val="ru-RU"/>
        </w:rPr>
        <w:t>накопители данных;</w:t>
      </w:r>
    </w:p>
    <w:p w:rsidR="003C4C8F" w:rsidRPr="00F3742B" w:rsidRDefault="003C4C8F" w:rsidP="003C4C8F">
      <w:pPr>
        <w:pStyle w:val="NormalWeb"/>
        <w:shd w:val="clear" w:color="auto" w:fill="FFFFDD"/>
        <w:spacing w:before="0" w:beforeAutospacing="0" w:after="0" w:afterAutospacing="0"/>
        <w:ind w:firstLine="300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F3742B">
        <w:rPr>
          <w:rFonts w:ascii="Arial" w:hAnsi="Arial" w:cs="Arial"/>
          <w:color w:val="FF0000"/>
          <w:sz w:val="20"/>
          <w:szCs w:val="20"/>
          <w:lang w:val="ru-RU"/>
        </w:rPr>
        <w:t>потоки данных.</w:t>
      </w:r>
    </w:p>
    <w:p w:rsidR="003C4C8F" w:rsidRDefault="003C4C8F" w:rsidP="00D07FEE">
      <w:pPr>
        <w:rPr>
          <w:lang w:val="uk-UA"/>
        </w:rPr>
      </w:pPr>
    </w:p>
    <w:p w:rsidR="001E6AAD" w:rsidRPr="00E6068A" w:rsidRDefault="001E6AAD" w:rsidP="001E6AAD">
      <w:pPr>
        <w:rPr>
          <w:color w:val="0070C0"/>
          <w:lang w:val="uk-UA"/>
        </w:rPr>
      </w:pPr>
      <w:r w:rsidRPr="00E6068A">
        <w:rPr>
          <w:color w:val="0070C0"/>
          <w:lang w:val="uk-UA"/>
        </w:rPr>
        <w:t>Основний перелік задач, які можна здійснювати за допомогою особистого кабінету:</w:t>
      </w:r>
    </w:p>
    <w:p w:rsidR="001E6AAD" w:rsidRPr="00E6068A" w:rsidRDefault="001E6AAD" w:rsidP="001E6AAD">
      <w:pPr>
        <w:pStyle w:val="ListParagraph"/>
        <w:numPr>
          <w:ilvl w:val="0"/>
          <w:numId w:val="3"/>
        </w:numPr>
        <w:rPr>
          <w:color w:val="0070C0"/>
          <w:lang w:val="uk-UA"/>
        </w:rPr>
      </w:pPr>
      <w:r w:rsidRPr="00E6068A">
        <w:rPr>
          <w:color w:val="0070C0"/>
          <w:lang w:val="uk-UA"/>
        </w:rPr>
        <w:t>контролювати витрати та отримувати деталізацію рахунку</w:t>
      </w:r>
    </w:p>
    <w:p w:rsidR="001E6AAD" w:rsidRPr="00E6068A" w:rsidRDefault="001E6AAD" w:rsidP="001E6AAD">
      <w:pPr>
        <w:pStyle w:val="ListParagraph"/>
        <w:numPr>
          <w:ilvl w:val="0"/>
          <w:numId w:val="3"/>
        </w:numPr>
        <w:rPr>
          <w:color w:val="0070C0"/>
          <w:lang w:val="uk-UA"/>
        </w:rPr>
      </w:pPr>
      <w:r w:rsidRPr="00E6068A">
        <w:rPr>
          <w:color w:val="0070C0"/>
          <w:lang w:val="uk-UA"/>
        </w:rPr>
        <w:t>здійснювати оплату рахунків та встановлювати автоматичний платіж</w:t>
      </w:r>
    </w:p>
    <w:p w:rsidR="001E6AAD" w:rsidRPr="00E6068A" w:rsidRDefault="001E6AAD" w:rsidP="001E6AAD">
      <w:pPr>
        <w:pStyle w:val="ListParagraph"/>
        <w:numPr>
          <w:ilvl w:val="0"/>
          <w:numId w:val="3"/>
        </w:numPr>
        <w:rPr>
          <w:color w:val="0070C0"/>
          <w:lang w:val="uk-UA"/>
        </w:rPr>
      </w:pPr>
      <w:r w:rsidRPr="00E6068A">
        <w:rPr>
          <w:color w:val="0070C0"/>
          <w:lang w:val="uk-UA"/>
        </w:rPr>
        <w:t>управляти послугами</w:t>
      </w:r>
    </w:p>
    <w:p w:rsidR="001E6AAD" w:rsidRPr="00E6068A" w:rsidRDefault="001E6AAD" w:rsidP="001E6AAD">
      <w:pPr>
        <w:pStyle w:val="ListParagraph"/>
        <w:numPr>
          <w:ilvl w:val="0"/>
          <w:numId w:val="3"/>
        </w:numPr>
        <w:rPr>
          <w:color w:val="0070C0"/>
          <w:lang w:val="uk-UA"/>
        </w:rPr>
      </w:pPr>
      <w:r w:rsidRPr="00E6068A">
        <w:rPr>
          <w:color w:val="0070C0"/>
          <w:lang w:val="uk-UA"/>
        </w:rPr>
        <w:t>шукати інформацію про послуги, відповіді на популярні питання, інструкції для налаштування обладнання та інше.</w:t>
      </w:r>
    </w:p>
    <w:p w:rsidR="001E6AAD" w:rsidRPr="00F2620D" w:rsidRDefault="001E6AAD" w:rsidP="00D07FEE">
      <w:pPr>
        <w:rPr>
          <w:lang w:val="uk-UA"/>
        </w:rPr>
      </w:pPr>
    </w:p>
    <w:p w:rsidR="00C16E13" w:rsidRDefault="00C16E13" w:rsidP="00D07FEE">
      <w:pPr>
        <w:rPr>
          <w:lang w:val="ru-RU"/>
        </w:rPr>
      </w:pPr>
    </w:p>
    <w:p w:rsidR="00AE76AA" w:rsidRPr="007C5AD0" w:rsidRDefault="0080402C" w:rsidP="007A26DB">
      <w:pPr>
        <w:pStyle w:val="Heading2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Построение диаграммы потоков данных</w:t>
      </w:r>
    </w:p>
    <w:p w:rsidR="00C311D8" w:rsidRDefault="00963333" w:rsidP="00D07FEE">
      <w:pPr>
        <w:rPr>
          <w:lang w:val="ru-RU"/>
        </w:rPr>
      </w:pPr>
      <w:r>
        <w:rPr>
          <w:lang w:val="ru-RU"/>
        </w:rPr>
        <w:t>Розроблювана нами інформаційна система призначена для забезпечення функцій особистого кабінету.</w:t>
      </w:r>
      <w:r w:rsidR="00071574">
        <w:rPr>
          <w:lang w:val="ru-RU"/>
        </w:rPr>
        <w:t xml:space="preserve"> </w:t>
      </w:r>
      <w:r w:rsidR="003F7341">
        <w:rPr>
          <w:lang w:val="ru-RU"/>
        </w:rPr>
        <w:t xml:space="preserve">Основні користувачі данної системи це клієнти підприємства. </w:t>
      </w:r>
    </w:p>
    <w:p w:rsidR="00C311D8" w:rsidRDefault="00071574" w:rsidP="00D07FEE">
      <w:pPr>
        <w:rPr>
          <w:lang w:val="uk-UA"/>
        </w:rPr>
      </w:pPr>
      <w:r>
        <w:rPr>
          <w:lang w:val="ru-RU"/>
        </w:rPr>
        <w:t>З</w:t>
      </w:r>
      <w:r w:rsidR="00C311D8">
        <w:rPr>
          <w:lang w:val="ru-RU"/>
        </w:rPr>
        <w:t xml:space="preserve"> її</w:t>
      </w:r>
      <w:r>
        <w:rPr>
          <w:lang w:val="ru-RU"/>
        </w:rPr>
        <w:t xml:space="preserve"> допомогою </w:t>
      </w:r>
      <w:r w:rsidR="003F7341">
        <w:rPr>
          <w:lang w:val="ru-RU"/>
        </w:rPr>
        <w:t>вони</w:t>
      </w:r>
      <w:r w:rsidR="003F7341">
        <w:rPr>
          <w:lang w:val="uk-UA"/>
        </w:rPr>
        <w:t xml:space="preserve"> мають змогу здійснювати управління такими телекомунікаційними послугами як високошвидкісний інтернет, телебачення та телефонний звязок.</w:t>
      </w:r>
      <w:r w:rsidR="008A5974">
        <w:rPr>
          <w:lang w:val="uk-UA"/>
        </w:rPr>
        <w:t xml:space="preserve"> Дані послуги можуть бути встановлені, модифіковані </w:t>
      </w:r>
      <w:r w:rsidR="00EE6FBE">
        <w:rPr>
          <w:lang w:val="uk-UA"/>
        </w:rPr>
        <w:t>або</w:t>
      </w:r>
      <w:r w:rsidR="008A5974">
        <w:rPr>
          <w:lang w:val="uk-UA"/>
        </w:rPr>
        <w:t xml:space="preserve"> від</w:t>
      </w:r>
      <w:r w:rsidR="00CF3F58">
        <w:rPr>
          <w:lang w:val="uk-UA"/>
        </w:rPr>
        <w:t>к</w:t>
      </w:r>
      <w:r w:rsidR="008A5974">
        <w:rPr>
          <w:lang w:val="uk-UA"/>
        </w:rPr>
        <w:t>лючені.</w:t>
      </w:r>
    </w:p>
    <w:p w:rsidR="003F7341" w:rsidRDefault="00C311D8" w:rsidP="00D07FEE">
      <w:pPr>
        <w:rPr>
          <w:lang w:val="uk-UA"/>
        </w:rPr>
      </w:pPr>
      <w:r>
        <w:rPr>
          <w:lang w:val="uk-UA"/>
        </w:rPr>
        <w:t>Також клієнти мають можливість здійснювати оплату послуг та переглядати історію платежів за певний період.</w:t>
      </w:r>
    </w:p>
    <w:p w:rsidR="00B50214" w:rsidRDefault="00BA767F" w:rsidP="00D07FEE">
      <w:pPr>
        <w:rPr>
          <w:lang w:val="uk-UA"/>
        </w:rPr>
      </w:pPr>
      <w:r>
        <w:rPr>
          <w:lang w:val="uk-UA"/>
        </w:rPr>
        <w:t xml:space="preserve">Однією з </w:t>
      </w:r>
      <w:r w:rsidR="001507AC">
        <w:rPr>
          <w:lang w:val="uk-UA"/>
        </w:rPr>
        <w:t xml:space="preserve">корисних функцій особистого кабінету є пошук необхідної інформації щодо послуг підприємства, які воно надає користувачам. </w:t>
      </w:r>
      <w:r w:rsidR="004C1822">
        <w:rPr>
          <w:lang w:val="uk-UA"/>
        </w:rPr>
        <w:t xml:space="preserve">За допомогою особистого кабінету користувачі матимуть змогу переглядати новини підприємства, отримувати оголошення про зміни в обслуговуванні, бути в курсі останніх акційних пропозицій. </w:t>
      </w:r>
      <w:r w:rsidR="00EE6FBE">
        <w:rPr>
          <w:lang w:val="uk-UA"/>
        </w:rPr>
        <w:t xml:space="preserve">Це </w:t>
      </w:r>
      <w:r w:rsidR="004C1822">
        <w:rPr>
          <w:lang w:val="uk-UA"/>
        </w:rPr>
        <w:t xml:space="preserve">також </w:t>
      </w:r>
      <w:r w:rsidR="00EE6FBE">
        <w:rPr>
          <w:lang w:val="uk-UA"/>
        </w:rPr>
        <w:t xml:space="preserve">можуть бути </w:t>
      </w:r>
      <w:r w:rsidR="006F460D">
        <w:rPr>
          <w:lang w:val="uk-UA"/>
        </w:rPr>
        <w:t xml:space="preserve">контакні дані </w:t>
      </w:r>
      <w:r w:rsidR="00EE6FBE">
        <w:rPr>
          <w:lang w:val="uk-UA"/>
        </w:rPr>
        <w:t xml:space="preserve">про підприємство, </w:t>
      </w:r>
      <w:r w:rsidR="00F76CCA">
        <w:rPr>
          <w:lang w:val="uk-UA"/>
        </w:rPr>
        <w:t>що</w:t>
      </w:r>
      <w:r w:rsidR="00B50214">
        <w:rPr>
          <w:lang w:val="uk-UA"/>
        </w:rPr>
        <w:t xml:space="preserve"> можуть знадобитися у разі виникнення технічних, платіжних або інших </w:t>
      </w:r>
      <w:r w:rsidR="00CD6333">
        <w:rPr>
          <w:lang w:val="uk-UA"/>
        </w:rPr>
        <w:t>питань</w:t>
      </w:r>
      <w:r w:rsidR="00B50214">
        <w:rPr>
          <w:lang w:val="uk-UA"/>
        </w:rPr>
        <w:t>.</w:t>
      </w:r>
    </w:p>
    <w:p w:rsidR="008E1715" w:rsidRDefault="00C80FB0" w:rsidP="008E1715">
      <w:pPr>
        <w:pStyle w:val="BodyText"/>
        <w:rPr>
          <w:lang w:val="uk-UA"/>
        </w:rPr>
      </w:pPr>
      <w:r w:rsidRPr="00C0465F">
        <w:rPr>
          <w:highlight w:val="yellow"/>
          <w:lang w:val="ru-RU"/>
        </w:rPr>
        <w:t>Усі в</w:t>
      </w:r>
      <w:r w:rsidR="00530FAD" w:rsidRPr="00C0465F">
        <w:rPr>
          <w:highlight w:val="yellow"/>
          <w:lang w:val="ru-RU"/>
        </w:rPr>
        <w:t>казані</w:t>
      </w:r>
      <w:r w:rsidR="00217A4A" w:rsidRPr="00C0465F">
        <w:rPr>
          <w:highlight w:val="yellow"/>
          <w:lang w:val="ru-RU"/>
        </w:rPr>
        <w:t xml:space="preserve"> </w:t>
      </w:r>
      <w:r w:rsidR="00492CA0" w:rsidRPr="00C0465F">
        <w:rPr>
          <w:highlight w:val="yellow"/>
          <w:lang w:val="ru-RU"/>
        </w:rPr>
        <w:t xml:space="preserve">вище </w:t>
      </w:r>
      <w:r w:rsidR="00217A4A" w:rsidRPr="00C0465F">
        <w:rPr>
          <w:highlight w:val="yellow"/>
          <w:lang w:val="ru-RU"/>
        </w:rPr>
        <w:t>фунції можно зобразити за допомогою д</w:t>
      </w:r>
      <w:r w:rsidR="00217A4A" w:rsidRPr="00C0465F">
        <w:rPr>
          <w:highlight w:val="yellow"/>
          <w:lang w:val="uk-UA"/>
        </w:rPr>
        <w:t>іаграм</w:t>
      </w:r>
      <w:r w:rsidR="00F5062A" w:rsidRPr="00C0465F">
        <w:rPr>
          <w:highlight w:val="yellow"/>
          <w:lang w:val="uk-UA"/>
        </w:rPr>
        <w:t xml:space="preserve"> потоків данних. </w:t>
      </w:r>
      <w:r w:rsidR="008E1715" w:rsidRPr="00C0465F">
        <w:rPr>
          <w:highlight w:val="yellow"/>
          <w:lang w:val="uk-UA"/>
        </w:rPr>
        <w:t>Такі діаграми є основним засобом моделювання функціональних вимог до проектованої системи.</w:t>
      </w:r>
      <w:r w:rsidR="008E1715">
        <w:rPr>
          <w:lang w:val="uk-UA"/>
        </w:rPr>
        <w:t xml:space="preserve"> </w:t>
      </w:r>
    </w:p>
    <w:p w:rsidR="00F5062A" w:rsidRPr="00F5062A" w:rsidRDefault="00F5062A" w:rsidP="00D07FEE">
      <w:pPr>
        <w:rPr>
          <w:lang w:val="uk-UA"/>
        </w:rPr>
      </w:pPr>
      <w:r>
        <w:rPr>
          <w:lang w:val="uk-UA"/>
        </w:rPr>
        <w:t>Діаграма потоків даних (</w:t>
      </w:r>
      <w:r>
        <w:t>Data</w:t>
      </w:r>
      <w:r w:rsidRPr="00F5062A">
        <w:rPr>
          <w:lang w:val="uk-UA"/>
        </w:rPr>
        <w:t xml:space="preserve"> </w:t>
      </w:r>
      <w:r>
        <w:t>Flow</w:t>
      </w:r>
      <w:r w:rsidRPr="00F5062A">
        <w:rPr>
          <w:lang w:val="uk-UA"/>
        </w:rPr>
        <w:t xml:space="preserve"> </w:t>
      </w:r>
      <w:r>
        <w:t>Diagrams</w:t>
      </w:r>
      <w:r w:rsidRPr="00F5062A">
        <w:rPr>
          <w:lang w:val="uk-UA"/>
        </w:rPr>
        <w:t xml:space="preserve">, </w:t>
      </w:r>
      <w:r>
        <w:t>DFD</w:t>
      </w:r>
      <w:r w:rsidRPr="00F5062A">
        <w:rPr>
          <w:lang w:val="uk-UA"/>
        </w:rPr>
        <w:t xml:space="preserve">) </w:t>
      </w:r>
      <w:r>
        <w:rPr>
          <w:lang w:val="uk-UA"/>
        </w:rPr>
        <w:t>представляє собою ієрархію функціональних процессів звязаних потоками данних. Метою такого представлення є демонстрація того як кожний процес перетворює свої вхідні дані в вихідні, а також виявити відношення між цими процесами.</w:t>
      </w:r>
    </w:p>
    <w:p w:rsidR="00217A4A" w:rsidRDefault="0047341C" w:rsidP="00D07FEE">
      <w:pPr>
        <w:rPr>
          <w:lang w:val="uk-UA"/>
        </w:rPr>
      </w:pPr>
      <w:r>
        <w:rPr>
          <w:lang w:val="uk-UA"/>
        </w:rPr>
        <w:t>В залежності від ступеня деталізації процесів і</w:t>
      </w:r>
      <w:r w:rsidR="00F5062A">
        <w:rPr>
          <w:lang w:val="uk-UA"/>
        </w:rPr>
        <w:t xml:space="preserve">снує декілька </w:t>
      </w:r>
      <w:r>
        <w:rPr>
          <w:lang w:val="uk-UA"/>
        </w:rPr>
        <w:t xml:space="preserve">рівнів </w:t>
      </w:r>
      <w:r>
        <w:t>DF</w:t>
      </w:r>
      <w:r w:rsidRPr="0047341C">
        <w:rPr>
          <w:lang w:val="uk-UA"/>
        </w:rPr>
        <w:t xml:space="preserve"> д</w:t>
      </w:r>
      <w:r>
        <w:rPr>
          <w:lang w:val="uk-UA"/>
        </w:rPr>
        <w:t xml:space="preserve">іаграм. Для створення особистого </w:t>
      </w:r>
      <w:r w:rsidR="00757826">
        <w:rPr>
          <w:lang w:val="uk-UA"/>
        </w:rPr>
        <w:t>кабінету спроектує</w:t>
      </w:r>
      <w:r>
        <w:rPr>
          <w:lang w:val="uk-UA"/>
        </w:rPr>
        <w:t xml:space="preserve">мо </w:t>
      </w:r>
      <w:r>
        <w:t>DF</w:t>
      </w:r>
      <w:r w:rsidRPr="00C05870">
        <w:rPr>
          <w:lang w:val="ru-RU"/>
        </w:rPr>
        <w:t xml:space="preserve"> </w:t>
      </w:r>
      <w:r>
        <w:rPr>
          <w:lang w:val="ru-RU"/>
        </w:rPr>
        <w:t>д</w:t>
      </w:r>
      <w:r>
        <w:rPr>
          <w:lang w:val="uk-UA"/>
        </w:rPr>
        <w:t xml:space="preserve">іаграми </w:t>
      </w:r>
      <w:r w:rsidR="00217A4A">
        <w:rPr>
          <w:lang w:val="uk-UA"/>
        </w:rPr>
        <w:t>0-го та 1-го рівнів</w:t>
      </w:r>
      <w:r w:rsidR="003A5076">
        <w:rPr>
          <w:lang w:val="uk-UA"/>
        </w:rPr>
        <w:t xml:space="preserve"> (Рис 2.1.1 та Рис 2.1.2)</w:t>
      </w:r>
      <w:r w:rsidR="007740BB">
        <w:rPr>
          <w:lang w:val="uk-UA"/>
        </w:rPr>
        <w:t>.</w:t>
      </w:r>
    </w:p>
    <w:p w:rsidR="000963CD" w:rsidRPr="008E7CDC" w:rsidRDefault="009222BC" w:rsidP="009222BC">
      <w:pPr>
        <w:pStyle w:val="BodyText"/>
        <w:rPr>
          <w:lang w:val="uk-UA"/>
        </w:rPr>
      </w:pPr>
      <w:r w:rsidRPr="008E7CDC">
        <w:rPr>
          <w:lang w:val="uk-UA"/>
        </w:rPr>
        <w:t xml:space="preserve">На </w:t>
      </w:r>
      <w:r w:rsidR="00A14BEA" w:rsidRPr="008E7CDC">
        <w:rPr>
          <w:lang w:val="uk-UA"/>
        </w:rPr>
        <w:t>рисунку</w:t>
      </w:r>
      <w:r w:rsidRPr="008E7CDC">
        <w:rPr>
          <w:lang w:val="uk-UA"/>
        </w:rPr>
        <w:t xml:space="preserve"> 2.1</w:t>
      </w:r>
      <w:r w:rsidR="00A14BEA" w:rsidRPr="008E7CDC">
        <w:rPr>
          <w:lang w:val="uk-UA"/>
        </w:rPr>
        <w:t>.1 ми зобразили головний процес –</w:t>
      </w:r>
      <w:r w:rsidR="00A14BEA" w:rsidRPr="008E7CDC">
        <w:rPr>
          <w:lang w:val="ru-RU"/>
        </w:rPr>
        <w:t xml:space="preserve"> управл</w:t>
      </w:r>
      <w:r w:rsidR="00A14BEA" w:rsidRPr="008E7CDC">
        <w:rPr>
          <w:lang w:val="uk-UA"/>
        </w:rPr>
        <w:t>іння телекомунікаційними послугами та рахунками</w:t>
      </w:r>
      <w:r w:rsidRPr="008E7CDC">
        <w:rPr>
          <w:lang w:val="uk-UA"/>
        </w:rPr>
        <w:t xml:space="preserve">. </w:t>
      </w:r>
      <w:r w:rsidR="000963CD" w:rsidRPr="008E7CDC">
        <w:rPr>
          <w:lang w:val="uk-UA"/>
        </w:rPr>
        <w:t xml:space="preserve"> Цей процес являє собою перетворення вхідних потоків даних у вихідні відповідно до певного алгоритму та бізнес логіки</w:t>
      </w:r>
      <w:r w:rsidR="00997D5F" w:rsidRPr="008E7CDC">
        <w:rPr>
          <w:lang w:val="uk-UA"/>
        </w:rPr>
        <w:t xml:space="preserve"> підприємства</w:t>
      </w:r>
      <w:r w:rsidR="000963CD" w:rsidRPr="008E7CDC">
        <w:rPr>
          <w:lang w:val="uk-UA"/>
        </w:rPr>
        <w:t>.</w:t>
      </w:r>
    </w:p>
    <w:p w:rsidR="000963CD" w:rsidRPr="008E7CDC" w:rsidRDefault="00ED3C03" w:rsidP="009222BC">
      <w:pPr>
        <w:pStyle w:val="BodyText"/>
        <w:rPr>
          <w:lang w:val="uk-UA"/>
        </w:rPr>
      </w:pPr>
      <w:r w:rsidRPr="008E7CDC">
        <w:rPr>
          <w:lang w:val="uk-UA"/>
        </w:rPr>
        <w:t xml:space="preserve">Дві зовнішні сутності </w:t>
      </w:r>
      <w:r w:rsidR="009222BC" w:rsidRPr="008E7CDC">
        <w:rPr>
          <w:lang w:val="uk-UA"/>
        </w:rPr>
        <w:t xml:space="preserve"> «Клієнт» та «Підприємство» являють собою </w:t>
      </w:r>
      <w:r w:rsidRPr="008E7CDC">
        <w:rPr>
          <w:lang w:val="uk-UA"/>
        </w:rPr>
        <w:t>фізичний та матеріальний</w:t>
      </w:r>
      <w:r w:rsidR="009222BC" w:rsidRPr="008E7CDC">
        <w:rPr>
          <w:lang w:val="uk-UA"/>
        </w:rPr>
        <w:t xml:space="preserve"> об’єкти, що є джерелом або приймачем системних даних. </w:t>
      </w:r>
    </w:p>
    <w:p w:rsidR="009222BC" w:rsidRPr="008E7CDC" w:rsidRDefault="009222BC" w:rsidP="009222BC">
      <w:pPr>
        <w:pStyle w:val="BodyText"/>
        <w:rPr>
          <w:lang w:val="uk-UA"/>
        </w:rPr>
      </w:pPr>
      <w:r w:rsidRPr="008E7CDC">
        <w:rPr>
          <w:lang w:val="uk-UA"/>
        </w:rPr>
        <w:t>Іменованими стрілками ми проілюстрували потоки даних, що є у нашому макеті абстракціями, використовуваними для передачі інформації з однієї частини системи в іншу.</w:t>
      </w:r>
    </w:p>
    <w:p w:rsidR="007E4F1D" w:rsidRPr="008E7CDC" w:rsidRDefault="007E4F1D" w:rsidP="009222BC">
      <w:pPr>
        <w:pStyle w:val="BodyText"/>
        <w:rPr>
          <w:lang w:val="uk-UA"/>
        </w:rPr>
      </w:pPr>
    </w:p>
    <w:p w:rsidR="00A14BEA" w:rsidRPr="008E7CDC" w:rsidRDefault="00A14BEA" w:rsidP="009222BC">
      <w:pPr>
        <w:pStyle w:val="BodyText"/>
        <w:rPr>
          <w:lang w:val="uk-UA"/>
        </w:rPr>
      </w:pPr>
      <w:r w:rsidRPr="008E7CDC">
        <w:rPr>
          <w:noProof/>
        </w:rPr>
        <w:drawing>
          <wp:inline distT="0" distB="0" distL="0" distR="0" wp14:anchorId="7F538262" wp14:editId="41BDE95B">
            <wp:extent cx="5943600" cy="741680"/>
            <wp:effectExtent l="0" t="0" r="0" b="1270"/>
            <wp:docPr id="1" name="Picture 1" descr="C:\parkhomchuk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khomchuk\download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1D" w:rsidRPr="008E7CDC" w:rsidRDefault="007E4F1D" w:rsidP="009222BC">
      <w:pPr>
        <w:pStyle w:val="BodyText"/>
        <w:rPr>
          <w:lang w:val="uk-UA"/>
        </w:rPr>
      </w:pPr>
    </w:p>
    <w:p w:rsidR="007E4F1D" w:rsidRPr="008E7CDC" w:rsidRDefault="007E4F1D" w:rsidP="007E4F1D">
      <w:pPr>
        <w:jc w:val="center"/>
        <w:rPr>
          <w:lang w:val="uk-UA"/>
        </w:rPr>
      </w:pPr>
      <w:r w:rsidRPr="008E7CDC">
        <w:rPr>
          <w:lang w:val="ru-RU"/>
        </w:rPr>
        <w:lastRenderedPageBreak/>
        <w:t xml:space="preserve">Рис. 2.1.1. </w:t>
      </w:r>
      <w:r w:rsidRPr="008E7CDC">
        <w:t>DF</w:t>
      </w:r>
      <w:r w:rsidRPr="008E7CDC">
        <w:rPr>
          <w:lang w:val="ru-RU"/>
        </w:rPr>
        <w:t xml:space="preserve"> д</w:t>
      </w:r>
      <w:r w:rsidRPr="008E7CDC">
        <w:rPr>
          <w:lang w:val="uk-UA"/>
        </w:rPr>
        <w:t>іаграмма 0-го рівня</w:t>
      </w:r>
    </w:p>
    <w:p w:rsidR="009222BC" w:rsidRPr="008E7CDC" w:rsidRDefault="009222BC" w:rsidP="009222BC">
      <w:pPr>
        <w:rPr>
          <w:lang w:val="uk-UA"/>
        </w:rPr>
      </w:pPr>
      <w:r w:rsidRPr="008E7CDC">
        <w:rPr>
          <w:lang w:val="uk-UA"/>
        </w:rPr>
        <w:t xml:space="preserve">Можна деталізувати </w:t>
      </w:r>
      <w:r w:rsidR="007E4F1D" w:rsidRPr="008E7CDC">
        <w:rPr>
          <w:lang w:val="uk-UA"/>
        </w:rPr>
        <w:t xml:space="preserve">основний </w:t>
      </w:r>
      <w:r w:rsidRPr="008E7CDC">
        <w:rPr>
          <w:lang w:val="uk-UA"/>
        </w:rPr>
        <w:t xml:space="preserve">процес, </w:t>
      </w:r>
      <w:r w:rsidR="007E4F1D" w:rsidRPr="008E7CDC">
        <w:rPr>
          <w:lang w:val="uk-UA"/>
        </w:rPr>
        <w:t>розбивши його на декілька окремих специфічних</w:t>
      </w:r>
      <w:r w:rsidR="001B572C" w:rsidRPr="008E7CDC">
        <w:rPr>
          <w:lang w:val="uk-UA"/>
        </w:rPr>
        <w:t xml:space="preserve"> підпроцесів</w:t>
      </w:r>
      <w:r w:rsidR="007E4F1D" w:rsidRPr="008E7CDC">
        <w:rPr>
          <w:lang w:val="uk-UA"/>
        </w:rPr>
        <w:t xml:space="preserve"> </w:t>
      </w:r>
      <w:r w:rsidRPr="008E7CDC">
        <w:rPr>
          <w:lang w:val="uk-UA"/>
        </w:rPr>
        <w:t xml:space="preserve">. Для цього ми створили </w:t>
      </w:r>
      <w:r w:rsidRPr="007B7AF2">
        <w:rPr>
          <w:lang w:val="uk-UA"/>
        </w:rPr>
        <w:t xml:space="preserve">Data Flow </w:t>
      </w:r>
      <w:r w:rsidRPr="008E7CDC">
        <w:rPr>
          <w:lang w:val="uk-UA"/>
        </w:rPr>
        <w:t>діаграму 1 рівня (</w:t>
      </w:r>
      <w:r w:rsidR="004043E8">
        <w:rPr>
          <w:lang w:val="uk-UA"/>
        </w:rPr>
        <w:t>Рис</w:t>
      </w:r>
      <w:r w:rsidRPr="008E7CDC">
        <w:rPr>
          <w:lang w:val="uk-UA"/>
        </w:rPr>
        <w:t>. 2.</w:t>
      </w:r>
      <w:r w:rsidR="00484F16" w:rsidRPr="008E7CDC">
        <w:rPr>
          <w:lang w:val="uk-UA"/>
        </w:rPr>
        <w:t>1.</w:t>
      </w:r>
      <w:r w:rsidRPr="008E7CDC">
        <w:rPr>
          <w:lang w:val="uk-UA"/>
        </w:rPr>
        <w:t>2).</w:t>
      </w:r>
    </w:p>
    <w:p w:rsidR="004C3F51" w:rsidRPr="007B7AF2" w:rsidRDefault="004C3F51" w:rsidP="009222BC">
      <w:pPr>
        <w:rPr>
          <w:lang w:val="uk-UA"/>
        </w:rPr>
      </w:pPr>
    </w:p>
    <w:p w:rsidR="00A80815" w:rsidRDefault="006578DD" w:rsidP="00D07FE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3898900"/>
            <wp:effectExtent l="0" t="0" r="0" b="6350"/>
            <wp:docPr id="3" name="Picture 3" descr="C:\parkhomchuk\PROJECTS\VLPA\Lina_diplom\diagrams\DF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arkhomchuk\PROJECTS\VLPA\Lina_diplom\diagrams\DFD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DD" w:rsidRPr="00F6153E" w:rsidRDefault="006578DD" w:rsidP="006578DD">
      <w:pPr>
        <w:jc w:val="center"/>
        <w:rPr>
          <w:lang w:val="uk-UA"/>
        </w:rPr>
      </w:pPr>
      <w:r w:rsidRPr="00567E9C">
        <w:rPr>
          <w:lang w:val="uk-UA"/>
        </w:rPr>
        <w:t xml:space="preserve">Рис. 2.1.2. </w:t>
      </w:r>
      <w:r>
        <w:t>DF</w:t>
      </w:r>
      <w:r w:rsidRPr="00567E9C">
        <w:rPr>
          <w:lang w:val="uk-UA"/>
        </w:rPr>
        <w:t xml:space="preserve"> д</w:t>
      </w:r>
      <w:r>
        <w:rPr>
          <w:lang w:val="uk-UA"/>
        </w:rPr>
        <w:t xml:space="preserve">іаграмма </w:t>
      </w:r>
      <w:r w:rsidRPr="00567E9C">
        <w:rPr>
          <w:lang w:val="uk-UA"/>
        </w:rPr>
        <w:t>1</w:t>
      </w:r>
      <w:r>
        <w:rPr>
          <w:lang w:val="uk-UA"/>
        </w:rPr>
        <w:t>-го рівня</w:t>
      </w:r>
    </w:p>
    <w:p w:rsidR="006578DD" w:rsidRPr="00567E9C" w:rsidRDefault="006578DD" w:rsidP="00D07FEE">
      <w:pPr>
        <w:rPr>
          <w:lang w:val="uk-UA"/>
        </w:rPr>
      </w:pPr>
    </w:p>
    <w:p w:rsidR="002741A0" w:rsidRPr="00911D95" w:rsidRDefault="00447A65" w:rsidP="00447A65">
      <w:pPr>
        <w:rPr>
          <w:lang w:val="uk-UA"/>
        </w:rPr>
      </w:pPr>
      <w:r w:rsidRPr="00911D95">
        <w:rPr>
          <w:lang w:val="uk-UA"/>
        </w:rPr>
        <w:t xml:space="preserve">На </w:t>
      </w:r>
      <w:r w:rsidR="003F6385" w:rsidRPr="00911D95">
        <w:t>DF</w:t>
      </w:r>
      <w:r w:rsidR="003F6385" w:rsidRPr="00567E9C">
        <w:rPr>
          <w:lang w:val="uk-UA"/>
        </w:rPr>
        <w:t xml:space="preserve"> д</w:t>
      </w:r>
      <w:r w:rsidR="003F6385" w:rsidRPr="00911D95">
        <w:rPr>
          <w:lang w:val="uk-UA"/>
        </w:rPr>
        <w:t xml:space="preserve">іаграмі 1го рівня </w:t>
      </w:r>
      <w:r w:rsidR="002741A0" w:rsidRPr="00911D95">
        <w:rPr>
          <w:lang w:val="uk-UA"/>
        </w:rPr>
        <w:t xml:space="preserve">ми більш детально </w:t>
      </w:r>
      <w:r w:rsidR="00A11F5F" w:rsidRPr="00911D95">
        <w:rPr>
          <w:lang w:val="uk-UA"/>
        </w:rPr>
        <w:t>описали</w:t>
      </w:r>
      <w:r w:rsidR="002741A0" w:rsidRPr="00911D95">
        <w:rPr>
          <w:lang w:val="uk-UA"/>
        </w:rPr>
        <w:t xml:space="preserve"> функції інформаційної системи. Дані функції були зображені на діаграмі як додаткові процеси:</w:t>
      </w:r>
    </w:p>
    <w:p w:rsidR="002741A0" w:rsidRPr="00911D95" w:rsidRDefault="002741A0" w:rsidP="002741A0">
      <w:pPr>
        <w:pStyle w:val="ListParagraph"/>
        <w:numPr>
          <w:ilvl w:val="0"/>
          <w:numId w:val="4"/>
        </w:numPr>
        <w:rPr>
          <w:lang w:val="uk-UA"/>
        </w:rPr>
      </w:pPr>
      <w:r w:rsidRPr="00911D95">
        <w:rPr>
          <w:lang w:val="uk-UA"/>
        </w:rPr>
        <w:t>внесення змін до послуги (встановлення, модификація або відключення)</w:t>
      </w:r>
    </w:p>
    <w:p w:rsidR="002741A0" w:rsidRPr="00911D95" w:rsidRDefault="002741A0" w:rsidP="002741A0">
      <w:pPr>
        <w:pStyle w:val="ListParagraph"/>
        <w:numPr>
          <w:ilvl w:val="0"/>
          <w:numId w:val="4"/>
        </w:numPr>
        <w:rPr>
          <w:lang w:val="uk-UA"/>
        </w:rPr>
      </w:pPr>
      <w:r w:rsidRPr="00911D95">
        <w:rPr>
          <w:lang w:val="uk-UA"/>
        </w:rPr>
        <w:t>зміна тарифного плану для послуги</w:t>
      </w:r>
    </w:p>
    <w:p w:rsidR="002741A0" w:rsidRPr="00911D95" w:rsidRDefault="002741A0" w:rsidP="002741A0">
      <w:pPr>
        <w:pStyle w:val="ListParagraph"/>
        <w:numPr>
          <w:ilvl w:val="0"/>
          <w:numId w:val="4"/>
        </w:numPr>
        <w:rPr>
          <w:lang w:val="uk-UA"/>
        </w:rPr>
      </w:pPr>
      <w:r w:rsidRPr="00911D95">
        <w:rPr>
          <w:lang w:val="uk-UA"/>
        </w:rPr>
        <w:t>перегляд історії платежів на оплата рахунку</w:t>
      </w:r>
    </w:p>
    <w:p w:rsidR="002741A0" w:rsidRPr="00911D95" w:rsidRDefault="002741A0" w:rsidP="002741A0">
      <w:pPr>
        <w:pStyle w:val="ListParagraph"/>
        <w:numPr>
          <w:ilvl w:val="0"/>
          <w:numId w:val="4"/>
        </w:numPr>
        <w:rPr>
          <w:lang w:val="uk-UA"/>
        </w:rPr>
      </w:pPr>
      <w:r w:rsidRPr="00911D95">
        <w:rPr>
          <w:lang w:val="uk-UA"/>
        </w:rPr>
        <w:t>пошук контактної інформації і збір даних про акції, тарифи та новини підприємства</w:t>
      </w:r>
    </w:p>
    <w:p w:rsidR="002741A0" w:rsidRPr="00911D95" w:rsidRDefault="00A64B21" w:rsidP="00447A65">
      <w:pPr>
        <w:rPr>
          <w:lang w:val="ru-RU"/>
        </w:rPr>
      </w:pPr>
      <w:r w:rsidRPr="00911D95">
        <w:rPr>
          <w:lang w:val="uk-UA"/>
        </w:rPr>
        <w:t xml:space="preserve">Згідно правил побудови </w:t>
      </w:r>
      <w:r w:rsidRPr="00911D95">
        <w:t>DF</w:t>
      </w:r>
      <w:r w:rsidRPr="00911D95">
        <w:rPr>
          <w:lang w:val="uk-UA"/>
        </w:rPr>
        <w:t xml:space="preserve"> діаграм ми виділили сховища данних «Послуги», «Тарифи», «Рахунки» та «Інформація про підприємство»</w:t>
      </w:r>
      <w:r w:rsidR="005E41B3" w:rsidRPr="00911D95">
        <w:rPr>
          <w:lang w:val="uk-UA"/>
        </w:rPr>
        <w:t xml:space="preserve">, які дозволять нам на зазначених ділянках визначати дані, які будуть зберігатися в пам’яті між процесами. </w:t>
      </w:r>
      <w:r w:rsidR="000F0058" w:rsidRPr="00911D95">
        <w:rPr>
          <w:lang w:val="uk-UA"/>
        </w:rPr>
        <w:t xml:space="preserve"> </w:t>
      </w:r>
      <w:r w:rsidR="000F0058" w:rsidRPr="00911D95">
        <w:rPr>
          <w:lang w:val="ru-RU"/>
        </w:rPr>
        <w:t>В цих абстрактних сутностях зберігатиметься інформація, необхідна для функціонування проектованої інформаційної системи.</w:t>
      </w:r>
    </w:p>
    <w:p w:rsidR="005E41B3" w:rsidRPr="00911D95" w:rsidRDefault="005E41B3" w:rsidP="00447A65">
      <w:pPr>
        <w:rPr>
          <w:lang w:val="uk-UA"/>
        </w:rPr>
      </w:pPr>
      <w:r w:rsidRPr="00911D95">
        <w:rPr>
          <w:lang w:val="ru-RU"/>
        </w:rPr>
        <w:lastRenderedPageBreak/>
        <w:t xml:space="preserve">Звязок між згаданими вище елементами діаграми буде здійснюватися за допомогою </w:t>
      </w:r>
      <w:r w:rsidR="00447A65" w:rsidRPr="00911D95">
        <w:rPr>
          <w:lang w:val="uk-UA"/>
        </w:rPr>
        <w:t>поток</w:t>
      </w:r>
      <w:r w:rsidRPr="00911D95">
        <w:rPr>
          <w:lang w:val="uk-UA"/>
        </w:rPr>
        <w:t>ів</w:t>
      </w:r>
      <w:r w:rsidR="00447A65" w:rsidRPr="00911D95">
        <w:rPr>
          <w:lang w:val="uk-UA"/>
        </w:rPr>
        <w:t xml:space="preserve"> даних</w:t>
      </w:r>
      <w:r w:rsidRPr="00911D95">
        <w:rPr>
          <w:lang w:val="uk-UA"/>
        </w:rPr>
        <w:t>.</w:t>
      </w:r>
    </w:p>
    <w:p w:rsidR="00447A65" w:rsidRPr="00447A65" w:rsidRDefault="00447A65" w:rsidP="00D07FEE">
      <w:pPr>
        <w:rPr>
          <w:lang w:val="uk-UA"/>
        </w:rPr>
      </w:pPr>
    </w:p>
    <w:p w:rsidR="0044712A" w:rsidRPr="002741A0" w:rsidRDefault="0044712A" w:rsidP="00D07FEE">
      <w:pPr>
        <w:rPr>
          <w:lang w:val="uk-UA"/>
        </w:rPr>
      </w:pPr>
    </w:p>
    <w:p w:rsidR="003C3A07" w:rsidRPr="002741A0" w:rsidRDefault="003C3A07" w:rsidP="00D07FEE">
      <w:pPr>
        <w:rPr>
          <w:lang w:val="uk-UA"/>
        </w:rPr>
      </w:pPr>
    </w:p>
    <w:p w:rsidR="00AE76AA" w:rsidRPr="002741A0" w:rsidRDefault="00AE76AA" w:rsidP="00D07FEE">
      <w:pPr>
        <w:rPr>
          <w:lang w:val="uk-UA"/>
        </w:rPr>
      </w:pPr>
    </w:p>
    <w:p w:rsidR="00B51FA6" w:rsidRPr="00B51FA6" w:rsidRDefault="007E1799" w:rsidP="008B1837">
      <w:pPr>
        <w:pStyle w:val="Heading1"/>
        <w:jc w:val="center"/>
        <w:rPr>
          <w:lang w:val="ru-RU"/>
        </w:rPr>
      </w:pPr>
      <w:r>
        <w:rPr>
          <w:lang w:val="ru-RU"/>
        </w:rPr>
        <w:t>ВЫВОДЫ</w:t>
      </w:r>
    </w:p>
    <w:p w:rsidR="00B51FA6" w:rsidRPr="00D07FEE" w:rsidRDefault="00B51FA6" w:rsidP="00D07FEE">
      <w:pPr>
        <w:rPr>
          <w:lang w:val="ru-RU"/>
        </w:rPr>
      </w:pPr>
    </w:p>
    <w:p w:rsidR="00D07FEE" w:rsidRPr="005B5A10" w:rsidRDefault="00D07FEE">
      <w:pPr>
        <w:rPr>
          <w:lang w:val="ru-RU"/>
        </w:rPr>
      </w:pPr>
    </w:p>
    <w:p w:rsidR="005B5A10" w:rsidRPr="005B5A10" w:rsidRDefault="005B5A10" w:rsidP="005B5A10">
      <w:pPr>
        <w:pStyle w:val="Heading1"/>
        <w:jc w:val="center"/>
        <w:rPr>
          <w:lang w:val="ru-RU"/>
        </w:rPr>
      </w:pPr>
      <w:r w:rsidRPr="005B5A10">
        <w:rPr>
          <w:lang w:val="ru-RU"/>
        </w:rPr>
        <w:t xml:space="preserve">СПИСОК </w:t>
      </w:r>
      <w:r w:rsidR="007E1799">
        <w:rPr>
          <w:lang w:val="ru-RU"/>
        </w:rPr>
        <w:t>ЛИТЕРАТУРЫ</w:t>
      </w:r>
    </w:p>
    <w:p w:rsidR="005B5A10" w:rsidRPr="005B5A10" w:rsidRDefault="005B5A10">
      <w:pPr>
        <w:rPr>
          <w:lang w:val="ru-RU"/>
        </w:rPr>
      </w:pPr>
    </w:p>
    <w:sectPr w:rsidR="005B5A10" w:rsidRPr="005B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0AC"/>
    <w:multiLevelType w:val="hybridMultilevel"/>
    <w:tmpl w:val="B55A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B781C"/>
    <w:multiLevelType w:val="hybridMultilevel"/>
    <w:tmpl w:val="756088AC"/>
    <w:lvl w:ilvl="0" w:tplc="DB8878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72924"/>
    <w:multiLevelType w:val="hybridMultilevel"/>
    <w:tmpl w:val="240E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818E9"/>
    <w:multiLevelType w:val="hybridMultilevel"/>
    <w:tmpl w:val="AA9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F148D"/>
    <w:multiLevelType w:val="hybridMultilevel"/>
    <w:tmpl w:val="4C92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08"/>
    <w:rsid w:val="00000591"/>
    <w:rsid w:val="00003C5E"/>
    <w:rsid w:val="00005493"/>
    <w:rsid w:val="00006AE8"/>
    <w:rsid w:val="00007600"/>
    <w:rsid w:val="00025A83"/>
    <w:rsid w:val="00031ED8"/>
    <w:rsid w:val="0003328E"/>
    <w:rsid w:val="0003751F"/>
    <w:rsid w:val="0006606C"/>
    <w:rsid w:val="00071574"/>
    <w:rsid w:val="000963CD"/>
    <w:rsid w:val="000A2214"/>
    <w:rsid w:val="000A7F91"/>
    <w:rsid w:val="000B791A"/>
    <w:rsid w:val="000C47C0"/>
    <w:rsid w:val="000E7CE8"/>
    <w:rsid w:val="000F0058"/>
    <w:rsid w:val="000F13D8"/>
    <w:rsid w:val="000F3B26"/>
    <w:rsid w:val="000F7191"/>
    <w:rsid w:val="001104F7"/>
    <w:rsid w:val="00117F0B"/>
    <w:rsid w:val="001213F0"/>
    <w:rsid w:val="00123C4F"/>
    <w:rsid w:val="00124AAC"/>
    <w:rsid w:val="00131FAB"/>
    <w:rsid w:val="001507AC"/>
    <w:rsid w:val="001535AC"/>
    <w:rsid w:val="00171061"/>
    <w:rsid w:val="001926FA"/>
    <w:rsid w:val="001B572C"/>
    <w:rsid w:val="001C0529"/>
    <w:rsid w:val="001C183B"/>
    <w:rsid w:val="001C4099"/>
    <w:rsid w:val="001D0247"/>
    <w:rsid w:val="001E12F3"/>
    <w:rsid w:val="001E6AAD"/>
    <w:rsid w:val="00217A4A"/>
    <w:rsid w:val="002364B4"/>
    <w:rsid w:val="00257046"/>
    <w:rsid w:val="0026004E"/>
    <w:rsid w:val="002741A0"/>
    <w:rsid w:val="00274D63"/>
    <w:rsid w:val="00277E90"/>
    <w:rsid w:val="002A471C"/>
    <w:rsid w:val="002A5CF8"/>
    <w:rsid w:val="002C04F2"/>
    <w:rsid w:val="002C28C5"/>
    <w:rsid w:val="003127CA"/>
    <w:rsid w:val="003333CB"/>
    <w:rsid w:val="00344987"/>
    <w:rsid w:val="00346A08"/>
    <w:rsid w:val="003A5076"/>
    <w:rsid w:val="003B71EA"/>
    <w:rsid w:val="003C399F"/>
    <w:rsid w:val="003C3A07"/>
    <w:rsid w:val="003C4171"/>
    <w:rsid w:val="003C4C8F"/>
    <w:rsid w:val="003C758D"/>
    <w:rsid w:val="003D5BCD"/>
    <w:rsid w:val="003F02E1"/>
    <w:rsid w:val="003F3A1E"/>
    <w:rsid w:val="003F6385"/>
    <w:rsid w:val="003F7341"/>
    <w:rsid w:val="004043E8"/>
    <w:rsid w:val="004065B6"/>
    <w:rsid w:val="00410272"/>
    <w:rsid w:val="00420FF3"/>
    <w:rsid w:val="004222EB"/>
    <w:rsid w:val="0044712A"/>
    <w:rsid w:val="00447A65"/>
    <w:rsid w:val="00452A0D"/>
    <w:rsid w:val="0045766F"/>
    <w:rsid w:val="00466F67"/>
    <w:rsid w:val="0047341C"/>
    <w:rsid w:val="004821A6"/>
    <w:rsid w:val="0048337D"/>
    <w:rsid w:val="00484F16"/>
    <w:rsid w:val="00485486"/>
    <w:rsid w:val="00490053"/>
    <w:rsid w:val="004907BD"/>
    <w:rsid w:val="00492CA0"/>
    <w:rsid w:val="004A1F81"/>
    <w:rsid w:val="004A79D9"/>
    <w:rsid w:val="004B3E32"/>
    <w:rsid w:val="004C1822"/>
    <w:rsid w:val="004C3F51"/>
    <w:rsid w:val="004D0A0B"/>
    <w:rsid w:val="004D3F03"/>
    <w:rsid w:val="004D71D9"/>
    <w:rsid w:val="004F4EAE"/>
    <w:rsid w:val="00500129"/>
    <w:rsid w:val="00520197"/>
    <w:rsid w:val="00527385"/>
    <w:rsid w:val="00530FAD"/>
    <w:rsid w:val="00531700"/>
    <w:rsid w:val="00542944"/>
    <w:rsid w:val="00567E9C"/>
    <w:rsid w:val="00583D29"/>
    <w:rsid w:val="005A2C8C"/>
    <w:rsid w:val="005A78AD"/>
    <w:rsid w:val="005B5A10"/>
    <w:rsid w:val="005E3337"/>
    <w:rsid w:val="005E41B3"/>
    <w:rsid w:val="006030AE"/>
    <w:rsid w:val="00617122"/>
    <w:rsid w:val="006235D3"/>
    <w:rsid w:val="00631EE3"/>
    <w:rsid w:val="00652E8B"/>
    <w:rsid w:val="00655EBB"/>
    <w:rsid w:val="006578DD"/>
    <w:rsid w:val="00662BE6"/>
    <w:rsid w:val="00680754"/>
    <w:rsid w:val="006939BA"/>
    <w:rsid w:val="006D19EF"/>
    <w:rsid w:val="006E3337"/>
    <w:rsid w:val="006E5C6F"/>
    <w:rsid w:val="006F1420"/>
    <w:rsid w:val="006F460D"/>
    <w:rsid w:val="00710665"/>
    <w:rsid w:val="00721D90"/>
    <w:rsid w:val="00725F7E"/>
    <w:rsid w:val="0073060A"/>
    <w:rsid w:val="007357C5"/>
    <w:rsid w:val="00755CB8"/>
    <w:rsid w:val="00757826"/>
    <w:rsid w:val="007740BB"/>
    <w:rsid w:val="0078767D"/>
    <w:rsid w:val="007A26DB"/>
    <w:rsid w:val="007B2AB4"/>
    <w:rsid w:val="007B53AA"/>
    <w:rsid w:val="007B69DA"/>
    <w:rsid w:val="007B7AF2"/>
    <w:rsid w:val="007C5AD0"/>
    <w:rsid w:val="007D6912"/>
    <w:rsid w:val="007E1799"/>
    <w:rsid w:val="007E4F1D"/>
    <w:rsid w:val="0080402C"/>
    <w:rsid w:val="00807C80"/>
    <w:rsid w:val="00813EAB"/>
    <w:rsid w:val="008143D8"/>
    <w:rsid w:val="00822E11"/>
    <w:rsid w:val="0082315F"/>
    <w:rsid w:val="00832D08"/>
    <w:rsid w:val="00833E40"/>
    <w:rsid w:val="00852345"/>
    <w:rsid w:val="008537A1"/>
    <w:rsid w:val="008605D2"/>
    <w:rsid w:val="00863FAE"/>
    <w:rsid w:val="00892886"/>
    <w:rsid w:val="008A5974"/>
    <w:rsid w:val="008B1837"/>
    <w:rsid w:val="008D6B9D"/>
    <w:rsid w:val="008E1715"/>
    <w:rsid w:val="008E2EA1"/>
    <w:rsid w:val="008E5A4D"/>
    <w:rsid w:val="008E7CDC"/>
    <w:rsid w:val="00911D95"/>
    <w:rsid w:val="009222BC"/>
    <w:rsid w:val="0093051B"/>
    <w:rsid w:val="00951582"/>
    <w:rsid w:val="009558CD"/>
    <w:rsid w:val="00963333"/>
    <w:rsid w:val="00967787"/>
    <w:rsid w:val="00976887"/>
    <w:rsid w:val="00986371"/>
    <w:rsid w:val="00987406"/>
    <w:rsid w:val="0098780D"/>
    <w:rsid w:val="00997D5F"/>
    <w:rsid w:val="009C075B"/>
    <w:rsid w:val="009C326D"/>
    <w:rsid w:val="009D07B6"/>
    <w:rsid w:val="009D141B"/>
    <w:rsid w:val="009D150F"/>
    <w:rsid w:val="00A03505"/>
    <w:rsid w:val="00A1091D"/>
    <w:rsid w:val="00A11F5F"/>
    <w:rsid w:val="00A14BEA"/>
    <w:rsid w:val="00A2545A"/>
    <w:rsid w:val="00A35470"/>
    <w:rsid w:val="00A607AB"/>
    <w:rsid w:val="00A64B21"/>
    <w:rsid w:val="00A64E04"/>
    <w:rsid w:val="00A703F5"/>
    <w:rsid w:val="00A80815"/>
    <w:rsid w:val="00A84588"/>
    <w:rsid w:val="00A863A8"/>
    <w:rsid w:val="00AD1C77"/>
    <w:rsid w:val="00AD5E71"/>
    <w:rsid w:val="00AE76AA"/>
    <w:rsid w:val="00B232E7"/>
    <w:rsid w:val="00B42631"/>
    <w:rsid w:val="00B50214"/>
    <w:rsid w:val="00B51FA6"/>
    <w:rsid w:val="00B61531"/>
    <w:rsid w:val="00B66AD3"/>
    <w:rsid w:val="00B75772"/>
    <w:rsid w:val="00B82DF5"/>
    <w:rsid w:val="00B97DB7"/>
    <w:rsid w:val="00BA06B0"/>
    <w:rsid w:val="00BA767F"/>
    <w:rsid w:val="00BC7340"/>
    <w:rsid w:val="00BD4E7C"/>
    <w:rsid w:val="00C043D8"/>
    <w:rsid w:val="00C0465F"/>
    <w:rsid w:val="00C05870"/>
    <w:rsid w:val="00C1233F"/>
    <w:rsid w:val="00C16E13"/>
    <w:rsid w:val="00C311D8"/>
    <w:rsid w:val="00C633B9"/>
    <w:rsid w:val="00C65852"/>
    <w:rsid w:val="00C7014A"/>
    <w:rsid w:val="00C77C58"/>
    <w:rsid w:val="00C80FB0"/>
    <w:rsid w:val="00C8587B"/>
    <w:rsid w:val="00CA354C"/>
    <w:rsid w:val="00CB7E67"/>
    <w:rsid w:val="00CD185D"/>
    <w:rsid w:val="00CD6333"/>
    <w:rsid w:val="00CE0B72"/>
    <w:rsid w:val="00CF3F58"/>
    <w:rsid w:val="00D07FEE"/>
    <w:rsid w:val="00D138AB"/>
    <w:rsid w:val="00D157F3"/>
    <w:rsid w:val="00D1662F"/>
    <w:rsid w:val="00D227A3"/>
    <w:rsid w:val="00D227E6"/>
    <w:rsid w:val="00D9553A"/>
    <w:rsid w:val="00DA30CC"/>
    <w:rsid w:val="00DF562D"/>
    <w:rsid w:val="00DF5879"/>
    <w:rsid w:val="00E162E0"/>
    <w:rsid w:val="00E22448"/>
    <w:rsid w:val="00E261A8"/>
    <w:rsid w:val="00E353FC"/>
    <w:rsid w:val="00E6068A"/>
    <w:rsid w:val="00E85B45"/>
    <w:rsid w:val="00E90372"/>
    <w:rsid w:val="00E943B0"/>
    <w:rsid w:val="00EB2B1B"/>
    <w:rsid w:val="00EB5FF3"/>
    <w:rsid w:val="00ED3C03"/>
    <w:rsid w:val="00EE26DF"/>
    <w:rsid w:val="00EE539C"/>
    <w:rsid w:val="00EE6FBE"/>
    <w:rsid w:val="00F2091B"/>
    <w:rsid w:val="00F2094F"/>
    <w:rsid w:val="00F2620D"/>
    <w:rsid w:val="00F30663"/>
    <w:rsid w:val="00F3742B"/>
    <w:rsid w:val="00F466F2"/>
    <w:rsid w:val="00F5062A"/>
    <w:rsid w:val="00F6153E"/>
    <w:rsid w:val="00F61A9A"/>
    <w:rsid w:val="00F76CCA"/>
    <w:rsid w:val="00F92FEA"/>
    <w:rsid w:val="00F9729C"/>
    <w:rsid w:val="00FA0EB5"/>
    <w:rsid w:val="00FA3B78"/>
    <w:rsid w:val="00FB0991"/>
    <w:rsid w:val="00FC464F"/>
    <w:rsid w:val="00FD6EE2"/>
    <w:rsid w:val="00FF5B6D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23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ks.sumy.u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ks.sumy.u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340</cp:revision>
  <dcterms:created xsi:type="dcterms:W3CDTF">2017-04-21T21:44:00Z</dcterms:created>
  <dcterms:modified xsi:type="dcterms:W3CDTF">2017-05-05T07:49:00Z</dcterms:modified>
</cp:coreProperties>
</file>