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УКРАЇНИ МІНІСТЕРСТВО ОСВІТИ І НАУКИ</w:t>
      </w:r>
    </w:p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СУМСЬКИЙ ДЕРЖАВНИЙ УНІВЕРСИТЕТ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ЦЕНТР ЗАОЧНОЇ, ДИСТАНЦІЙНОЇ ТА ВЕЧІРНЬОЇ ФОРМ НАВЧАННЯ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КАФЕДРА КОМП’ЮТЕРНИХ НАУК</w:t>
      </w: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21725E" w:rsidRDefault="00CE616F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 w:rsidRPr="00CE616F">
        <w:rPr>
          <w:rFonts w:eastAsia="Times New Roman"/>
          <w:b/>
          <w:sz w:val="32"/>
          <w:szCs w:val="32"/>
          <w:lang w:val="uk-UA" w:eastAsia="uk-UA"/>
        </w:rPr>
        <w:t>ПРАКТИЧНА РОБОТА</w:t>
      </w:r>
      <w:r w:rsidR="007C76F3">
        <w:rPr>
          <w:rFonts w:eastAsia="Times New Roman"/>
          <w:b/>
          <w:sz w:val="32"/>
          <w:szCs w:val="32"/>
          <w:lang w:val="uk-UA" w:eastAsia="uk-UA"/>
        </w:rPr>
        <w:t xml:space="preserve"> № </w:t>
      </w:r>
      <w:r w:rsidR="0021725E">
        <w:rPr>
          <w:rFonts w:eastAsia="Times New Roman"/>
          <w:b/>
          <w:sz w:val="32"/>
          <w:szCs w:val="32"/>
          <w:lang w:eastAsia="uk-UA"/>
        </w:rPr>
        <w:t>3</w:t>
      </w:r>
    </w:p>
    <w:p w:rsidR="00077780" w:rsidRPr="00CE616F" w:rsidRDefault="00077780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val="uk-UA" w:eastAsia="uk-UA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>з дисципліни "</w:t>
      </w:r>
      <w:r w:rsidR="007C76F3">
        <w:rPr>
          <w:rFonts w:eastAsia="Times New Roman"/>
          <w:sz w:val="32"/>
          <w:szCs w:val="32"/>
          <w:lang w:val="uk-UA" w:eastAsia="ru-RU"/>
        </w:rPr>
        <w:t>Захист інформації</w:t>
      </w:r>
      <w:r w:rsidRPr="00CE616F">
        <w:rPr>
          <w:rFonts w:eastAsia="Times New Roman"/>
          <w:sz w:val="32"/>
          <w:szCs w:val="32"/>
          <w:lang w:val="uk-UA" w:eastAsia="ru-RU"/>
        </w:rPr>
        <w:t>"</w:t>
      </w:r>
    </w:p>
    <w:p w:rsidR="007C76F3" w:rsidRDefault="00CE616F" w:rsidP="007C76F3">
      <w:pPr>
        <w:pStyle w:val="a4"/>
        <w:jc w:val="center"/>
        <w:rPr>
          <w:b/>
          <w:sz w:val="36"/>
          <w:szCs w:val="36"/>
          <w:lang w:val="uk-UA"/>
        </w:rPr>
      </w:pPr>
      <w:r w:rsidRPr="00CE616F">
        <w:rPr>
          <w:sz w:val="32"/>
          <w:szCs w:val="32"/>
          <w:lang w:val="uk-UA"/>
        </w:rPr>
        <w:t>Тема</w:t>
      </w:r>
      <w:r w:rsidR="007C76F3">
        <w:rPr>
          <w:sz w:val="32"/>
          <w:szCs w:val="32"/>
          <w:lang w:val="uk-UA"/>
        </w:rPr>
        <w:t>:</w:t>
      </w:r>
      <w:r w:rsidRPr="00CE616F">
        <w:rPr>
          <w:sz w:val="32"/>
          <w:szCs w:val="32"/>
          <w:lang w:val="uk-UA"/>
        </w:rPr>
        <w:t xml:space="preserve"> </w:t>
      </w:r>
      <w:r w:rsidR="007C76F3">
        <w:rPr>
          <w:b/>
          <w:sz w:val="36"/>
          <w:szCs w:val="36"/>
          <w:lang w:val="uk-UA"/>
        </w:rPr>
        <w:t>"</w:t>
      </w:r>
      <w:r w:rsidR="0021725E" w:rsidRPr="0021725E">
        <w:rPr>
          <w:b/>
          <w:sz w:val="32"/>
          <w:szCs w:val="32"/>
          <w:lang w:val="uk-UA"/>
        </w:rPr>
        <w:t xml:space="preserve"> </w:t>
      </w:r>
      <w:r w:rsidR="0021725E" w:rsidRPr="00767DF4">
        <w:rPr>
          <w:b/>
          <w:sz w:val="32"/>
          <w:szCs w:val="32"/>
          <w:lang w:val="uk-UA"/>
        </w:rPr>
        <w:t>Алгоритм RSA</w:t>
      </w:r>
      <w:r w:rsidR="0021725E">
        <w:rPr>
          <w:b/>
          <w:sz w:val="36"/>
          <w:szCs w:val="36"/>
          <w:lang w:val="uk-UA"/>
        </w:rPr>
        <w:t xml:space="preserve"> </w:t>
      </w:r>
      <w:r w:rsidR="007C76F3">
        <w:rPr>
          <w:b/>
          <w:sz w:val="36"/>
          <w:szCs w:val="36"/>
          <w:lang w:val="uk-UA"/>
        </w:rPr>
        <w:t>"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 xml:space="preserve">Варіант № </w:t>
      </w:r>
      <w:r w:rsidR="00217640">
        <w:rPr>
          <w:rFonts w:eastAsia="Times New Roman"/>
          <w:sz w:val="32"/>
          <w:szCs w:val="32"/>
          <w:lang w:val="uk-UA" w:eastAsia="ru-RU"/>
        </w:rPr>
        <w:t>13</w:t>
      </w:r>
      <w:r w:rsidR="007C76F3">
        <w:rPr>
          <w:rFonts w:eastAsia="Times New Roman"/>
          <w:sz w:val="32"/>
          <w:szCs w:val="32"/>
          <w:lang w:val="uk-UA" w:eastAsia="ru-RU"/>
        </w:rPr>
        <w:t xml:space="preserve"> 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Перевірив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proofErr w:type="spellStart"/>
      <w:r>
        <w:rPr>
          <w:rFonts w:eastAsia="Times New Roman"/>
          <w:b/>
          <w:bCs/>
          <w:sz w:val="32"/>
          <w:szCs w:val="32"/>
          <w:lang w:val="uk-UA" w:eastAsia="ru-RU"/>
        </w:rPr>
        <w:t>К</w:t>
      </w:r>
      <w:r w:rsidR="007C76F3">
        <w:rPr>
          <w:rFonts w:eastAsia="Times New Roman"/>
          <w:b/>
          <w:bCs/>
          <w:sz w:val="32"/>
          <w:szCs w:val="32"/>
          <w:lang w:val="uk-UA" w:eastAsia="ru-RU"/>
        </w:rPr>
        <w:t>оробч</w:t>
      </w:r>
      <w:r>
        <w:rPr>
          <w:rFonts w:eastAsia="Times New Roman"/>
          <w:b/>
          <w:bCs/>
          <w:sz w:val="32"/>
          <w:szCs w:val="32"/>
          <w:lang w:val="uk-UA" w:eastAsia="ru-RU"/>
        </w:rPr>
        <w:t>енко</w:t>
      </w:r>
      <w:proofErr w:type="spellEnd"/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 О.В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Студент групи </w:t>
      </w:r>
      <w:proofErr w:type="spellStart"/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Індн</w:t>
      </w:r>
      <w:proofErr w:type="spellEnd"/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– 31с 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proofErr w:type="spellStart"/>
      <w:r w:rsidR="00F576D6">
        <w:rPr>
          <w:rFonts w:eastAsia="Times New Roman"/>
          <w:b/>
          <w:bCs/>
          <w:sz w:val="32"/>
          <w:szCs w:val="32"/>
          <w:lang w:val="uk-UA" w:eastAsia="ru-RU"/>
        </w:rPr>
        <w:t>Кролевецький</w:t>
      </w:r>
      <w:proofErr w:type="spellEnd"/>
      <w:r w:rsidR="00F576D6">
        <w:rPr>
          <w:rFonts w:eastAsia="Times New Roman"/>
          <w:b/>
          <w:bCs/>
          <w:sz w:val="32"/>
          <w:szCs w:val="32"/>
          <w:lang w:val="uk-UA" w:eastAsia="ru-RU"/>
        </w:rPr>
        <w:t xml:space="preserve"> П.А.</w:t>
      </w:r>
    </w:p>
    <w:p w:rsidR="00CE616F" w:rsidRPr="00CE616F" w:rsidRDefault="00CE616F" w:rsidP="00CE616F">
      <w:pPr>
        <w:tabs>
          <w:tab w:val="left" w:pos="1843"/>
          <w:tab w:val="left" w:pos="4678"/>
        </w:tabs>
        <w:spacing w:after="0" w:line="240" w:lineRule="auto"/>
        <w:ind w:left="567"/>
        <w:rPr>
          <w:rFonts w:eastAsia="Times New Roman"/>
          <w:sz w:val="20"/>
          <w:szCs w:val="24"/>
          <w:lang w:val="uk-UA"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ab/>
      </w:r>
      <w:r w:rsidRPr="00CE616F">
        <w:rPr>
          <w:rFonts w:eastAsia="Times New Roman"/>
          <w:sz w:val="20"/>
          <w:szCs w:val="24"/>
          <w:lang w:val="uk-UA" w:eastAsia="ru-RU"/>
        </w:rPr>
        <w:t xml:space="preserve">  </w:t>
      </w:r>
      <w:r w:rsidRPr="00CE616F">
        <w:rPr>
          <w:rFonts w:eastAsia="Times New Roman"/>
          <w:sz w:val="20"/>
          <w:szCs w:val="24"/>
          <w:lang w:val="uk-UA" w:eastAsia="ru-RU"/>
        </w:rPr>
        <w:tab/>
      </w:r>
    </w:p>
    <w:p w:rsidR="00CE616F" w:rsidRPr="00CE616F" w:rsidRDefault="00CE616F" w:rsidP="00CE616F">
      <w:pPr>
        <w:tabs>
          <w:tab w:val="left" w:pos="1985"/>
          <w:tab w:val="left" w:pos="4678"/>
        </w:tabs>
        <w:spacing w:after="0" w:line="240" w:lineRule="auto"/>
        <w:ind w:left="567"/>
        <w:rPr>
          <w:rFonts w:eastAsia="Times New Roman"/>
          <w:sz w:val="32"/>
          <w:szCs w:val="32"/>
          <w:lang w:val="uk-UA" w:eastAsia="ru-RU"/>
        </w:rPr>
      </w:pPr>
      <w:r w:rsidRPr="00CE616F">
        <w:rPr>
          <w:rFonts w:eastAsia="Times New Roman"/>
          <w:sz w:val="20"/>
          <w:szCs w:val="24"/>
          <w:lang w:val="uk-UA" w:eastAsia="ru-RU"/>
        </w:rPr>
        <w:tab/>
        <w:t xml:space="preserve"> </w:t>
      </w:r>
      <w:r w:rsidRPr="00CE616F">
        <w:rPr>
          <w:rFonts w:eastAsia="Times New Roman"/>
          <w:sz w:val="20"/>
          <w:szCs w:val="24"/>
          <w:lang w:val="uk-UA" w:eastAsia="ru-RU"/>
        </w:rPr>
        <w:tab/>
        <w:t xml:space="preserve"> </w:t>
      </w:r>
      <w:r w:rsidRPr="00CE616F">
        <w:rPr>
          <w:rFonts w:eastAsia="Times New Roman"/>
          <w:sz w:val="20"/>
          <w:szCs w:val="24"/>
          <w:lang w:val="uk-UA" w:eastAsia="ru-RU"/>
        </w:rPr>
        <w:tab/>
      </w:r>
      <w:r w:rsidRPr="00CE616F">
        <w:rPr>
          <w:rFonts w:eastAsia="Times New Roman"/>
          <w:sz w:val="20"/>
          <w:szCs w:val="24"/>
          <w:lang w:val="uk-UA" w:eastAsia="ru-RU"/>
        </w:rPr>
        <w:tab/>
      </w:r>
      <w:r w:rsidRPr="00CE616F">
        <w:rPr>
          <w:rFonts w:eastAsia="Times New Roman"/>
          <w:sz w:val="20"/>
          <w:szCs w:val="24"/>
          <w:lang w:val="uk-UA" w:eastAsia="ru-RU"/>
        </w:rPr>
        <w:tab/>
      </w: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F576D6" w:rsidRDefault="00CE616F" w:rsidP="00077780">
      <w:pPr>
        <w:jc w:val="center"/>
        <w:rPr>
          <w:lang w:val="uk-UA" w:eastAsia="ru-RU"/>
        </w:rPr>
      </w:pPr>
      <w:r w:rsidRPr="00CE616F">
        <w:rPr>
          <w:lang w:val="uk-UA" w:eastAsia="ru-RU"/>
        </w:rPr>
        <w:t>Суми – 201</w:t>
      </w:r>
      <w:r w:rsidR="00F576D6">
        <w:rPr>
          <w:lang w:val="uk-UA" w:eastAsia="ru-RU"/>
        </w:rPr>
        <w:t>7</w:t>
      </w:r>
    </w:p>
    <w:p w:rsidR="004B5F12" w:rsidRDefault="004B5F12" w:rsidP="004B5F12">
      <w:pPr>
        <w:pStyle w:val="a4"/>
        <w:rPr>
          <w:b/>
          <w:lang w:val="uk-UA"/>
        </w:rPr>
      </w:pPr>
      <w:r>
        <w:rPr>
          <w:b/>
          <w:lang w:val="uk-UA"/>
        </w:rPr>
        <w:lastRenderedPageBreak/>
        <w:t xml:space="preserve">Мета: </w:t>
      </w:r>
    </w:p>
    <w:p w:rsidR="0021725E" w:rsidRPr="00767DF4" w:rsidRDefault="0021725E" w:rsidP="00803991">
      <w:pPr>
        <w:pStyle w:val="a4"/>
        <w:ind w:left="708"/>
        <w:rPr>
          <w:lang w:val="uk-UA"/>
        </w:rPr>
      </w:pPr>
      <w:r w:rsidRPr="00767DF4">
        <w:rPr>
          <w:lang w:val="uk-UA"/>
        </w:rPr>
        <w:t>Виробити вміння та навички шифрування даних за допомогою шифру алгоритм</w:t>
      </w:r>
      <w:r>
        <w:rPr>
          <w:lang w:val="uk-UA"/>
        </w:rPr>
        <w:t>у</w:t>
      </w:r>
      <w:r w:rsidRPr="00767DF4">
        <w:rPr>
          <w:lang w:val="uk-UA"/>
        </w:rPr>
        <w:t xml:space="preserve"> RSA.</w:t>
      </w:r>
    </w:p>
    <w:p w:rsidR="0021725E" w:rsidRPr="00767DF4" w:rsidRDefault="0021725E" w:rsidP="00803991">
      <w:pPr>
        <w:pStyle w:val="a4"/>
        <w:rPr>
          <w:lang w:val="uk-UA"/>
        </w:rPr>
      </w:pPr>
      <w:r w:rsidRPr="00767DF4">
        <w:rPr>
          <w:b/>
          <w:bCs/>
          <w:lang w:val="uk-UA"/>
        </w:rPr>
        <w:t>Завдання.</w:t>
      </w:r>
    </w:p>
    <w:p w:rsidR="0021725E" w:rsidRPr="00767DF4" w:rsidRDefault="0021725E" w:rsidP="00803991">
      <w:pPr>
        <w:pStyle w:val="a4"/>
        <w:spacing w:before="0" w:beforeAutospacing="0" w:after="0" w:afterAutospacing="0"/>
        <w:ind w:left="709"/>
        <w:rPr>
          <w:lang w:val="uk-UA"/>
        </w:rPr>
      </w:pPr>
      <w:r w:rsidRPr="00767DF4">
        <w:rPr>
          <w:lang w:val="uk-UA"/>
        </w:rPr>
        <w:t>1. Ознайомитися з алгоритмом шифрування даних RSA.</w:t>
      </w:r>
    </w:p>
    <w:p w:rsidR="0021725E" w:rsidRPr="00767DF4" w:rsidRDefault="0021725E" w:rsidP="00803991">
      <w:pPr>
        <w:pStyle w:val="a4"/>
        <w:spacing w:before="0" w:beforeAutospacing="0" w:after="0" w:afterAutospacing="0"/>
        <w:ind w:left="709"/>
        <w:rPr>
          <w:lang w:val="uk-UA"/>
        </w:rPr>
      </w:pPr>
      <w:r w:rsidRPr="00767DF4">
        <w:rPr>
          <w:lang w:val="uk-UA"/>
        </w:rPr>
        <w:t>2. Виконати програмну реалізацію шифрування і дешифрування даних за допомогою алгоритму RSA, згідно свого варіанту.</w:t>
      </w:r>
    </w:p>
    <w:p w:rsidR="0021725E" w:rsidRPr="00767DF4" w:rsidRDefault="0021725E" w:rsidP="00803991">
      <w:pPr>
        <w:pStyle w:val="a4"/>
        <w:spacing w:before="0" w:beforeAutospacing="0" w:after="0" w:afterAutospacing="0"/>
        <w:ind w:left="709"/>
        <w:rPr>
          <w:lang w:val="uk-UA"/>
        </w:rPr>
      </w:pPr>
      <w:r w:rsidRPr="00767DF4">
        <w:rPr>
          <w:lang w:val="uk-UA"/>
        </w:rPr>
        <w:t>3. Протестувати</w:t>
      </w:r>
      <w:r w:rsidR="00735D61">
        <w:rPr>
          <w:lang w:val="uk-UA"/>
        </w:rPr>
        <w:t xml:space="preserve"> </w:t>
      </w:r>
      <w:r w:rsidRPr="00767DF4">
        <w:rPr>
          <w:lang w:val="uk-UA"/>
        </w:rPr>
        <w:t xml:space="preserve"> роботу програми.</w:t>
      </w:r>
    </w:p>
    <w:p w:rsidR="0021725E" w:rsidRPr="00767DF4" w:rsidRDefault="0021725E" w:rsidP="0021725E">
      <w:pPr>
        <w:pStyle w:val="a4"/>
        <w:spacing w:before="0" w:beforeAutospacing="0" w:after="0" w:afterAutospacing="0"/>
        <w:ind w:left="709"/>
        <w:rPr>
          <w:lang w:val="uk-UA"/>
        </w:rPr>
      </w:pPr>
      <w:r w:rsidRPr="00767DF4">
        <w:rPr>
          <w:lang w:val="uk-UA"/>
        </w:rPr>
        <w:t>4. Оформити</w:t>
      </w:r>
      <w:r w:rsidR="00735D61">
        <w:rPr>
          <w:lang w:val="uk-UA"/>
        </w:rPr>
        <w:t xml:space="preserve"> </w:t>
      </w:r>
      <w:r w:rsidRPr="00767DF4">
        <w:rPr>
          <w:lang w:val="uk-UA"/>
        </w:rPr>
        <w:t xml:space="preserve"> звіт.</w:t>
      </w:r>
    </w:p>
    <w:tbl>
      <w:tblPr>
        <w:tblW w:w="10348" w:type="dxa"/>
        <w:tblInd w:w="-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844"/>
        <w:gridCol w:w="1451"/>
        <w:gridCol w:w="7151"/>
      </w:tblGrid>
      <w:tr w:rsidR="0021725E" w:rsidRPr="00767DF4" w:rsidTr="0021725E">
        <w:tc>
          <w:tcPr>
            <w:tcW w:w="902" w:type="dxa"/>
          </w:tcPr>
          <w:p w:rsidR="00735D61" w:rsidRDefault="0021725E" w:rsidP="00803991">
            <w:pPr>
              <w:jc w:val="both"/>
              <w:rPr>
                <w:b/>
                <w:lang w:val="uk-UA"/>
              </w:rPr>
            </w:pPr>
            <w:r w:rsidRPr="00767DF4">
              <w:rPr>
                <w:b/>
                <w:lang w:val="uk-UA"/>
              </w:rPr>
              <w:t>№</w:t>
            </w:r>
            <w:r w:rsidR="00735D61">
              <w:rPr>
                <w:b/>
                <w:lang w:val="uk-UA"/>
              </w:rPr>
              <w:t xml:space="preserve"> </w:t>
            </w:r>
          </w:p>
          <w:p w:rsidR="0021725E" w:rsidRPr="00767DF4" w:rsidRDefault="00735D61" w:rsidP="00803991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в-та</w:t>
            </w:r>
          </w:p>
        </w:tc>
        <w:tc>
          <w:tcPr>
            <w:tcW w:w="844" w:type="dxa"/>
          </w:tcPr>
          <w:p w:rsidR="0021725E" w:rsidRPr="00767DF4" w:rsidRDefault="0021725E" w:rsidP="00803991">
            <w:pPr>
              <w:jc w:val="both"/>
              <w:rPr>
                <w:b/>
                <w:lang w:val="uk-UA"/>
              </w:rPr>
            </w:pPr>
            <w:r w:rsidRPr="00767DF4">
              <w:rPr>
                <w:b/>
                <w:lang w:val="uk-UA"/>
              </w:rPr>
              <w:t>A</w:t>
            </w:r>
          </w:p>
        </w:tc>
        <w:tc>
          <w:tcPr>
            <w:tcW w:w="1451" w:type="dxa"/>
          </w:tcPr>
          <w:p w:rsidR="0021725E" w:rsidRPr="00767DF4" w:rsidRDefault="0021725E" w:rsidP="00803991">
            <w:pPr>
              <w:jc w:val="both"/>
              <w:rPr>
                <w:b/>
                <w:lang w:val="uk-UA"/>
              </w:rPr>
            </w:pPr>
            <w:r w:rsidRPr="00767DF4">
              <w:rPr>
                <w:b/>
                <w:lang w:val="uk-UA"/>
              </w:rPr>
              <w:t>B</w:t>
            </w:r>
          </w:p>
        </w:tc>
        <w:tc>
          <w:tcPr>
            <w:tcW w:w="7151" w:type="dxa"/>
          </w:tcPr>
          <w:p w:rsidR="0021725E" w:rsidRPr="00767DF4" w:rsidRDefault="0021725E" w:rsidP="00803991">
            <w:pPr>
              <w:jc w:val="both"/>
              <w:rPr>
                <w:b/>
                <w:lang w:val="uk-UA"/>
              </w:rPr>
            </w:pPr>
            <w:r w:rsidRPr="00767DF4">
              <w:rPr>
                <w:b/>
                <w:lang w:val="uk-UA"/>
              </w:rPr>
              <w:t>Алфавіт</w:t>
            </w:r>
          </w:p>
        </w:tc>
      </w:tr>
      <w:tr w:rsidR="0021725E" w:rsidRPr="00013933" w:rsidTr="0021725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5E" w:rsidRPr="0021725E" w:rsidRDefault="0021725E" w:rsidP="00803991">
            <w:pPr>
              <w:jc w:val="both"/>
              <w:rPr>
                <w:b/>
                <w:lang w:val="uk-UA"/>
              </w:rPr>
            </w:pPr>
            <w:r w:rsidRPr="0021725E">
              <w:rPr>
                <w:b/>
                <w:lang w:val="uk-UA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5E" w:rsidRPr="0021725E" w:rsidRDefault="0021725E" w:rsidP="00803991">
            <w:pPr>
              <w:jc w:val="both"/>
              <w:rPr>
                <w:b/>
                <w:lang w:val="uk-UA"/>
              </w:rPr>
            </w:pPr>
            <w:r w:rsidRPr="0021725E">
              <w:rPr>
                <w:b/>
                <w:lang w:val="uk-UA"/>
              </w:rPr>
              <w:t>7000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5E" w:rsidRPr="0021725E" w:rsidRDefault="0021725E" w:rsidP="00803991">
            <w:pPr>
              <w:jc w:val="both"/>
              <w:rPr>
                <w:b/>
                <w:lang w:val="uk-UA"/>
              </w:rPr>
            </w:pPr>
            <w:r w:rsidRPr="0021725E">
              <w:rPr>
                <w:b/>
                <w:lang w:val="uk-UA"/>
              </w:rPr>
              <w:t>14000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5E" w:rsidRPr="0021725E" w:rsidRDefault="0021725E" w:rsidP="00803991">
            <w:pPr>
              <w:jc w:val="both"/>
              <w:rPr>
                <w:b/>
                <w:lang w:val="uk-UA"/>
              </w:rPr>
            </w:pPr>
            <w:r w:rsidRPr="0021725E">
              <w:rPr>
                <w:b/>
                <w:lang w:val="uk-UA"/>
              </w:rPr>
              <w:t>Великі букви українського алфавіту і малі букви англійського алфавіту</w:t>
            </w:r>
          </w:p>
        </w:tc>
      </w:tr>
    </w:tbl>
    <w:p w:rsidR="00F50C3B" w:rsidRDefault="00F50C3B" w:rsidP="00F50C3B">
      <w:pPr>
        <w:pStyle w:val="sign"/>
        <w:rPr>
          <w:b w:val="0"/>
          <w:color w:val="auto"/>
          <w:lang w:val="uk-UA"/>
        </w:rPr>
      </w:pPr>
    </w:p>
    <w:p w:rsidR="00735D61" w:rsidRPr="00767DF4" w:rsidRDefault="00735D61" w:rsidP="00735D61">
      <w:pPr>
        <w:jc w:val="center"/>
        <w:rPr>
          <w:lang w:val="uk-UA"/>
        </w:rPr>
      </w:pPr>
      <w:r w:rsidRPr="00767DF4">
        <w:rPr>
          <w:b/>
          <w:lang w:val="uk-UA"/>
        </w:rPr>
        <w:t>Теоретична частина</w:t>
      </w:r>
    </w:p>
    <w:p w:rsidR="00735D61" w:rsidRPr="00767DF4" w:rsidRDefault="00735D61" w:rsidP="00735D61">
      <w:pPr>
        <w:pStyle w:val="a4"/>
        <w:ind w:firstLine="708"/>
        <w:jc w:val="both"/>
        <w:rPr>
          <w:lang w:val="uk-UA"/>
        </w:rPr>
      </w:pPr>
      <w:r w:rsidRPr="00767DF4">
        <w:rPr>
          <w:lang w:val="uk-UA"/>
        </w:rPr>
        <w:t xml:space="preserve">Алгоритм RSA запропонували в 1978 три автори: Р. </w:t>
      </w:r>
      <w:proofErr w:type="spellStart"/>
      <w:r w:rsidRPr="00767DF4">
        <w:rPr>
          <w:lang w:val="uk-UA"/>
        </w:rPr>
        <w:t>Ривест</w:t>
      </w:r>
      <w:proofErr w:type="spellEnd"/>
      <w:r w:rsidRPr="00767DF4">
        <w:rPr>
          <w:lang w:val="uk-UA"/>
        </w:rPr>
        <w:t xml:space="preserve"> (</w:t>
      </w:r>
      <w:proofErr w:type="spellStart"/>
      <w:r w:rsidRPr="00767DF4">
        <w:rPr>
          <w:lang w:val="uk-UA"/>
        </w:rPr>
        <w:t>Rivest</w:t>
      </w:r>
      <w:proofErr w:type="spellEnd"/>
      <w:r w:rsidRPr="00767DF4">
        <w:rPr>
          <w:lang w:val="uk-UA"/>
        </w:rPr>
        <w:t xml:space="preserve">), А. </w:t>
      </w:r>
      <w:proofErr w:type="spellStart"/>
      <w:r w:rsidRPr="00767DF4">
        <w:rPr>
          <w:lang w:val="uk-UA"/>
        </w:rPr>
        <w:t>Шамір</w:t>
      </w:r>
      <w:proofErr w:type="spellEnd"/>
      <w:r w:rsidRPr="00767DF4">
        <w:rPr>
          <w:lang w:val="uk-UA"/>
        </w:rPr>
        <w:t xml:space="preserve"> (</w:t>
      </w:r>
      <w:proofErr w:type="spellStart"/>
      <w:r w:rsidRPr="00767DF4">
        <w:rPr>
          <w:lang w:val="uk-UA"/>
        </w:rPr>
        <w:t>Shamir</w:t>
      </w:r>
      <w:proofErr w:type="spellEnd"/>
      <w:r w:rsidRPr="00767DF4">
        <w:rPr>
          <w:lang w:val="uk-UA"/>
        </w:rPr>
        <w:t xml:space="preserve">) і А. </w:t>
      </w:r>
      <w:proofErr w:type="spellStart"/>
      <w:r w:rsidRPr="00767DF4">
        <w:rPr>
          <w:lang w:val="uk-UA"/>
        </w:rPr>
        <w:t>Адлеман</w:t>
      </w:r>
      <w:proofErr w:type="spellEnd"/>
      <w:r w:rsidRPr="00767DF4">
        <w:rPr>
          <w:lang w:val="uk-UA"/>
        </w:rPr>
        <w:t xml:space="preserve"> (</w:t>
      </w:r>
      <w:proofErr w:type="spellStart"/>
      <w:r w:rsidRPr="00767DF4">
        <w:rPr>
          <w:lang w:val="uk-UA"/>
        </w:rPr>
        <w:t>Adleman</w:t>
      </w:r>
      <w:proofErr w:type="spellEnd"/>
      <w:r w:rsidRPr="00767DF4">
        <w:rPr>
          <w:lang w:val="uk-UA"/>
        </w:rPr>
        <w:t>). Алгоритм отримав свою назву за першими літерами прізвищ його авторів. Алгоритм RSA став першим повноцінним алгоритмом з відкритим ключем, який може працювати як в режимі шифрування даних, так і в режимі електронного цифрового підпису.</w:t>
      </w:r>
    </w:p>
    <w:p w:rsidR="00735D61" w:rsidRPr="00767DF4" w:rsidRDefault="00735D61" w:rsidP="00735D61">
      <w:pPr>
        <w:pStyle w:val="a4"/>
        <w:ind w:firstLine="708"/>
        <w:jc w:val="both"/>
        <w:rPr>
          <w:lang w:val="uk-UA"/>
        </w:rPr>
      </w:pPr>
      <w:r w:rsidRPr="00767DF4">
        <w:rPr>
          <w:lang w:val="uk-UA"/>
        </w:rPr>
        <w:t xml:space="preserve">Надійність алгоритму ґрунтується на складності </w:t>
      </w:r>
      <w:proofErr w:type="spellStart"/>
      <w:r w:rsidRPr="00767DF4">
        <w:rPr>
          <w:lang w:val="uk-UA"/>
        </w:rPr>
        <w:t>факторизації</w:t>
      </w:r>
      <w:proofErr w:type="spellEnd"/>
      <w:r w:rsidRPr="00767DF4">
        <w:rPr>
          <w:lang w:val="uk-UA"/>
        </w:rPr>
        <w:t xml:space="preserve"> великих чисел і складності обчислення дискретних логарифмів.</w:t>
      </w:r>
    </w:p>
    <w:p w:rsidR="00735D61" w:rsidRPr="00767DF4" w:rsidRDefault="00735D61" w:rsidP="00735D61">
      <w:pPr>
        <w:pStyle w:val="a4"/>
        <w:ind w:firstLine="708"/>
        <w:jc w:val="both"/>
        <w:rPr>
          <w:lang w:val="uk-UA"/>
        </w:rPr>
      </w:pPr>
      <w:r w:rsidRPr="00767DF4">
        <w:rPr>
          <w:lang w:val="uk-UA"/>
        </w:rPr>
        <w:t>У криптосистемі RSA відкритий ключ К</w:t>
      </w:r>
      <w:r w:rsidRPr="00767DF4">
        <w:rPr>
          <w:vertAlign w:val="subscript"/>
          <w:lang w:val="uk-UA"/>
        </w:rPr>
        <w:t>А</w:t>
      </w:r>
      <w:r w:rsidRPr="00767DF4">
        <w:rPr>
          <w:lang w:val="uk-UA"/>
        </w:rPr>
        <w:t>, секретний ключ К</w:t>
      </w:r>
      <w:r w:rsidRPr="00767DF4">
        <w:rPr>
          <w:vertAlign w:val="subscript"/>
          <w:lang w:val="uk-UA"/>
        </w:rPr>
        <w:t>В</w:t>
      </w:r>
      <w:r w:rsidRPr="00767DF4">
        <w:rPr>
          <w:lang w:val="uk-UA"/>
        </w:rPr>
        <w:t>, повідомлення М і криптограма С належать множині цілих чисел</w:t>
      </w:r>
    </w:p>
    <w:p w:rsidR="00735D61" w:rsidRPr="00767DF4" w:rsidRDefault="00735D61" w:rsidP="00735D61">
      <w:pPr>
        <w:pStyle w:val="im"/>
        <w:jc w:val="right"/>
        <w:rPr>
          <w:lang w:val="uk-UA"/>
        </w:rPr>
      </w:pPr>
      <w:r w:rsidRPr="00767DF4">
        <w:rPr>
          <w:i/>
          <w:iCs/>
          <w:position w:val="-12"/>
          <w:lang w:val="uk-UA"/>
        </w:rPr>
        <w:object w:dxaOrig="2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5pt;height:18.1pt" o:ole="">
            <v:imagedata r:id="rId7" o:title=""/>
          </v:shape>
          <o:OLEObject Type="Embed" ProgID="Equation.3" ShapeID="_x0000_i1025" DrawAspect="Content" ObjectID="_1555840346" r:id="rId8"/>
        </w:object>
      </w:r>
      <w:r w:rsidRPr="00767DF4">
        <w:rPr>
          <w:i/>
          <w:iCs/>
          <w:lang w:val="uk-UA"/>
        </w:rPr>
        <w:t xml:space="preserve">,                                                           </w:t>
      </w:r>
      <w:r w:rsidRPr="00767DF4">
        <w:rPr>
          <w:lang w:val="uk-UA"/>
        </w:rPr>
        <w:t xml:space="preserve"> (1)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t xml:space="preserve">де </w:t>
      </w:r>
      <w:r w:rsidRPr="00767DF4">
        <w:rPr>
          <w:b/>
          <w:bCs/>
          <w:i/>
          <w:iCs/>
          <w:lang w:val="uk-UA"/>
        </w:rPr>
        <w:t>N</w:t>
      </w:r>
      <w:r w:rsidRPr="00767DF4">
        <w:rPr>
          <w:lang w:val="uk-UA"/>
        </w:rPr>
        <w:t xml:space="preserve"> – модуль: </w:t>
      </w:r>
    </w:p>
    <w:p w:rsidR="00735D61" w:rsidRPr="00767DF4" w:rsidRDefault="00735D61" w:rsidP="00735D61">
      <w:pPr>
        <w:pStyle w:val="im"/>
        <w:jc w:val="right"/>
        <w:rPr>
          <w:lang w:val="uk-UA"/>
        </w:rPr>
      </w:pPr>
      <w:r w:rsidRPr="00767DF4">
        <w:rPr>
          <w:i/>
          <w:iCs/>
          <w:position w:val="-10"/>
          <w:lang w:val="uk-UA"/>
        </w:rPr>
        <w:object w:dxaOrig="1040" w:dyaOrig="320">
          <v:shape id="_x0000_i1026" type="#_x0000_t75" style="width:51.95pt;height:16.2pt" o:ole="">
            <v:imagedata r:id="rId9" o:title=""/>
          </v:shape>
          <o:OLEObject Type="Embed" ProgID="Equation.3" ShapeID="_x0000_i1026" DrawAspect="Content" ObjectID="_1555840347" r:id="rId10"/>
        </w:object>
      </w:r>
      <w:r w:rsidRPr="00767DF4">
        <w:rPr>
          <w:i/>
          <w:iCs/>
          <w:lang w:val="uk-UA"/>
        </w:rPr>
        <w:t xml:space="preserve">.                                                                     </w:t>
      </w:r>
      <w:r w:rsidRPr="00767DF4">
        <w:rPr>
          <w:lang w:val="uk-UA"/>
        </w:rPr>
        <w:t>(2)</w:t>
      </w:r>
    </w:p>
    <w:p w:rsidR="00735D61" w:rsidRPr="00767DF4" w:rsidRDefault="00735D61" w:rsidP="00735D61">
      <w:pPr>
        <w:pStyle w:val="a4"/>
        <w:ind w:firstLine="709"/>
        <w:jc w:val="both"/>
        <w:rPr>
          <w:bCs/>
          <w:iCs/>
          <w:lang w:val="uk-UA"/>
        </w:rPr>
      </w:pPr>
      <w:r w:rsidRPr="00767DF4">
        <w:rPr>
          <w:b/>
          <w:bCs/>
          <w:i/>
          <w:iCs/>
          <w:lang w:val="uk-UA"/>
        </w:rPr>
        <w:t xml:space="preserve">Р </w:t>
      </w:r>
      <w:r w:rsidRPr="00767DF4">
        <w:rPr>
          <w:bCs/>
          <w:iCs/>
          <w:lang w:val="uk-UA"/>
        </w:rPr>
        <w:t>і</w:t>
      </w:r>
      <w:r w:rsidRPr="00767DF4">
        <w:rPr>
          <w:b/>
          <w:bCs/>
          <w:i/>
          <w:iCs/>
          <w:lang w:val="uk-UA"/>
        </w:rPr>
        <w:t xml:space="preserve"> Q</w:t>
      </w:r>
      <w:r w:rsidRPr="00767DF4">
        <w:rPr>
          <w:bCs/>
          <w:iCs/>
          <w:lang w:val="uk-UA"/>
        </w:rPr>
        <w:t xml:space="preserve"> - випадкові великі прості числа.</w:t>
      </w:r>
    </w:p>
    <w:p w:rsidR="00735D61" w:rsidRPr="00767DF4" w:rsidRDefault="00735D61" w:rsidP="00735D61">
      <w:pPr>
        <w:pStyle w:val="a4"/>
        <w:ind w:firstLine="709"/>
        <w:jc w:val="both"/>
        <w:rPr>
          <w:bCs/>
          <w:iCs/>
          <w:lang w:val="uk-UA"/>
        </w:rPr>
      </w:pPr>
      <w:r w:rsidRPr="00767DF4">
        <w:rPr>
          <w:bCs/>
          <w:iCs/>
          <w:lang w:val="uk-UA"/>
        </w:rPr>
        <w:t xml:space="preserve">Для забезпечення максимальної безпеки вибирають </w:t>
      </w:r>
      <w:r w:rsidRPr="00767DF4">
        <w:rPr>
          <w:b/>
          <w:bCs/>
          <w:i/>
          <w:iCs/>
          <w:lang w:val="uk-UA"/>
        </w:rPr>
        <w:t>Р</w:t>
      </w:r>
      <w:r w:rsidRPr="00767DF4">
        <w:rPr>
          <w:bCs/>
          <w:iCs/>
          <w:lang w:val="uk-UA"/>
        </w:rPr>
        <w:t xml:space="preserve"> і </w:t>
      </w:r>
      <w:r w:rsidRPr="00767DF4">
        <w:rPr>
          <w:b/>
          <w:bCs/>
          <w:i/>
          <w:iCs/>
          <w:lang w:val="uk-UA"/>
        </w:rPr>
        <w:t>Q</w:t>
      </w:r>
      <w:r w:rsidRPr="00767DF4">
        <w:rPr>
          <w:bCs/>
          <w:iCs/>
          <w:lang w:val="uk-UA"/>
        </w:rPr>
        <w:t xml:space="preserve"> однакової довжини і зберігають у таємниці.</w:t>
      </w:r>
    </w:p>
    <w:p w:rsidR="00735D61" w:rsidRPr="00767DF4" w:rsidRDefault="00735D61" w:rsidP="00735D61">
      <w:pPr>
        <w:pStyle w:val="a4"/>
        <w:ind w:firstLine="709"/>
        <w:jc w:val="both"/>
        <w:rPr>
          <w:bCs/>
          <w:iCs/>
          <w:lang w:val="uk-UA"/>
        </w:rPr>
      </w:pPr>
      <w:r w:rsidRPr="00767DF4">
        <w:rPr>
          <w:bCs/>
          <w:iCs/>
          <w:lang w:val="uk-UA"/>
        </w:rPr>
        <w:t xml:space="preserve">Множина </w:t>
      </w:r>
      <w:r w:rsidRPr="00767DF4">
        <w:rPr>
          <w:b/>
          <w:bCs/>
          <w:i/>
          <w:iCs/>
          <w:lang w:val="uk-UA"/>
        </w:rPr>
        <w:t>Z</w:t>
      </w:r>
      <w:r w:rsidRPr="00767DF4">
        <w:rPr>
          <w:b/>
          <w:bCs/>
          <w:i/>
          <w:iCs/>
          <w:vertAlign w:val="subscript"/>
          <w:lang w:val="uk-UA"/>
        </w:rPr>
        <w:t>N</w:t>
      </w:r>
      <w:r w:rsidRPr="00767DF4">
        <w:rPr>
          <w:bCs/>
          <w:iCs/>
          <w:lang w:val="uk-UA"/>
        </w:rPr>
        <w:t xml:space="preserve"> з операціями додавання і множення по модулю </w:t>
      </w:r>
      <w:r w:rsidRPr="00767DF4">
        <w:rPr>
          <w:b/>
          <w:bCs/>
          <w:i/>
          <w:iCs/>
          <w:lang w:val="uk-UA"/>
        </w:rPr>
        <w:t>N</w:t>
      </w:r>
      <w:r w:rsidRPr="00767DF4">
        <w:rPr>
          <w:bCs/>
          <w:iCs/>
          <w:lang w:val="uk-UA"/>
        </w:rPr>
        <w:t xml:space="preserve"> утворює арифметику по модулю </w:t>
      </w:r>
      <w:r w:rsidRPr="00767DF4">
        <w:rPr>
          <w:b/>
          <w:bCs/>
          <w:i/>
          <w:iCs/>
          <w:lang w:val="uk-UA"/>
        </w:rPr>
        <w:t>N</w:t>
      </w:r>
      <w:r w:rsidRPr="00767DF4">
        <w:rPr>
          <w:bCs/>
          <w:iCs/>
          <w:lang w:val="uk-UA"/>
        </w:rPr>
        <w:t>.</w:t>
      </w:r>
    </w:p>
    <w:p w:rsidR="00735D61" w:rsidRPr="00767DF4" w:rsidRDefault="00735D61" w:rsidP="00735D61">
      <w:pPr>
        <w:pStyle w:val="a4"/>
        <w:spacing w:before="0" w:beforeAutospacing="0" w:after="0" w:afterAutospacing="0"/>
        <w:ind w:firstLine="709"/>
        <w:jc w:val="both"/>
        <w:rPr>
          <w:lang w:val="uk-UA"/>
        </w:rPr>
      </w:pPr>
      <w:r w:rsidRPr="00767DF4">
        <w:rPr>
          <w:bCs/>
          <w:iCs/>
          <w:lang w:val="uk-UA"/>
        </w:rPr>
        <w:t xml:space="preserve">Відкритий ключ </w:t>
      </w:r>
      <w:r w:rsidRPr="00767DF4">
        <w:rPr>
          <w:b/>
          <w:bCs/>
          <w:i/>
          <w:iCs/>
          <w:lang w:val="uk-UA"/>
        </w:rPr>
        <w:t>К</w:t>
      </w:r>
      <w:r w:rsidRPr="00767DF4">
        <w:rPr>
          <w:b/>
          <w:bCs/>
          <w:i/>
          <w:iCs/>
          <w:vertAlign w:val="subscript"/>
          <w:lang w:val="uk-UA"/>
        </w:rPr>
        <w:t>А</w:t>
      </w:r>
      <w:r w:rsidRPr="00767DF4">
        <w:rPr>
          <w:bCs/>
          <w:iCs/>
          <w:lang w:val="uk-UA"/>
        </w:rPr>
        <w:t xml:space="preserve"> вибирають випадковим чином так, щоб виконувалися умови</w:t>
      </w:r>
      <w:r w:rsidRPr="00767DF4">
        <w:rPr>
          <w:lang w:val="uk-UA"/>
        </w:rPr>
        <w:t>:</w:t>
      </w:r>
    </w:p>
    <w:p w:rsidR="00735D61" w:rsidRPr="00767DF4" w:rsidRDefault="00735D61" w:rsidP="00735D61">
      <w:pPr>
        <w:pStyle w:val="im"/>
        <w:jc w:val="right"/>
        <w:rPr>
          <w:b/>
          <w:lang w:val="uk-UA"/>
        </w:rPr>
      </w:pPr>
      <w:r w:rsidRPr="00767DF4">
        <w:rPr>
          <w:position w:val="-10"/>
          <w:lang w:val="uk-UA"/>
        </w:rPr>
        <w:object w:dxaOrig="1480" w:dyaOrig="340">
          <v:shape id="_x0000_i1027" type="#_x0000_t75" style="width:73.9pt;height:17.15pt" o:ole="">
            <v:imagedata r:id="rId11" o:title=""/>
          </v:shape>
          <o:OLEObject Type="Embed" ProgID="Equation.3" ShapeID="_x0000_i1027" DrawAspect="Content" ObjectID="_1555840348" r:id="rId12"/>
        </w:object>
      </w:r>
      <w:r w:rsidRPr="00767DF4">
        <w:rPr>
          <w:lang w:val="uk-UA"/>
        </w:rPr>
        <w:t>,                                                                       (3)</w:t>
      </w:r>
      <w:r w:rsidRPr="00767DF4">
        <w:rPr>
          <w:b/>
          <w:lang w:val="uk-UA"/>
        </w:rPr>
        <w:t xml:space="preserve"> </w:t>
      </w:r>
    </w:p>
    <w:p w:rsidR="00735D61" w:rsidRPr="00767DF4" w:rsidRDefault="00735D61" w:rsidP="00735D61">
      <w:pPr>
        <w:pStyle w:val="im"/>
        <w:jc w:val="right"/>
        <w:rPr>
          <w:lang w:val="uk-UA"/>
        </w:rPr>
      </w:pPr>
      <w:r w:rsidRPr="00767DF4">
        <w:rPr>
          <w:position w:val="-10"/>
          <w:lang w:val="uk-UA"/>
        </w:rPr>
        <w:object w:dxaOrig="2000" w:dyaOrig="340">
          <v:shape id="_x0000_i1028" type="#_x0000_t75" style="width:100.15pt;height:17.15pt" o:ole="">
            <v:imagedata r:id="rId13" o:title=""/>
          </v:shape>
          <o:OLEObject Type="Embed" ProgID="Equation.3" ShapeID="_x0000_i1028" DrawAspect="Content" ObjectID="_1555840349" r:id="rId14"/>
        </w:object>
      </w:r>
      <w:r w:rsidRPr="00767DF4">
        <w:rPr>
          <w:lang w:val="uk-UA"/>
        </w:rPr>
        <w:t>,                                                                 (4)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t xml:space="preserve">де </w:t>
      </w:r>
      <w:r w:rsidRPr="00767DF4">
        <w:rPr>
          <w:position w:val="-10"/>
          <w:lang w:val="uk-UA"/>
        </w:rPr>
        <w:object w:dxaOrig="580" w:dyaOrig="320">
          <v:shape id="_x0000_i1029" type="#_x0000_t75" style="width:28.6pt;height:16.2pt" o:ole="">
            <v:imagedata r:id="rId15" o:title=""/>
          </v:shape>
          <o:OLEObject Type="Embed" ProgID="Equation.3" ShapeID="_x0000_i1029" DrawAspect="Content" ObjectID="_1555840350" r:id="rId16"/>
        </w:object>
      </w:r>
      <w:r w:rsidRPr="00767DF4">
        <w:rPr>
          <w:lang w:val="uk-UA"/>
        </w:rPr>
        <w:t xml:space="preserve"> – функція Ейлера, показує кількість позитивних чисел в інтервалі від 1 до </w:t>
      </w:r>
      <w:r w:rsidRPr="00767DF4">
        <w:rPr>
          <w:b/>
          <w:i/>
          <w:lang w:val="uk-UA"/>
        </w:rPr>
        <w:t>N</w:t>
      </w:r>
      <w:r w:rsidRPr="00767DF4">
        <w:rPr>
          <w:lang w:val="uk-UA"/>
        </w:rPr>
        <w:t xml:space="preserve">, які взаємно прості з </w:t>
      </w:r>
      <w:r w:rsidRPr="00767DF4">
        <w:rPr>
          <w:b/>
          <w:i/>
          <w:lang w:val="uk-UA"/>
        </w:rPr>
        <w:t>N</w:t>
      </w:r>
      <w:r w:rsidRPr="00767DF4">
        <w:rPr>
          <w:iCs/>
          <w:lang w:val="uk-UA"/>
        </w:rPr>
        <w:t>: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2100" w:dyaOrig="320">
          <v:shape id="_x0000_i1030" type="#_x0000_t75" style="width:104.9pt;height:16.2pt" o:ole="">
            <v:imagedata r:id="rId17" o:title=""/>
          </v:shape>
          <o:OLEObject Type="Embed" ProgID="Equation.3" ShapeID="_x0000_i1030" DrawAspect="Content" ObjectID="_1555840351" r:id="rId18"/>
        </w:object>
      </w:r>
      <w:r w:rsidRPr="00767DF4">
        <w:rPr>
          <w:lang w:val="uk-UA"/>
        </w:rPr>
        <w:t>.</w:t>
      </w:r>
    </w:p>
    <w:p w:rsidR="00735D61" w:rsidRPr="00767DF4" w:rsidRDefault="00735D61" w:rsidP="00735D61">
      <w:pPr>
        <w:pStyle w:val="a4"/>
        <w:spacing w:before="0" w:beforeAutospacing="0" w:after="0" w:afterAutospacing="0"/>
        <w:ind w:firstLine="708"/>
        <w:jc w:val="both"/>
        <w:rPr>
          <w:lang w:val="uk-UA"/>
        </w:rPr>
      </w:pPr>
      <w:r w:rsidRPr="00767DF4">
        <w:rPr>
          <w:lang w:val="uk-UA"/>
        </w:rPr>
        <w:t xml:space="preserve">Умова (4) означає, що відкритий ключ </w:t>
      </w:r>
      <w:r w:rsidRPr="00767DF4">
        <w:rPr>
          <w:b/>
          <w:i/>
          <w:lang w:val="uk-UA"/>
        </w:rPr>
        <w:t>К</w:t>
      </w:r>
      <w:r w:rsidRPr="00767DF4">
        <w:rPr>
          <w:b/>
          <w:i/>
          <w:vertAlign w:val="subscript"/>
          <w:lang w:val="uk-UA"/>
        </w:rPr>
        <w:t>А</w:t>
      </w:r>
      <w:r w:rsidRPr="00767DF4">
        <w:rPr>
          <w:lang w:val="uk-UA"/>
        </w:rPr>
        <w:t xml:space="preserve"> і функція Ейлера </w:t>
      </w:r>
      <w:r w:rsidRPr="00767DF4">
        <w:rPr>
          <w:position w:val="-10"/>
          <w:lang w:val="uk-UA"/>
        </w:rPr>
        <w:object w:dxaOrig="580" w:dyaOrig="320">
          <v:shape id="_x0000_i1031" type="#_x0000_t75" style="width:28.6pt;height:16.2pt" o:ole="">
            <v:imagedata r:id="rId15" o:title=""/>
          </v:shape>
          <o:OLEObject Type="Embed" ProgID="Equation.3" ShapeID="_x0000_i1031" DrawAspect="Content" ObjectID="_1555840352" r:id="rId19"/>
        </w:object>
      </w:r>
      <w:r w:rsidRPr="00767DF4">
        <w:rPr>
          <w:lang w:val="uk-UA"/>
        </w:rPr>
        <w:t xml:space="preserve"> повинні бути взаємно простими. Далі, використовуючи розширений алгоритм Евкліда, обчислити секретний ключ </w:t>
      </w:r>
      <w:r w:rsidRPr="00767DF4">
        <w:rPr>
          <w:b/>
          <w:i/>
          <w:lang w:val="uk-UA"/>
        </w:rPr>
        <w:t>K</w:t>
      </w:r>
      <w:r w:rsidRPr="00767DF4">
        <w:rPr>
          <w:b/>
          <w:i/>
          <w:vertAlign w:val="subscript"/>
          <w:lang w:val="uk-UA"/>
        </w:rPr>
        <w:t>B</w:t>
      </w:r>
      <w:r w:rsidRPr="00767DF4">
        <w:rPr>
          <w:lang w:val="uk-UA"/>
        </w:rPr>
        <w:t xml:space="preserve"> з порівняння:</w:t>
      </w:r>
    </w:p>
    <w:p w:rsidR="00735D61" w:rsidRPr="00767DF4" w:rsidRDefault="00735D61" w:rsidP="00735D61">
      <w:pPr>
        <w:pStyle w:val="im"/>
        <w:jc w:val="right"/>
        <w:rPr>
          <w:lang w:val="uk-UA"/>
        </w:rPr>
      </w:pPr>
      <w:r w:rsidRPr="00767DF4">
        <w:rPr>
          <w:i/>
          <w:iCs/>
          <w:position w:val="-10"/>
          <w:lang w:val="uk-UA"/>
        </w:rPr>
        <w:object w:dxaOrig="2400" w:dyaOrig="340">
          <v:shape id="_x0000_i1032" type="#_x0000_t75" style="width:120.15pt;height:17.15pt" o:ole="">
            <v:imagedata r:id="rId20" o:title=""/>
          </v:shape>
          <o:OLEObject Type="Embed" ProgID="Equation.3" ShapeID="_x0000_i1032" DrawAspect="Content" ObjectID="_1555840353" r:id="rId21"/>
        </w:object>
      </w:r>
      <w:r w:rsidRPr="00767DF4">
        <w:rPr>
          <w:i/>
          <w:iCs/>
          <w:lang w:val="uk-UA"/>
        </w:rPr>
        <w:t xml:space="preserve">                                                        </w:t>
      </w:r>
      <w:r w:rsidRPr="00767DF4">
        <w:rPr>
          <w:lang w:val="uk-UA"/>
        </w:rPr>
        <w:t xml:space="preserve"> (5)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t>або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2880" w:dyaOrig="360">
          <v:shape id="_x0000_i1033" type="#_x0000_t75" style="width:2in;height:18.1pt" o:ole="">
            <v:imagedata r:id="rId22" o:title=""/>
          </v:shape>
          <o:OLEObject Type="Embed" ProgID="Equation.3" ShapeID="_x0000_i1033" DrawAspect="Content" ObjectID="_1555840354" r:id="rId23"/>
        </w:object>
      </w:r>
      <w:r w:rsidRPr="00767DF4">
        <w:rPr>
          <w:lang w:val="uk-UA"/>
        </w:rPr>
        <w:t>.</w:t>
      </w:r>
    </w:p>
    <w:p w:rsidR="00735D61" w:rsidRPr="00767DF4" w:rsidRDefault="00735D61" w:rsidP="00735D61">
      <w:pPr>
        <w:pStyle w:val="a4"/>
        <w:ind w:firstLine="708"/>
        <w:jc w:val="both"/>
        <w:rPr>
          <w:lang w:val="uk-UA"/>
        </w:rPr>
      </w:pPr>
      <w:r w:rsidRPr="00767DF4">
        <w:rPr>
          <w:lang w:val="uk-UA"/>
        </w:rPr>
        <w:t xml:space="preserve">Це можна здійснити, завдяки тому що одержувач </w:t>
      </w:r>
      <w:r w:rsidRPr="00767DF4">
        <w:rPr>
          <w:b/>
          <w:i/>
          <w:lang w:val="uk-UA"/>
        </w:rPr>
        <w:t>В</w:t>
      </w:r>
      <w:r w:rsidRPr="00767DF4">
        <w:rPr>
          <w:lang w:val="uk-UA"/>
        </w:rPr>
        <w:t xml:space="preserve"> знає пару простих чисел (</w:t>
      </w:r>
      <w:r w:rsidRPr="00767DF4">
        <w:rPr>
          <w:b/>
          <w:i/>
          <w:lang w:val="uk-UA"/>
        </w:rPr>
        <w:t>P, Q</w:t>
      </w:r>
      <w:r w:rsidRPr="00767DF4">
        <w:rPr>
          <w:lang w:val="uk-UA"/>
        </w:rPr>
        <w:t xml:space="preserve">) і може легко знайти </w:t>
      </w:r>
      <w:r w:rsidRPr="00767DF4">
        <w:rPr>
          <w:position w:val="-10"/>
          <w:lang w:val="uk-UA"/>
        </w:rPr>
        <w:object w:dxaOrig="580" w:dyaOrig="320">
          <v:shape id="_x0000_i1034" type="#_x0000_t75" style="width:28.6pt;height:16.2pt" o:ole="">
            <v:imagedata r:id="rId15" o:title=""/>
          </v:shape>
          <o:OLEObject Type="Embed" ProgID="Equation.3" ShapeID="_x0000_i1034" DrawAspect="Content" ObjectID="_1555840355" r:id="rId24"/>
        </w:object>
      </w:r>
      <w:r w:rsidRPr="00767DF4">
        <w:rPr>
          <w:lang w:val="uk-UA"/>
        </w:rPr>
        <w:t xml:space="preserve">. Зауважимо, що </w:t>
      </w:r>
      <w:r w:rsidRPr="00767DF4">
        <w:rPr>
          <w:b/>
          <w:i/>
          <w:lang w:val="uk-UA"/>
        </w:rPr>
        <w:t>K</w:t>
      </w:r>
      <w:r w:rsidRPr="00767DF4">
        <w:rPr>
          <w:b/>
          <w:i/>
          <w:vertAlign w:val="subscript"/>
          <w:lang w:val="uk-UA"/>
        </w:rPr>
        <w:t>B</w:t>
      </w:r>
      <w:r w:rsidRPr="00767DF4">
        <w:rPr>
          <w:lang w:val="uk-UA"/>
        </w:rPr>
        <w:t xml:space="preserve"> і </w:t>
      </w:r>
      <w:r w:rsidRPr="00767DF4">
        <w:rPr>
          <w:b/>
          <w:i/>
          <w:lang w:val="uk-UA"/>
        </w:rPr>
        <w:t>N</w:t>
      </w:r>
      <w:r w:rsidRPr="00767DF4">
        <w:rPr>
          <w:lang w:val="uk-UA"/>
        </w:rPr>
        <w:t xml:space="preserve"> повинні бути взаємно простими.</w:t>
      </w:r>
    </w:p>
    <w:p w:rsidR="00735D61" w:rsidRPr="00767DF4" w:rsidRDefault="00735D61" w:rsidP="00735D61">
      <w:pPr>
        <w:pStyle w:val="a4"/>
        <w:spacing w:before="0" w:beforeAutospacing="0" w:after="0" w:afterAutospacing="0"/>
        <w:ind w:firstLine="708"/>
        <w:jc w:val="both"/>
        <w:rPr>
          <w:lang w:val="uk-UA"/>
        </w:rPr>
      </w:pPr>
      <w:r w:rsidRPr="00767DF4">
        <w:rPr>
          <w:lang w:val="uk-UA"/>
        </w:rPr>
        <w:t xml:space="preserve">Відкритий ключ </w:t>
      </w:r>
      <w:r w:rsidRPr="00767DF4">
        <w:rPr>
          <w:b/>
          <w:i/>
          <w:lang w:val="uk-UA"/>
        </w:rPr>
        <w:t>К</w:t>
      </w:r>
      <w:r w:rsidRPr="00767DF4">
        <w:rPr>
          <w:b/>
          <w:i/>
          <w:vertAlign w:val="subscript"/>
          <w:lang w:val="uk-UA"/>
        </w:rPr>
        <w:t>А</w:t>
      </w:r>
      <w:r w:rsidRPr="00767DF4">
        <w:rPr>
          <w:lang w:val="uk-UA"/>
        </w:rPr>
        <w:t xml:space="preserve"> використовують для шифрування даних, а секретний ключ </w:t>
      </w:r>
      <w:r w:rsidRPr="00767DF4">
        <w:rPr>
          <w:b/>
          <w:i/>
          <w:lang w:val="uk-UA"/>
        </w:rPr>
        <w:t>K</w:t>
      </w:r>
      <w:r w:rsidRPr="00767DF4">
        <w:rPr>
          <w:b/>
          <w:i/>
          <w:vertAlign w:val="subscript"/>
          <w:lang w:val="uk-UA"/>
        </w:rPr>
        <w:t>B</w:t>
      </w:r>
      <w:r w:rsidRPr="00767DF4">
        <w:rPr>
          <w:lang w:val="uk-UA"/>
        </w:rPr>
        <w:t xml:space="preserve"> - для </w:t>
      </w:r>
      <w:r w:rsidRPr="00D5308C">
        <w:rPr>
          <w:lang w:val="uk-UA"/>
        </w:rPr>
        <w:t>розшифрування</w:t>
      </w:r>
      <w:r w:rsidRPr="00767DF4">
        <w:rPr>
          <w:lang w:val="uk-UA"/>
        </w:rPr>
        <w:t xml:space="preserve">. Перетворення шифрування визначає криптограму </w:t>
      </w:r>
      <w:r w:rsidRPr="00767DF4">
        <w:rPr>
          <w:b/>
          <w:i/>
          <w:lang w:val="uk-UA"/>
        </w:rPr>
        <w:t>C</w:t>
      </w:r>
      <w:r w:rsidRPr="00767DF4">
        <w:rPr>
          <w:lang w:val="uk-UA"/>
        </w:rPr>
        <w:t xml:space="preserve"> через пару (відкритий ключ </w:t>
      </w:r>
      <w:r w:rsidRPr="00767DF4">
        <w:rPr>
          <w:b/>
          <w:i/>
          <w:lang w:val="uk-UA"/>
        </w:rPr>
        <w:t>К</w:t>
      </w:r>
      <w:r w:rsidRPr="00767DF4">
        <w:rPr>
          <w:b/>
          <w:i/>
          <w:vertAlign w:val="subscript"/>
          <w:lang w:val="uk-UA"/>
        </w:rPr>
        <w:t>А</w:t>
      </w:r>
      <w:r w:rsidRPr="00767DF4">
        <w:rPr>
          <w:lang w:val="uk-UA"/>
        </w:rPr>
        <w:t xml:space="preserve">, повідомлення </w:t>
      </w:r>
      <w:r w:rsidRPr="00767DF4">
        <w:rPr>
          <w:b/>
          <w:i/>
          <w:lang w:val="uk-UA"/>
        </w:rPr>
        <w:t>М</w:t>
      </w:r>
      <w:r w:rsidRPr="00767DF4">
        <w:rPr>
          <w:lang w:val="uk-UA"/>
        </w:rPr>
        <w:t>) відповідно до такої формули:</w:t>
      </w:r>
    </w:p>
    <w:p w:rsidR="00735D61" w:rsidRPr="00767DF4" w:rsidRDefault="00735D61" w:rsidP="00735D61">
      <w:pPr>
        <w:pStyle w:val="im"/>
        <w:jc w:val="right"/>
        <w:rPr>
          <w:b/>
          <w:lang w:val="uk-UA"/>
        </w:rPr>
      </w:pPr>
      <w:r w:rsidRPr="00767DF4">
        <w:rPr>
          <w:b/>
          <w:position w:val="-14"/>
          <w:lang w:val="uk-UA"/>
        </w:rPr>
        <w:object w:dxaOrig="3820" w:dyaOrig="400">
          <v:shape id="_x0000_i1035" type="#_x0000_t75" style="width:191.2pt;height:20.05pt" o:ole="">
            <v:imagedata r:id="rId25" o:title=""/>
          </v:shape>
          <o:OLEObject Type="Embed" ProgID="Equation.3" ShapeID="_x0000_i1035" DrawAspect="Content" ObjectID="_1555840356" r:id="rId26"/>
        </w:object>
      </w:r>
      <w:r w:rsidRPr="00767DF4">
        <w:rPr>
          <w:b/>
          <w:lang w:val="uk-UA"/>
        </w:rPr>
        <w:t xml:space="preserve">.                                                </w:t>
      </w:r>
      <w:r w:rsidRPr="00767DF4">
        <w:rPr>
          <w:lang w:val="uk-UA"/>
        </w:rPr>
        <w:t>(6)</w:t>
      </w:r>
    </w:p>
    <w:p w:rsidR="00735D61" w:rsidRPr="00767DF4" w:rsidRDefault="00735D61" w:rsidP="00735D61">
      <w:pPr>
        <w:pStyle w:val="a4"/>
        <w:spacing w:before="0" w:beforeAutospacing="0" w:after="0" w:afterAutospacing="0"/>
        <w:ind w:firstLine="708"/>
        <w:jc w:val="both"/>
        <w:rPr>
          <w:lang w:val="uk-UA"/>
        </w:rPr>
      </w:pPr>
      <w:r w:rsidRPr="00767DF4">
        <w:rPr>
          <w:lang w:val="uk-UA"/>
        </w:rPr>
        <w:t xml:space="preserve">Звернення функції </w:t>
      </w:r>
      <w:r w:rsidRPr="00767DF4">
        <w:rPr>
          <w:position w:val="-10"/>
          <w:lang w:val="uk-UA"/>
        </w:rPr>
        <w:object w:dxaOrig="1780" w:dyaOrig="360">
          <v:shape id="_x0000_i1036" type="#_x0000_t75" style="width:89.15pt;height:18.1pt" o:ole="">
            <v:imagedata r:id="rId27" o:title=""/>
          </v:shape>
          <o:OLEObject Type="Embed" ProgID="Equation.3" ShapeID="_x0000_i1036" DrawAspect="Content" ObjectID="_1555840357" r:id="rId28"/>
        </w:object>
      </w:r>
      <w:r w:rsidRPr="00767DF4">
        <w:rPr>
          <w:lang w:val="uk-UA"/>
        </w:rPr>
        <w:t xml:space="preserve">, тобто визначення значення </w:t>
      </w:r>
      <w:r w:rsidRPr="00767DF4">
        <w:rPr>
          <w:b/>
          <w:i/>
          <w:lang w:val="uk-UA"/>
        </w:rPr>
        <w:t>М</w:t>
      </w:r>
      <w:r w:rsidRPr="00767DF4">
        <w:rPr>
          <w:lang w:val="uk-UA"/>
        </w:rPr>
        <w:t xml:space="preserve"> за відомим значенням </w:t>
      </w:r>
      <w:r w:rsidRPr="00767DF4">
        <w:rPr>
          <w:b/>
          <w:i/>
          <w:lang w:val="uk-UA"/>
        </w:rPr>
        <w:t>С</w:t>
      </w:r>
      <w:r w:rsidRPr="00767DF4">
        <w:rPr>
          <w:lang w:val="uk-UA"/>
        </w:rPr>
        <w:t xml:space="preserve">, </w:t>
      </w:r>
      <w:r w:rsidRPr="00767DF4">
        <w:rPr>
          <w:b/>
          <w:i/>
          <w:lang w:val="uk-UA"/>
        </w:rPr>
        <w:t>К</w:t>
      </w:r>
      <w:r w:rsidRPr="00767DF4">
        <w:rPr>
          <w:b/>
          <w:i/>
          <w:vertAlign w:val="subscript"/>
          <w:lang w:val="uk-UA"/>
        </w:rPr>
        <w:t>A</w:t>
      </w:r>
      <w:r w:rsidRPr="00767DF4">
        <w:rPr>
          <w:lang w:val="uk-UA"/>
        </w:rPr>
        <w:t xml:space="preserve"> і </w:t>
      </w:r>
      <w:r w:rsidRPr="00767DF4">
        <w:rPr>
          <w:b/>
          <w:i/>
          <w:lang w:val="uk-UA"/>
        </w:rPr>
        <w:t>N</w:t>
      </w:r>
      <w:r w:rsidRPr="00767DF4">
        <w:rPr>
          <w:lang w:val="uk-UA"/>
        </w:rPr>
        <w:t xml:space="preserve">, практично нездійсненне при </w:t>
      </w:r>
      <w:r w:rsidRPr="00767DF4">
        <w:rPr>
          <w:b/>
          <w:bCs/>
          <w:i/>
          <w:iCs/>
          <w:lang w:val="uk-UA"/>
        </w:rPr>
        <w:t>N</w:t>
      </w:r>
      <w:r w:rsidRPr="00767DF4">
        <w:rPr>
          <w:lang w:val="uk-UA"/>
        </w:rPr>
        <w:t xml:space="preserve"> &gt; 2</w:t>
      </w:r>
      <w:r w:rsidRPr="00767DF4">
        <w:rPr>
          <w:vertAlign w:val="superscript"/>
          <w:lang w:val="uk-UA"/>
        </w:rPr>
        <w:t>512</w:t>
      </w:r>
      <w:r w:rsidRPr="00767DF4">
        <w:rPr>
          <w:lang w:val="uk-UA"/>
        </w:rPr>
        <w:t xml:space="preserve">. Однак зворотну задачу, тобто задачу </w:t>
      </w:r>
      <w:r w:rsidRPr="00D5308C">
        <w:rPr>
          <w:lang w:val="uk-UA"/>
        </w:rPr>
        <w:t xml:space="preserve">розшифрування </w:t>
      </w:r>
      <w:r w:rsidRPr="00767DF4">
        <w:rPr>
          <w:lang w:val="uk-UA"/>
        </w:rPr>
        <w:t xml:space="preserve">криптограми </w:t>
      </w:r>
      <w:r w:rsidRPr="00767DF4">
        <w:rPr>
          <w:b/>
          <w:i/>
          <w:lang w:val="uk-UA"/>
        </w:rPr>
        <w:t>C</w:t>
      </w:r>
      <w:r w:rsidRPr="00767DF4">
        <w:rPr>
          <w:lang w:val="uk-UA"/>
        </w:rPr>
        <w:t xml:space="preserve">, можна вирішити, використовуючи пари (секретний ключ </w:t>
      </w:r>
      <w:r w:rsidRPr="00767DF4">
        <w:rPr>
          <w:b/>
          <w:i/>
          <w:lang w:val="uk-UA"/>
        </w:rPr>
        <w:t>K</w:t>
      </w:r>
      <w:r w:rsidRPr="00767DF4">
        <w:rPr>
          <w:b/>
          <w:i/>
          <w:vertAlign w:val="subscript"/>
          <w:lang w:val="uk-UA"/>
        </w:rPr>
        <w:t>B</w:t>
      </w:r>
      <w:r w:rsidRPr="00767DF4">
        <w:rPr>
          <w:lang w:val="uk-UA"/>
        </w:rPr>
        <w:t xml:space="preserve">, криптограма </w:t>
      </w:r>
      <w:r w:rsidRPr="00767DF4">
        <w:rPr>
          <w:b/>
          <w:i/>
          <w:lang w:val="uk-UA"/>
        </w:rPr>
        <w:t>C</w:t>
      </w:r>
      <w:r w:rsidRPr="00767DF4">
        <w:rPr>
          <w:lang w:val="uk-UA"/>
        </w:rPr>
        <w:t>) за формулою:</w:t>
      </w:r>
    </w:p>
    <w:p w:rsidR="00735D61" w:rsidRPr="00767DF4" w:rsidRDefault="00735D61" w:rsidP="00735D61">
      <w:pPr>
        <w:pStyle w:val="im"/>
        <w:jc w:val="right"/>
        <w:rPr>
          <w:b/>
          <w:lang w:val="uk-UA"/>
        </w:rPr>
      </w:pPr>
      <w:r w:rsidRPr="00767DF4">
        <w:rPr>
          <w:position w:val="-14"/>
          <w:lang w:val="uk-UA"/>
        </w:rPr>
        <w:object w:dxaOrig="2760" w:dyaOrig="400">
          <v:shape id="_x0000_i1037" type="#_x0000_t75" style="width:137.8pt;height:20.05pt" o:ole="">
            <v:imagedata r:id="rId29" o:title=""/>
          </v:shape>
          <o:OLEObject Type="Embed" ProgID="Equation.3" ShapeID="_x0000_i1037" DrawAspect="Content" ObjectID="_1555840358" r:id="rId30"/>
        </w:object>
      </w:r>
      <w:r w:rsidRPr="00767DF4">
        <w:rPr>
          <w:lang w:val="uk-UA"/>
        </w:rPr>
        <w:t>.                                                            (7)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t xml:space="preserve">Процес </w:t>
      </w:r>
      <w:r w:rsidRPr="00D5308C">
        <w:rPr>
          <w:lang w:val="uk-UA"/>
        </w:rPr>
        <w:t xml:space="preserve">розшифрування </w:t>
      </w:r>
      <w:r w:rsidRPr="00767DF4">
        <w:rPr>
          <w:lang w:val="uk-UA"/>
        </w:rPr>
        <w:t>можна записати так:</w:t>
      </w:r>
    </w:p>
    <w:p w:rsidR="00735D61" w:rsidRPr="00767DF4" w:rsidRDefault="00735D61" w:rsidP="00735D61">
      <w:pPr>
        <w:pStyle w:val="im"/>
        <w:jc w:val="right"/>
        <w:rPr>
          <w:lang w:val="uk-UA"/>
        </w:rPr>
      </w:pPr>
      <w:r w:rsidRPr="00767DF4">
        <w:rPr>
          <w:position w:val="-14"/>
          <w:lang w:val="uk-UA"/>
        </w:rPr>
        <w:object w:dxaOrig="1920" w:dyaOrig="380">
          <v:shape id="_x0000_i1038" type="#_x0000_t75" style="width:95.85pt;height:19.55pt" o:ole="">
            <v:imagedata r:id="rId31" o:title=""/>
          </v:shape>
          <o:OLEObject Type="Embed" ProgID="Equation.3" ShapeID="_x0000_i1038" DrawAspect="Content" ObjectID="_1555840359" r:id="rId32"/>
        </w:object>
      </w:r>
      <w:r w:rsidRPr="00767DF4">
        <w:rPr>
          <w:lang w:val="uk-UA"/>
        </w:rPr>
        <w:t>.                                                                  (8)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t>Підставляючи в (8) значення (6) і (7), одержуємо: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2260" w:dyaOrig="360">
          <v:shape id="_x0000_i1039" type="#_x0000_t75" style="width:113.5pt;height:18.1pt" o:ole="">
            <v:imagedata r:id="rId33" o:title=""/>
          </v:shape>
          <o:OLEObject Type="Embed" ProgID="Equation.3" ShapeID="_x0000_i1039" DrawAspect="Content" ObjectID="_1555840360" r:id="rId34"/>
        </w:object>
      </w:r>
      <w:r w:rsidRPr="00767DF4">
        <w:rPr>
          <w:lang w:val="uk-UA"/>
        </w:rPr>
        <w:t>,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t>або</w:t>
      </w:r>
    </w:p>
    <w:p w:rsidR="00735D61" w:rsidRPr="00767DF4" w:rsidRDefault="00735D61" w:rsidP="00735D61">
      <w:pPr>
        <w:pStyle w:val="im"/>
        <w:jc w:val="right"/>
        <w:rPr>
          <w:b/>
          <w:lang w:val="uk-UA"/>
        </w:rPr>
      </w:pPr>
      <w:r w:rsidRPr="00767DF4">
        <w:rPr>
          <w:b/>
          <w:position w:val="-10"/>
          <w:lang w:val="uk-UA"/>
        </w:rPr>
        <w:object w:dxaOrig="2040" w:dyaOrig="360">
          <v:shape id="_x0000_i1040" type="#_x0000_t75" style="width:102.05pt;height:18.1pt" o:ole="">
            <v:imagedata r:id="rId35" o:title=""/>
          </v:shape>
          <o:OLEObject Type="Embed" ProgID="Equation.3" ShapeID="_x0000_i1040" DrawAspect="Content" ObjectID="_1555840361" r:id="rId36"/>
        </w:object>
      </w:r>
      <w:r w:rsidRPr="00767DF4">
        <w:rPr>
          <w:b/>
          <w:lang w:val="uk-UA"/>
        </w:rPr>
        <w:t>.</w:t>
      </w:r>
      <w:r w:rsidRPr="00767DF4">
        <w:rPr>
          <w:b/>
          <w:lang w:val="uk-UA"/>
        </w:rPr>
        <w:tab/>
        <w:t xml:space="preserve">                                                          </w:t>
      </w:r>
      <w:r w:rsidRPr="00767DF4">
        <w:rPr>
          <w:lang w:val="uk-UA"/>
        </w:rPr>
        <w:t>(9)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lastRenderedPageBreak/>
        <w:t xml:space="preserve">Величина </w:t>
      </w:r>
      <w:r w:rsidRPr="00767DF4">
        <w:rPr>
          <w:position w:val="-10"/>
          <w:lang w:val="uk-UA"/>
        </w:rPr>
        <w:object w:dxaOrig="580" w:dyaOrig="320">
          <v:shape id="_x0000_i1041" type="#_x0000_t75" style="width:28.6pt;height:16.2pt" o:ole="">
            <v:imagedata r:id="rId37" o:title=""/>
          </v:shape>
          <o:OLEObject Type="Embed" ProgID="Equation.3" ShapeID="_x0000_i1041" DrawAspect="Content" ObjectID="_1555840362" r:id="rId38"/>
        </w:object>
      </w:r>
      <w:r w:rsidRPr="00767DF4">
        <w:rPr>
          <w:lang w:val="uk-UA"/>
        </w:rPr>
        <w:t xml:space="preserve"> відіграє важливу роль в теоремі Ейлера, яка стверджує: якщо </w:t>
      </w:r>
      <w:r w:rsidRPr="00767DF4">
        <w:rPr>
          <w:position w:val="-10"/>
          <w:lang w:val="uk-UA"/>
        </w:rPr>
        <w:object w:dxaOrig="1480" w:dyaOrig="320">
          <v:shape id="_x0000_i1042" type="#_x0000_t75" style="width:73.9pt;height:16.2pt" o:ole="">
            <v:imagedata r:id="rId39" o:title=""/>
          </v:shape>
          <o:OLEObject Type="Embed" ProgID="Equation.3" ShapeID="_x0000_i1042" DrawAspect="Content" ObjectID="_1555840363" r:id="rId40"/>
        </w:object>
      </w:r>
      <w:r w:rsidRPr="00767DF4">
        <w:rPr>
          <w:lang w:val="uk-UA"/>
        </w:rPr>
        <w:t>, то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1680" w:dyaOrig="360">
          <v:shape id="_x0000_i1043" type="#_x0000_t75" style="width:84.85pt;height:18.1pt" o:ole="">
            <v:imagedata r:id="rId41" o:title=""/>
          </v:shape>
          <o:OLEObject Type="Embed" ProgID="Equation.3" ShapeID="_x0000_i1043" DrawAspect="Content" ObjectID="_1555840364" r:id="rId42"/>
        </w:object>
      </w:r>
      <w:r w:rsidRPr="00767DF4">
        <w:rPr>
          <w:lang w:val="uk-UA"/>
        </w:rPr>
        <w:t>,</w:t>
      </w:r>
    </w:p>
    <w:p w:rsidR="00735D61" w:rsidRPr="00767DF4" w:rsidRDefault="00735D61" w:rsidP="00735D61">
      <w:pPr>
        <w:pStyle w:val="im"/>
        <w:jc w:val="both"/>
        <w:rPr>
          <w:lang w:val="uk-UA"/>
        </w:rPr>
      </w:pPr>
      <w:r w:rsidRPr="00767DF4">
        <w:rPr>
          <w:lang w:val="uk-UA"/>
        </w:rPr>
        <w:t>або в більш загальній формі</w:t>
      </w:r>
    </w:p>
    <w:p w:rsidR="00735D61" w:rsidRPr="00767DF4" w:rsidRDefault="00735D61" w:rsidP="00735D61">
      <w:pPr>
        <w:pStyle w:val="im"/>
        <w:jc w:val="right"/>
        <w:rPr>
          <w:lang w:val="uk-UA"/>
        </w:rPr>
      </w:pPr>
      <w:r w:rsidRPr="00767DF4">
        <w:rPr>
          <w:position w:val="-10"/>
          <w:lang w:val="uk-UA"/>
        </w:rPr>
        <w:object w:dxaOrig="2040" w:dyaOrig="360">
          <v:shape id="_x0000_i1044" type="#_x0000_t75" style="width:102.05pt;height:18.1pt" o:ole="">
            <v:imagedata r:id="rId43" o:title=""/>
          </v:shape>
          <o:OLEObject Type="Embed" ProgID="Equation.3" ShapeID="_x0000_i1044" DrawAspect="Content" ObjectID="_1555840365" r:id="rId44"/>
        </w:object>
      </w:r>
      <w:r w:rsidRPr="00767DF4">
        <w:rPr>
          <w:lang w:val="uk-UA"/>
        </w:rPr>
        <w:t>.</w:t>
      </w:r>
      <w:r w:rsidRPr="00767DF4">
        <w:rPr>
          <w:lang w:val="uk-UA"/>
        </w:rPr>
        <w:tab/>
        <w:t xml:space="preserve">                                                          10)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t>Зіставляючи вирази (9) і (10), одержуємо</w:t>
      </w:r>
    </w:p>
    <w:p w:rsidR="00735D61" w:rsidRPr="00767DF4" w:rsidRDefault="00735D61" w:rsidP="00735D61">
      <w:pPr>
        <w:pStyle w:val="a4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2220" w:dyaOrig="340">
          <v:shape id="_x0000_i1045" type="#_x0000_t75" style="width:111.1pt;height:17.15pt" o:ole="">
            <v:imagedata r:id="rId45" o:title=""/>
          </v:shape>
          <o:OLEObject Type="Embed" ProgID="Equation.3" ShapeID="_x0000_i1045" DrawAspect="Content" ObjectID="_1555840366" r:id="rId46"/>
        </w:objec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t xml:space="preserve">або, що те ж саме, </w:t>
      </w:r>
      <w:r w:rsidRPr="00767DF4">
        <w:rPr>
          <w:position w:val="-10"/>
          <w:lang w:val="uk-UA"/>
        </w:rPr>
        <w:object w:dxaOrig="2299" w:dyaOrig="340">
          <v:shape id="_x0000_i1046" type="#_x0000_t75" style="width:115.4pt;height:17.15pt" o:ole="">
            <v:imagedata r:id="rId47" o:title=""/>
          </v:shape>
          <o:OLEObject Type="Embed" ProgID="Equation.3" ShapeID="_x0000_i1046" DrawAspect="Content" ObjectID="_1555840367" r:id="rId48"/>
        </w:object>
      </w:r>
      <w:r w:rsidRPr="00767DF4">
        <w:rPr>
          <w:lang w:val="uk-UA"/>
        </w:rPr>
        <w:t>.</w:t>
      </w:r>
    </w:p>
    <w:p w:rsidR="00735D61" w:rsidRPr="00767DF4" w:rsidRDefault="00735D61" w:rsidP="00735D61">
      <w:pPr>
        <w:pStyle w:val="a4"/>
        <w:spacing w:before="0" w:beforeAutospacing="0" w:after="0" w:afterAutospacing="0"/>
        <w:jc w:val="both"/>
        <w:rPr>
          <w:lang w:val="uk-UA"/>
        </w:rPr>
      </w:pPr>
      <w:r w:rsidRPr="00767DF4">
        <w:rPr>
          <w:lang w:val="uk-UA"/>
        </w:rPr>
        <w:t xml:space="preserve">Саме тому для обчислення секретного ключа </w:t>
      </w:r>
      <w:r w:rsidRPr="00767DF4">
        <w:rPr>
          <w:b/>
          <w:i/>
          <w:lang w:val="uk-UA"/>
        </w:rPr>
        <w:t>K</w:t>
      </w:r>
      <w:r w:rsidRPr="00767DF4">
        <w:rPr>
          <w:b/>
          <w:i/>
          <w:vertAlign w:val="subscript"/>
          <w:lang w:val="uk-UA"/>
        </w:rPr>
        <w:t>B</w:t>
      </w:r>
      <w:r w:rsidRPr="00767DF4">
        <w:rPr>
          <w:lang w:val="uk-UA"/>
        </w:rPr>
        <w:t xml:space="preserve"> використовують співвідношення (5). Таким чином, якщо криптограму 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1780" w:dyaOrig="360">
          <v:shape id="_x0000_i1047" type="#_x0000_t75" style="width:89.15pt;height:18.1pt" o:ole="">
            <v:imagedata r:id="rId49" o:title=""/>
          </v:shape>
          <o:OLEObject Type="Embed" ProgID="Equation.3" ShapeID="_x0000_i1047" DrawAspect="Content" ObjectID="_1555840368" r:id="rId50"/>
        </w:objec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lang w:val="uk-UA"/>
        </w:rPr>
        <w:t>піднести до ступеня K</w:t>
      </w:r>
      <w:r w:rsidRPr="00160625">
        <w:rPr>
          <w:vertAlign w:val="subscript"/>
          <w:lang w:val="uk-UA"/>
        </w:rPr>
        <w:t>B</w:t>
      </w:r>
      <w:r w:rsidRPr="00767DF4">
        <w:rPr>
          <w:lang w:val="uk-UA"/>
        </w:rPr>
        <w:t>, то в результаті відновлюється вихідний відкритий текст М, так як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4300" w:dyaOrig="360">
          <v:shape id="_x0000_i1048" type="#_x0000_t75" style="width:215.5pt;height:18.1pt" o:ole="">
            <v:imagedata r:id="rId51" o:title=""/>
          </v:shape>
          <o:OLEObject Type="Embed" ProgID="Equation.3" ShapeID="_x0000_i1048" DrawAspect="Content" ObjectID="_1555840369" r:id="rId52"/>
        </w:object>
      </w:r>
    </w:p>
    <w:p w:rsidR="00735D61" w:rsidRPr="00767DF4" w:rsidRDefault="00735D61" w:rsidP="00735D61">
      <w:pPr>
        <w:pStyle w:val="a4"/>
        <w:spacing w:before="0" w:beforeAutospacing="0" w:after="0" w:afterAutospacing="0"/>
        <w:ind w:firstLine="708"/>
        <w:jc w:val="both"/>
        <w:rPr>
          <w:lang w:val="uk-UA"/>
        </w:rPr>
      </w:pPr>
      <w:r w:rsidRPr="00767DF4">
        <w:rPr>
          <w:lang w:val="uk-UA"/>
        </w:rPr>
        <w:t xml:space="preserve">Таким чином, одержувач </w:t>
      </w:r>
      <w:r w:rsidRPr="00767DF4">
        <w:rPr>
          <w:b/>
          <w:i/>
          <w:lang w:val="uk-UA"/>
        </w:rPr>
        <w:t>В</w:t>
      </w:r>
      <w:r w:rsidRPr="00767DF4">
        <w:rPr>
          <w:lang w:val="uk-UA"/>
        </w:rPr>
        <w:t xml:space="preserve">, що створює криптосистему, захищає два параметри: </w:t>
      </w:r>
      <w:r w:rsidRPr="00767DF4">
        <w:rPr>
          <w:i/>
          <w:lang w:val="uk-UA"/>
        </w:rPr>
        <w:t>секретний ключ</w:t>
      </w:r>
      <w:r w:rsidRPr="00767DF4">
        <w:rPr>
          <w:lang w:val="uk-UA"/>
        </w:rPr>
        <w:t xml:space="preserve"> </w:t>
      </w:r>
      <w:r w:rsidRPr="00767DF4">
        <w:rPr>
          <w:b/>
          <w:i/>
          <w:lang w:val="uk-UA"/>
        </w:rPr>
        <w:t>K</w:t>
      </w:r>
      <w:r w:rsidRPr="00767DF4">
        <w:rPr>
          <w:b/>
          <w:i/>
          <w:vertAlign w:val="subscript"/>
          <w:lang w:val="uk-UA"/>
        </w:rPr>
        <w:t>B</w:t>
      </w:r>
      <w:r w:rsidRPr="00767DF4">
        <w:rPr>
          <w:lang w:val="uk-UA"/>
        </w:rPr>
        <w:t xml:space="preserve"> і </w:t>
      </w:r>
      <w:r w:rsidRPr="00767DF4">
        <w:rPr>
          <w:i/>
          <w:lang w:val="uk-UA"/>
        </w:rPr>
        <w:t>пару чисел</w:t>
      </w:r>
      <w:r w:rsidRPr="00767DF4">
        <w:rPr>
          <w:lang w:val="uk-UA"/>
        </w:rPr>
        <w:t xml:space="preserve"> (</w:t>
      </w:r>
      <w:r w:rsidRPr="00767DF4">
        <w:rPr>
          <w:b/>
          <w:i/>
          <w:lang w:val="uk-UA"/>
        </w:rPr>
        <w:t>P, Q</w:t>
      </w:r>
      <w:r w:rsidRPr="00767DF4">
        <w:rPr>
          <w:lang w:val="uk-UA"/>
        </w:rPr>
        <w:t xml:space="preserve">), </w:t>
      </w:r>
      <w:r w:rsidR="00160625">
        <w:rPr>
          <w:lang w:val="uk-UA"/>
        </w:rPr>
        <w:t>добуток</w:t>
      </w:r>
      <w:r w:rsidRPr="00767DF4">
        <w:rPr>
          <w:lang w:val="uk-UA"/>
        </w:rPr>
        <w:t xml:space="preserve"> яких дає значення модуля </w:t>
      </w:r>
      <w:r w:rsidRPr="00767DF4">
        <w:rPr>
          <w:b/>
          <w:i/>
          <w:lang w:val="uk-UA"/>
        </w:rPr>
        <w:t>N</w:t>
      </w:r>
      <w:r w:rsidRPr="00767DF4">
        <w:rPr>
          <w:lang w:val="uk-UA"/>
        </w:rPr>
        <w:t xml:space="preserve">. З іншого боку, одержувач </w:t>
      </w:r>
      <w:r w:rsidRPr="00767DF4">
        <w:rPr>
          <w:b/>
          <w:i/>
          <w:lang w:val="uk-UA"/>
        </w:rPr>
        <w:t>В</w:t>
      </w:r>
      <w:r w:rsidRPr="00767DF4">
        <w:rPr>
          <w:lang w:val="uk-UA"/>
        </w:rPr>
        <w:t xml:space="preserve"> відкриває значення модуля </w:t>
      </w:r>
      <w:r w:rsidRPr="00767DF4">
        <w:rPr>
          <w:b/>
          <w:i/>
          <w:lang w:val="uk-UA"/>
        </w:rPr>
        <w:t>N</w:t>
      </w:r>
      <w:r w:rsidRPr="00767DF4">
        <w:rPr>
          <w:lang w:val="uk-UA"/>
        </w:rPr>
        <w:t xml:space="preserve"> і відкритий ключ </w:t>
      </w:r>
      <w:r w:rsidRPr="00767DF4">
        <w:rPr>
          <w:b/>
          <w:i/>
          <w:lang w:val="uk-UA"/>
        </w:rPr>
        <w:t>К</w:t>
      </w:r>
      <w:r w:rsidRPr="00767DF4">
        <w:rPr>
          <w:b/>
          <w:i/>
          <w:vertAlign w:val="subscript"/>
          <w:lang w:val="uk-UA"/>
        </w:rPr>
        <w:t>А</w:t>
      </w:r>
      <w:r w:rsidRPr="00767DF4">
        <w:rPr>
          <w:lang w:val="uk-UA"/>
        </w:rPr>
        <w:t xml:space="preserve">. Противнику відомі тільки значення </w:t>
      </w:r>
      <w:r w:rsidRPr="00767DF4">
        <w:rPr>
          <w:b/>
          <w:i/>
          <w:lang w:val="uk-UA"/>
        </w:rPr>
        <w:t>К</w:t>
      </w:r>
      <w:r w:rsidRPr="00767DF4">
        <w:rPr>
          <w:b/>
          <w:i/>
          <w:vertAlign w:val="subscript"/>
          <w:lang w:val="uk-UA"/>
        </w:rPr>
        <w:t>А</w:t>
      </w:r>
      <w:r w:rsidRPr="00767DF4">
        <w:rPr>
          <w:lang w:val="uk-UA"/>
        </w:rPr>
        <w:t xml:space="preserve"> і </w:t>
      </w:r>
      <w:r w:rsidRPr="00767DF4">
        <w:rPr>
          <w:b/>
          <w:i/>
          <w:lang w:val="uk-UA"/>
        </w:rPr>
        <w:t>N</w:t>
      </w:r>
      <w:r w:rsidRPr="00767DF4">
        <w:rPr>
          <w:lang w:val="uk-UA"/>
        </w:rPr>
        <w:t xml:space="preserve">. Якби він зміг розкласти число </w:t>
      </w:r>
      <w:r w:rsidRPr="00767DF4">
        <w:rPr>
          <w:b/>
          <w:i/>
          <w:lang w:val="uk-UA"/>
        </w:rPr>
        <w:t>N</w:t>
      </w:r>
      <w:r w:rsidRPr="00767DF4">
        <w:rPr>
          <w:lang w:val="uk-UA"/>
        </w:rPr>
        <w:t xml:space="preserve"> на множники </w:t>
      </w:r>
      <w:r w:rsidRPr="00767DF4">
        <w:rPr>
          <w:b/>
          <w:i/>
          <w:lang w:val="uk-UA"/>
        </w:rPr>
        <w:t>Р</w:t>
      </w:r>
      <w:r w:rsidRPr="00767DF4">
        <w:rPr>
          <w:lang w:val="uk-UA"/>
        </w:rPr>
        <w:t xml:space="preserve"> і </w:t>
      </w:r>
      <w:r w:rsidRPr="00767DF4">
        <w:rPr>
          <w:b/>
          <w:i/>
          <w:lang w:val="uk-UA"/>
        </w:rPr>
        <w:t>Q</w:t>
      </w:r>
      <w:r w:rsidRPr="00767DF4">
        <w:rPr>
          <w:lang w:val="uk-UA"/>
        </w:rPr>
        <w:t>, то він дізнався б "потайний хід" - трійку чисел {</w:t>
      </w:r>
      <w:r w:rsidRPr="00767DF4">
        <w:rPr>
          <w:b/>
          <w:i/>
          <w:lang w:val="uk-UA"/>
        </w:rPr>
        <w:t>Р, Q, К</w:t>
      </w:r>
      <w:r w:rsidRPr="00767DF4">
        <w:rPr>
          <w:b/>
          <w:i/>
          <w:vertAlign w:val="subscript"/>
          <w:lang w:val="uk-UA"/>
        </w:rPr>
        <w:t>A</w:t>
      </w:r>
      <w:r w:rsidRPr="00767DF4">
        <w:rPr>
          <w:lang w:val="uk-UA"/>
        </w:rPr>
        <w:t>}, обчисливши значення функції Ейлера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2100" w:dyaOrig="320">
          <v:shape id="_x0000_i1049" type="#_x0000_t75" style="width:104.9pt;height:16.2pt" o:ole="">
            <v:imagedata r:id="rId53" o:title=""/>
          </v:shape>
          <o:OLEObject Type="Embed" ProgID="Equation.3" ShapeID="_x0000_i1049" DrawAspect="Content" ObjectID="_1555840370" r:id="rId54"/>
        </w:object>
      </w:r>
      <w:r w:rsidRPr="00767DF4">
        <w:rPr>
          <w:position w:val="-10"/>
          <w:lang w:val="uk-UA"/>
        </w:rPr>
        <w:object w:dxaOrig="180" w:dyaOrig="340">
          <v:shape id="_x0000_i1050" type="#_x0000_t75" style="width:8.6pt;height:17.15pt" o:ole="">
            <v:imagedata r:id="rId55" o:title=""/>
          </v:shape>
          <o:OLEObject Type="Embed" ProgID="Equation.3" ShapeID="_x0000_i1050" DrawAspect="Content" ObjectID="_1555840371" r:id="rId56"/>
        </w:object>
      </w:r>
    </w:p>
    <w:p w:rsidR="00735D61" w:rsidRPr="00767DF4" w:rsidRDefault="00735D61" w:rsidP="00735D61">
      <w:pPr>
        <w:pStyle w:val="a4"/>
        <w:spacing w:before="0" w:beforeAutospacing="0" w:after="0" w:afterAutospacing="0"/>
        <w:jc w:val="both"/>
        <w:rPr>
          <w:lang w:val="uk-UA"/>
        </w:rPr>
      </w:pPr>
      <w:r w:rsidRPr="00767DF4">
        <w:rPr>
          <w:lang w:val="uk-UA"/>
        </w:rPr>
        <w:t xml:space="preserve">і визначивши значення секретного ключа </w:t>
      </w:r>
      <w:r w:rsidRPr="00767DF4">
        <w:rPr>
          <w:b/>
          <w:i/>
          <w:lang w:val="uk-UA"/>
        </w:rPr>
        <w:t>K</w:t>
      </w:r>
      <w:r w:rsidRPr="00767DF4">
        <w:rPr>
          <w:b/>
          <w:i/>
          <w:vertAlign w:val="subscript"/>
          <w:lang w:val="uk-UA"/>
        </w:rPr>
        <w:t>B</w:t>
      </w:r>
      <w:r w:rsidRPr="00767DF4">
        <w:rPr>
          <w:lang w:val="uk-UA"/>
        </w:rPr>
        <w:t xml:space="preserve">. Однак, як було сказано вище, розкладання дуже великого </w:t>
      </w:r>
      <w:r w:rsidRPr="00767DF4">
        <w:rPr>
          <w:b/>
          <w:i/>
          <w:lang w:val="uk-UA"/>
        </w:rPr>
        <w:t>N</w:t>
      </w:r>
      <w:r w:rsidRPr="00767DF4">
        <w:rPr>
          <w:lang w:val="uk-UA"/>
        </w:rPr>
        <w:t xml:space="preserve"> на множники обчислювальної неможливі (за умови, що довжини обраних </w:t>
      </w:r>
      <w:r w:rsidRPr="00767DF4">
        <w:rPr>
          <w:b/>
          <w:i/>
          <w:lang w:val="uk-UA"/>
        </w:rPr>
        <w:t>Р</w:t>
      </w:r>
      <w:r w:rsidRPr="00767DF4">
        <w:rPr>
          <w:lang w:val="uk-UA"/>
        </w:rPr>
        <w:t xml:space="preserve"> і </w:t>
      </w:r>
      <w:r w:rsidRPr="00767DF4">
        <w:rPr>
          <w:b/>
          <w:i/>
          <w:lang w:val="uk-UA"/>
        </w:rPr>
        <w:t>Q</w:t>
      </w:r>
      <w:r w:rsidRPr="00767DF4">
        <w:rPr>
          <w:lang w:val="uk-UA"/>
        </w:rPr>
        <w:t xml:space="preserve"> становлять не менше 100 десяткових знаків).</w:t>
      </w:r>
    </w:p>
    <w:p w:rsidR="00735D61" w:rsidRPr="00767DF4" w:rsidRDefault="00735D61" w:rsidP="00735D61">
      <w:pPr>
        <w:pStyle w:val="a4"/>
        <w:spacing w:before="0" w:beforeAutospacing="0" w:after="0" w:afterAutospacing="0"/>
        <w:ind w:firstLine="708"/>
        <w:jc w:val="both"/>
        <w:rPr>
          <w:lang w:val="uk-UA"/>
        </w:rPr>
      </w:pPr>
      <w:r w:rsidRPr="00767DF4">
        <w:rPr>
          <w:bCs/>
          <w:lang w:val="uk-UA"/>
        </w:rPr>
        <w:t xml:space="preserve">Розглянемо алгоритм шифрування і </w:t>
      </w:r>
      <w:r w:rsidRPr="00D5308C">
        <w:rPr>
          <w:bCs/>
          <w:lang w:val="uk-UA"/>
        </w:rPr>
        <w:t xml:space="preserve">розшифрування </w:t>
      </w:r>
      <w:r w:rsidRPr="00767DF4">
        <w:rPr>
          <w:bCs/>
          <w:lang w:val="uk-UA"/>
        </w:rPr>
        <w:t>в криптосистем</w:t>
      </w:r>
      <w:r>
        <w:rPr>
          <w:bCs/>
          <w:lang w:val="uk-UA"/>
        </w:rPr>
        <w:t>і</w:t>
      </w:r>
      <w:r w:rsidRPr="00767DF4">
        <w:rPr>
          <w:bCs/>
          <w:lang w:val="uk-UA"/>
        </w:rPr>
        <w:t xml:space="preserve"> RSA. Припустимо, що користувач </w:t>
      </w:r>
      <w:r w:rsidRPr="00767DF4">
        <w:rPr>
          <w:b/>
          <w:bCs/>
          <w:i/>
          <w:lang w:val="uk-UA"/>
        </w:rPr>
        <w:t>А</w:t>
      </w:r>
      <w:r w:rsidRPr="00767DF4">
        <w:rPr>
          <w:bCs/>
          <w:lang w:val="uk-UA"/>
        </w:rPr>
        <w:t xml:space="preserve"> хоче передати користувачеві </w:t>
      </w:r>
      <w:r w:rsidRPr="00767DF4">
        <w:rPr>
          <w:b/>
          <w:bCs/>
          <w:i/>
          <w:lang w:val="uk-UA"/>
        </w:rPr>
        <w:t>В</w:t>
      </w:r>
      <w:r w:rsidRPr="00767DF4">
        <w:rPr>
          <w:bCs/>
          <w:lang w:val="uk-UA"/>
        </w:rPr>
        <w:t xml:space="preserve"> повідомлення в зашифрованому вигляді, використовуючи криптосистему RSA. У такому випадку користувач </w:t>
      </w:r>
      <w:r w:rsidRPr="00767DF4">
        <w:rPr>
          <w:b/>
          <w:bCs/>
          <w:i/>
          <w:lang w:val="uk-UA"/>
        </w:rPr>
        <w:t>А</w:t>
      </w:r>
      <w:r w:rsidRPr="00767DF4">
        <w:rPr>
          <w:bCs/>
          <w:lang w:val="uk-UA"/>
        </w:rPr>
        <w:t xml:space="preserve"> виступає в ролі відправника, а користувач </w:t>
      </w:r>
      <w:r w:rsidRPr="00767DF4">
        <w:rPr>
          <w:b/>
          <w:bCs/>
          <w:i/>
          <w:lang w:val="uk-UA"/>
        </w:rPr>
        <w:t>В</w:t>
      </w:r>
      <w:r w:rsidRPr="00767DF4">
        <w:rPr>
          <w:bCs/>
          <w:lang w:val="uk-UA"/>
        </w:rPr>
        <w:t xml:space="preserve"> - в ролі одержувача. Як зазначалося вище, криптосистему RSA повинен сформувати одержувач повідомлення, тобто користувач </w:t>
      </w:r>
      <w:r w:rsidRPr="00767DF4">
        <w:rPr>
          <w:b/>
          <w:bCs/>
          <w:i/>
          <w:lang w:val="uk-UA"/>
        </w:rPr>
        <w:t>В</w:t>
      </w:r>
      <w:r w:rsidRPr="00767DF4">
        <w:rPr>
          <w:bCs/>
          <w:lang w:val="uk-UA"/>
        </w:rPr>
        <w:t xml:space="preserve">. Розглянемо послідовність дій користувача </w:t>
      </w:r>
      <w:r w:rsidRPr="00767DF4">
        <w:rPr>
          <w:b/>
          <w:bCs/>
          <w:i/>
          <w:lang w:val="uk-UA"/>
        </w:rPr>
        <w:t>В</w:t>
      </w:r>
      <w:r w:rsidRPr="00767DF4">
        <w:rPr>
          <w:bCs/>
          <w:lang w:val="uk-UA"/>
        </w:rPr>
        <w:t xml:space="preserve"> і користувача </w:t>
      </w:r>
      <w:r w:rsidRPr="00767DF4">
        <w:rPr>
          <w:b/>
          <w:i/>
          <w:lang w:val="uk-UA"/>
        </w:rPr>
        <w:t>А</w:t>
      </w:r>
      <w:r w:rsidRPr="00767DF4">
        <w:rPr>
          <w:b/>
          <w:bCs/>
          <w:i/>
          <w:iCs/>
          <w:lang w:val="uk-UA"/>
        </w:rPr>
        <w:t>: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b/>
          <w:bCs/>
          <w:lang w:val="uk-UA"/>
        </w:rPr>
        <w:t>1.</w:t>
      </w:r>
      <w:r w:rsidRPr="00767DF4">
        <w:rPr>
          <w:lang w:val="uk-UA"/>
        </w:rPr>
        <w:t xml:space="preserve"> Користувач </w:t>
      </w:r>
      <w:r w:rsidRPr="00767DF4">
        <w:rPr>
          <w:b/>
          <w:i/>
          <w:lang w:val="uk-UA"/>
        </w:rPr>
        <w:t>В</w:t>
      </w:r>
      <w:r w:rsidRPr="00767DF4">
        <w:rPr>
          <w:lang w:val="uk-UA"/>
        </w:rPr>
        <w:t xml:space="preserve"> вибирає два довільних великих простих числа </w:t>
      </w:r>
      <w:r w:rsidRPr="00767DF4">
        <w:rPr>
          <w:b/>
          <w:bCs/>
          <w:i/>
          <w:iCs/>
          <w:lang w:val="uk-UA"/>
        </w:rPr>
        <w:t>Р</w:t>
      </w:r>
      <w:r w:rsidRPr="00767DF4">
        <w:rPr>
          <w:lang w:val="uk-UA"/>
        </w:rPr>
        <w:t xml:space="preserve"> і </w:t>
      </w:r>
      <w:r w:rsidRPr="00767DF4">
        <w:rPr>
          <w:b/>
          <w:bCs/>
          <w:i/>
          <w:iCs/>
          <w:lang w:val="uk-UA"/>
        </w:rPr>
        <w:t>Q</w:t>
      </w:r>
      <w:r w:rsidRPr="00767DF4">
        <w:rPr>
          <w:lang w:val="uk-UA"/>
        </w:rPr>
        <w:t>;</w:t>
      </w:r>
    </w:p>
    <w:p w:rsidR="00735D61" w:rsidRPr="00767DF4" w:rsidRDefault="00735D61" w:rsidP="00735D61">
      <w:pPr>
        <w:pStyle w:val="a4"/>
        <w:jc w:val="both"/>
        <w:rPr>
          <w:b/>
          <w:bCs/>
          <w:i/>
          <w:iCs/>
          <w:lang w:val="uk-UA"/>
        </w:rPr>
      </w:pPr>
      <w:r w:rsidRPr="00767DF4">
        <w:rPr>
          <w:b/>
          <w:bCs/>
          <w:lang w:val="uk-UA"/>
        </w:rPr>
        <w:t>2.</w:t>
      </w:r>
      <w:r w:rsidRPr="00767DF4">
        <w:rPr>
          <w:lang w:val="uk-UA"/>
        </w:rPr>
        <w:t xml:space="preserve"> Користувач </w:t>
      </w:r>
      <w:r w:rsidRPr="00767DF4">
        <w:rPr>
          <w:b/>
          <w:bCs/>
          <w:i/>
          <w:iCs/>
          <w:lang w:val="uk-UA"/>
        </w:rPr>
        <w:t>В</w:t>
      </w:r>
      <w:r w:rsidRPr="00767DF4">
        <w:rPr>
          <w:lang w:val="uk-UA"/>
        </w:rPr>
        <w:t xml:space="preserve"> обчислює значення модуля </w:t>
      </w:r>
      <w:r w:rsidRPr="00767DF4">
        <w:rPr>
          <w:b/>
          <w:bCs/>
          <w:i/>
          <w:iCs/>
          <w:lang w:val="uk-UA"/>
        </w:rPr>
        <w:t>N</w:t>
      </w:r>
    </w:p>
    <w:p w:rsidR="00735D61" w:rsidRPr="00767DF4" w:rsidRDefault="00735D61" w:rsidP="00735D61">
      <w:pPr>
        <w:pStyle w:val="a4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1040" w:dyaOrig="320">
          <v:shape id="_x0000_i1051" type="#_x0000_t75" style="width:51.95pt;height:16.2pt" o:ole="">
            <v:imagedata r:id="rId57" o:title=""/>
          </v:shape>
          <o:OLEObject Type="Embed" ProgID="Equation.3" ShapeID="_x0000_i1051" DrawAspect="Content" ObjectID="_1555840372" r:id="rId58"/>
        </w:object>
      </w:r>
      <w:r w:rsidRPr="00767DF4">
        <w:rPr>
          <w:lang w:val="uk-UA"/>
        </w:rPr>
        <w:t>;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b/>
          <w:bCs/>
          <w:lang w:val="uk-UA"/>
        </w:rPr>
        <w:t>3.</w:t>
      </w:r>
      <w:r w:rsidRPr="00767DF4">
        <w:rPr>
          <w:lang w:val="uk-UA"/>
        </w:rPr>
        <w:t xml:space="preserve"> Користувач </w:t>
      </w:r>
      <w:r w:rsidRPr="00767DF4">
        <w:rPr>
          <w:b/>
          <w:bCs/>
          <w:i/>
          <w:iCs/>
          <w:lang w:val="uk-UA"/>
        </w:rPr>
        <w:t>В</w:t>
      </w:r>
      <w:r w:rsidRPr="00767DF4">
        <w:rPr>
          <w:lang w:val="uk-UA"/>
        </w:rPr>
        <w:t xml:space="preserve"> обчислює функцію Ейлера (8)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2100" w:dyaOrig="320">
          <v:shape id="_x0000_i1052" type="#_x0000_t75" style="width:104.9pt;height:16.2pt" o:ole="">
            <v:imagedata r:id="rId59" o:title=""/>
          </v:shape>
          <o:OLEObject Type="Embed" ProgID="Equation.3" ShapeID="_x0000_i1052" DrawAspect="Content" ObjectID="_1555840373" r:id="rId60"/>
        </w:object>
      </w:r>
      <w:r w:rsidRPr="00767DF4">
        <w:rPr>
          <w:lang w:val="uk-UA"/>
        </w:rPr>
        <w:t>;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b/>
          <w:bCs/>
          <w:lang w:val="uk-UA"/>
        </w:rPr>
        <w:t>4.</w:t>
      </w:r>
      <w:r w:rsidRPr="00767DF4">
        <w:rPr>
          <w:lang w:val="uk-UA"/>
        </w:rPr>
        <w:t xml:space="preserve"> Користувач </w:t>
      </w:r>
      <w:r w:rsidRPr="00767DF4">
        <w:rPr>
          <w:b/>
          <w:bCs/>
          <w:i/>
          <w:iCs/>
          <w:lang w:val="uk-UA"/>
        </w:rPr>
        <w:t xml:space="preserve">В </w:t>
      </w:r>
      <w:r w:rsidRPr="00767DF4">
        <w:rPr>
          <w:bCs/>
          <w:iCs/>
          <w:lang w:val="uk-UA"/>
        </w:rPr>
        <w:t xml:space="preserve">вибирає випадковим чином значення відкритого ключа </w:t>
      </w:r>
      <w:r w:rsidRPr="00767DF4">
        <w:rPr>
          <w:b/>
          <w:bCs/>
          <w:i/>
          <w:iCs/>
          <w:lang w:val="uk-UA"/>
        </w:rPr>
        <w:t>К</w:t>
      </w:r>
      <w:r w:rsidRPr="00767DF4">
        <w:rPr>
          <w:b/>
          <w:bCs/>
          <w:i/>
          <w:iCs/>
          <w:vertAlign w:val="subscript"/>
          <w:lang w:val="uk-UA"/>
        </w:rPr>
        <w:t>А</w:t>
      </w:r>
      <w:r w:rsidRPr="00767DF4">
        <w:rPr>
          <w:bCs/>
          <w:iCs/>
          <w:lang w:val="uk-UA"/>
        </w:rPr>
        <w:t xml:space="preserve"> з урахуванням виконання умов</w:t>
      </w:r>
      <w:r w:rsidRPr="00767DF4">
        <w:rPr>
          <w:lang w:val="uk-UA"/>
        </w:rPr>
        <w:t>: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1480" w:dyaOrig="340">
          <v:shape id="_x0000_i1053" type="#_x0000_t75" style="width:73.9pt;height:17.15pt" o:ole="">
            <v:imagedata r:id="rId11" o:title=""/>
          </v:shape>
          <o:OLEObject Type="Embed" ProgID="Equation.3" ShapeID="_x0000_i1053" DrawAspect="Content" ObjectID="_1555840374" r:id="rId61"/>
        </w:object>
      </w:r>
      <w:r w:rsidRPr="00767DF4">
        <w:rPr>
          <w:lang w:val="uk-UA"/>
        </w:rPr>
        <w:t xml:space="preserve">, </w:t>
      </w:r>
      <w:r w:rsidRPr="00767DF4">
        <w:rPr>
          <w:position w:val="-10"/>
          <w:lang w:val="uk-UA"/>
        </w:rPr>
        <w:object w:dxaOrig="2020" w:dyaOrig="340">
          <v:shape id="_x0000_i1054" type="#_x0000_t75" style="width:100.6pt;height:17.15pt" o:ole="">
            <v:imagedata r:id="rId62" o:title=""/>
          </v:shape>
          <o:OLEObject Type="Embed" ProgID="Equation.3" ShapeID="_x0000_i1054" DrawAspect="Content" ObjectID="_1555840375" r:id="rId63"/>
        </w:object>
      </w:r>
      <w:r w:rsidRPr="00767DF4">
        <w:rPr>
          <w:lang w:val="uk-UA"/>
        </w:rPr>
        <w:t>;</w:t>
      </w:r>
    </w:p>
    <w:p w:rsidR="00735D61" w:rsidRPr="00767DF4" w:rsidRDefault="00735D61" w:rsidP="00735D61">
      <w:pPr>
        <w:pStyle w:val="a4"/>
        <w:jc w:val="both"/>
        <w:rPr>
          <w:lang w:val="uk-UA"/>
        </w:rPr>
      </w:pPr>
      <w:r w:rsidRPr="00767DF4">
        <w:rPr>
          <w:b/>
          <w:bCs/>
          <w:lang w:val="uk-UA"/>
        </w:rPr>
        <w:t>5.</w:t>
      </w:r>
      <w:r w:rsidRPr="00767DF4">
        <w:rPr>
          <w:lang w:val="uk-UA"/>
        </w:rPr>
        <w:t xml:space="preserve"> Користувач </w:t>
      </w:r>
      <w:r w:rsidRPr="00767DF4">
        <w:rPr>
          <w:b/>
          <w:bCs/>
          <w:i/>
          <w:iCs/>
          <w:lang w:val="uk-UA"/>
        </w:rPr>
        <w:t>В</w:t>
      </w:r>
      <w:r w:rsidRPr="00767DF4">
        <w:rPr>
          <w:lang w:val="uk-UA"/>
        </w:rPr>
        <w:t xml:space="preserve"> обчислює значення секретного ключа </w:t>
      </w:r>
      <w:r w:rsidRPr="00767DF4">
        <w:rPr>
          <w:b/>
          <w:i/>
          <w:lang w:val="uk-UA"/>
        </w:rPr>
        <w:t>К</w:t>
      </w:r>
      <w:r w:rsidRPr="00767DF4">
        <w:rPr>
          <w:b/>
          <w:i/>
          <w:vertAlign w:val="subscript"/>
          <w:lang w:val="uk-UA"/>
        </w:rPr>
        <w:t>B</w:t>
      </w:r>
      <w:r w:rsidRPr="00767DF4">
        <w:rPr>
          <w:lang w:val="uk-UA"/>
        </w:rPr>
        <w:t>, використовуючи розширений алгоритм Евкліда при вирішенні порівняння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0"/>
          <w:lang w:val="uk-UA"/>
        </w:rPr>
        <w:object w:dxaOrig="2100" w:dyaOrig="360">
          <v:shape id="_x0000_i1055" type="#_x0000_t75" style="width:104.9pt;height:18.1pt" o:ole="">
            <v:imagedata r:id="rId64" o:title=""/>
          </v:shape>
          <o:OLEObject Type="Embed" ProgID="Equation.3" ShapeID="_x0000_i1055" DrawAspect="Content" ObjectID="_1555840376" r:id="rId65"/>
        </w:object>
      </w:r>
      <w:r w:rsidRPr="00767DF4">
        <w:rPr>
          <w:lang w:val="uk-UA"/>
        </w:rPr>
        <w:t>;</w:t>
      </w:r>
    </w:p>
    <w:p w:rsidR="00735D61" w:rsidRPr="00767DF4" w:rsidRDefault="00735D61" w:rsidP="00735D61">
      <w:pPr>
        <w:pStyle w:val="a4"/>
        <w:spacing w:before="0" w:beforeAutospacing="0" w:after="0" w:afterAutospacing="0"/>
        <w:jc w:val="both"/>
        <w:rPr>
          <w:lang w:val="uk-UA"/>
        </w:rPr>
      </w:pPr>
      <w:r w:rsidRPr="00767DF4">
        <w:rPr>
          <w:b/>
          <w:bCs/>
          <w:lang w:val="uk-UA"/>
        </w:rPr>
        <w:t>6.</w:t>
      </w:r>
      <w:r w:rsidRPr="00767DF4">
        <w:rPr>
          <w:lang w:val="uk-UA"/>
        </w:rPr>
        <w:t xml:space="preserve"> Користувач </w:t>
      </w:r>
      <w:r w:rsidRPr="00767DF4">
        <w:rPr>
          <w:b/>
          <w:i/>
          <w:lang w:val="uk-UA"/>
        </w:rPr>
        <w:t>В</w:t>
      </w:r>
      <w:r w:rsidRPr="00767DF4">
        <w:rPr>
          <w:lang w:val="uk-UA"/>
        </w:rPr>
        <w:t xml:space="preserve"> пересилає користувачеві </w:t>
      </w:r>
      <w:r w:rsidRPr="00767DF4">
        <w:rPr>
          <w:b/>
          <w:i/>
          <w:lang w:val="uk-UA"/>
        </w:rPr>
        <w:t>А</w:t>
      </w:r>
      <w:r w:rsidRPr="00767DF4">
        <w:rPr>
          <w:lang w:val="uk-UA"/>
        </w:rPr>
        <w:t xml:space="preserve"> пару чисел (</w:t>
      </w:r>
      <w:r w:rsidRPr="00767DF4">
        <w:rPr>
          <w:b/>
          <w:bCs/>
          <w:i/>
          <w:iCs/>
          <w:lang w:val="uk-UA"/>
        </w:rPr>
        <w:t>N, К</w:t>
      </w:r>
      <w:r w:rsidRPr="00767DF4">
        <w:rPr>
          <w:b/>
          <w:bCs/>
          <w:i/>
          <w:iCs/>
          <w:vertAlign w:val="subscript"/>
          <w:lang w:val="uk-UA"/>
        </w:rPr>
        <w:t>A</w:t>
      </w:r>
      <w:r w:rsidRPr="00767DF4">
        <w:rPr>
          <w:lang w:val="uk-UA"/>
        </w:rPr>
        <w:t xml:space="preserve">) по незахищеному каналу. </w:t>
      </w:r>
    </w:p>
    <w:p w:rsidR="00735D61" w:rsidRPr="00767DF4" w:rsidRDefault="00735D61" w:rsidP="00735D61">
      <w:pPr>
        <w:pStyle w:val="a4"/>
        <w:spacing w:before="0" w:beforeAutospacing="0" w:after="0" w:afterAutospacing="0"/>
        <w:ind w:firstLine="708"/>
        <w:jc w:val="both"/>
        <w:rPr>
          <w:lang w:val="uk-UA"/>
        </w:rPr>
      </w:pPr>
      <w:r w:rsidRPr="00767DF4">
        <w:rPr>
          <w:lang w:val="uk-UA"/>
        </w:rPr>
        <w:t xml:space="preserve">Якщо користувач </w:t>
      </w:r>
      <w:r w:rsidRPr="00767DF4">
        <w:rPr>
          <w:b/>
          <w:i/>
          <w:lang w:val="uk-UA"/>
        </w:rPr>
        <w:t>А</w:t>
      </w:r>
      <w:r w:rsidRPr="00767DF4">
        <w:rPr>
          <w:lang w:val="uk-UA"/>
        </w:rPr>
        <w:t xml:space="preserve"> хоче передати користувачеві </w:t>
      </w:r>
      <w:r w:rsidRPr="00767DF4">
        <w:rPr>
          <w:b/>
          <w:i/>
          <w:lang w:val="uk-UA"/>
        </w:rPr>
        <w:t>В</w:t>
      </w:r>
      <w:r w:rsidRPr="00767DF4">
        <w:rPr>
          <w:lang w:val="uk-UA"/>
        </w:rPr>
        <w:t xml:space="preserve"> повідомлення </w:t>
      </w:r>
      <w:r w:rsidRPr="00767DF4">
        <w:rPr>
          <w:b/>
          <w:i/>
          <w:lang w:val="uk-UA"/>
        </w:rPr>
        <w:t>М</w:t>
      </w:r>
      <w:r w:rsidRPr="00767DF4">
        <w:rPr>
          <w:lang w:val="uk-UA"/>
        </w:rPr>
        <w:t>, він виконує наступні кроки:</w:t>
      </w:r>
    </w:p>
    <w:p w:rsidR="00735D61" w:rsidRPr="00767DF4" w:rsidRDefault="00735D61" w:rsidP="00735D6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lang w:val="uk-UA"/>
        </w:rPr>
      </w:pPr>
      <w:r w:rsidRPr="00767DF4">
        <w:rPr>
          <w:lang w:val="uk-UA"/>
        </w:rPr>
        <w:t xml:space="preserve">користувач </w:t>
      </w:r>
      <w:r w:rsidRPr="00767DF4">
        <w:rPr>
          <w:b/>
          <w:i/>
          <w:lang w:val="uk-UA"/>
        </w:rPr>
        <w:t>А</w:t>
      </w:r>
      <w:r w:rsidRPr="00767DF4">
        <w:rPr>
          <w:lang w:val="uk-UA"/>
        </w:rPr>
        <w:t xml:space="preserve"> розбиває вихідний відкритий текст </w:t>
      </w:r>
      <w:r w:rsidRPr="00767DF4">
        <w:rPr>
          <w:b/>
          <w:i/>
          <w:lang w:val="uk-UA"/>
        </w:rPr>
        <w:t>М</w:t>
      </w:r>
      <w:r w:rsidRPr="00767DF4">
        <w:rPr>
          <w:lang w:val="uk-UA"/>
        </w:rPr>
        <w:t xml:space="preserve"> на блоки, кожен з яких може бути представлений у вигляді числа </w:t>
      </w:r>
      <w:r w:rsidRPr="00767DF4">
        <w:rPr>
          <w:i/>
          <w:iCs/>
          <w:lang w:val="uk-UA"/>
        </w:rPr>
        <w:t>М</w:t>
      </w:r>
      <w:r w:rsidRPr="00767DF4">
        <w:rPr>
          <w:i/>
          <w:iCs/>
          <w:vertAlign w:val="subscript"/>
          <w:lang w:val="uk-UA"/>
        </w:rPr>
        <w:t>i</w:t>
      </w:r>
      <w:r w:rsidRPr="00767DF4">
        <w:rPr>
          <w:i/>
          <w:iCs/>
          <w:lang w:val="uk-UA"/>
        </w:rPr>
        <w:t>=</w:t>
      </w:r>
      <w:r w:rsidRPr="00767DF4">
        <w:rPr>
          <w:iCs/>
          <w:lang w:val="uk-UA"/>
        </w:rPr>
        <w:t>0,1,2,...,</w:t>
      </w:r>
      <w:r w:rsidRPr="00767DF4">
        <w:rPr>
          <w:i/>
          <w:iCs/>
          <w:lang w:val="uk-UA"/>
        </w:rPr>
        <w:t>N</w:t>
      </w:r>
      <w:r w:rsidRPr="00767DF4">
        <w:rPr>
          <w:iCs/>
          <w:lang w:val="uk-UA"/>
        </w:rPr>
        <w:t>-1</w:t>
      </w:r>
      <w:r w:rsidRPr="00767DF4">
        <w:rPr>
          <w:lang w:val="uk-UA"/>
        </w:rPr>
        <w:t xml:space="preserve"> ;</w:t>
      </w:r>
    </w:p>
    <w:p w:rsidR="00735D61" w:rsidRPr="00767DF4" w:rsidRDefault="00735D61" w:rsidP="00735D61">
      <w:pPr>
        <w:pStyle w:val="a4"/>
        <w:numPr>
          <w:ilvl w:val="0"/>
          <w:numId w:val="5"/>
        </w:numPr>
        <w:jc w:val="both"/>
        <w:rPr>
          <w:lang w:val="uk-UA"/>
        </w:rPr>
      </w:pPr>
      <w:r w:rsidRPr="00767DF4">
        <w:rPr>
          <w:lang w:val="uk-UA"/>
        </w:rPr>
        <w:t xml:space="preserve">користувач </w:t>
      </w:r>
      <w:r w:rsidRPr="00767DF4">
        <w:rPr>
          <w:b/>
          <w:bCs/>
          <w:i/>
          <w:iCs/>
          <w:lang w:val="uk-UA"/>
        </w:rPr>
        <w:t>А</w:t>
      </w:r>
      <w:r w:rsidRPr="00767DF4">
        <w:rPr>
          <w:lang w:val="uk-UA"/>
        </w:rPr>
        <w:t xml:space="preserve"> шифрує текст, представлений у вигляді послідовності цифр </w:t>
      </w:r>
      <w:r w:rsidRPr="00767DF4">
        <w:rPr>
          <w:b/>
          <w:i/>
          <w:lang w:val="uk-UA"/>
        </w:rPr>
        <w:t>М</w:t>
      </w:r>
      <w:r w:rsidRPr="00767DF4">
        <w:rPr>
          <w:lang w:val="uk-UA"/>
        </w:rPr>
        <w:t>, за формулою</w:t>
      </w:r>
    </w:p>
    <w:p w:rsidR="00735D61" w:rsidRPr="00767DF4" w:rsidRDefault="00735D61" w:rsidP="00735D61">
      <w:pPr>
        <w:pStyle w:val="a4"/>
        <w:ind w:left="360"/>
        <w:jc w:val="center"/>
        <w:rPr>
          <w:lang w:val="uk-UA"/>
        </w:rPr>
      </w:pPr>
      <w:r w:rsidRPr="00767DF4">
        <w:rPr>
          <w:position w:val="-12"/>
          <w:lang w:val="uk-UA"/>
        </w:rPr>
        <w:object w:dxaOrig="1840" w:dyaOrig="380">
          <v:shape id="_x0000_i1056" type="#_x0000_t75" style="width:92.05pt;height:19.55pt" o:ole="">
            <v:imagedata r:id="rId66" o:title=""/>
          </v:shape>
          <o:OLEObject Type="Embed" ProgID="Equation.3" ShapeID="_x0000_i1056" DrawAspect="Content" ObjectID="_1555840377" r:id="rId67"/>
        </w:object>
      </w:r>
      <w:r w:rsidRPr="00767DF4">
        <w:rPr>
          <w:lang w:val="uk-UA"/>
        </w:rPr>
        <w:t>;</w:t>
      </w:r>
    </w:p>
    <w:p w:rsidR="00735D61" w:rsidRPr="00767DF4" w:rsidRDefault="00735D61" w:rsidP="00735D61">
      <w:pPr>
        <w:pStyle w:val="a4"/>
        <w:numPr>
          <w:ilvl w:val="0"/>
          <w:numId w:val="5"/>
        </w:numPr>
        <w:jc w:val="both"/>
        <w:rPr>
          <w:lang w:val="uk-UA"/>
        </w:rPr>
      </w:pPr>
      <w:r w:rsidRPr="00767DF4">
        <w:rPr>
          <w:lang w:val="uk-UA"/>
        </w:rPr>
        <w:t xml:space="preserve">користувач </w:t>
      </w:r>
      <w:r w:rsidRPr="00767DF4">
        <w:rPr>
          <w:b/>
          <w:bCs/>
          <w:i/>
          <w:iCs/>
          <w:lang w:val="uk-UA"/>
        </w:rPr>
        <w:t xml:space="preserve">А </w:t>
      </w:r>
      <w:r w:rsidRPr="00767DF4">
        <w:rPr>
          <w:lang w:val="uk-UA"/>
        </w:rPr>
        <w:t>відправляє криптограму</w:t>
      </w:r>
    </w:p>
    <w:p w:rsidR="00735D61" w:rsidRPr="00767DF4" w:rsidRDefault="00735D61" w:rsidP="00735D61">
      <w:pPr>
        <w:pStyle w:val="a4"/>
        <w:ind w:left="360"/>
        <w:jc w:val="center"/>
        <w:rPr>
          <w:lang w:val="uk-UA"/>
        </w:rPr>
      </w:pPr>
      <w:r w:rsidRPr="00767DF4">
        <w:rPr>
          <w:i/>
          <w:iCs/>
          <w:lang w:val="uk-UA"/>
        </w:rPr>
        <w:t>C</w:t>
      </w:r>
      <w:r w:rsidRPr="00767DF4">
        <w:rPr>
          <w:iCs/>
          <w:vertAlign w:val="subscript"/>
          <w:lang w:val="uk-UA"/>
        </w:rPr>
        <w:t>1</w:t>
      </w:r>
      <w:r w:rsidRPr="00767DF4">
        <w:rPr>
          <w:i/>
          <w:iCs/>
          <w:lang w:val="uk-UA"/>
        </w:rPr>
        <w:t>, С</w:t>
      </w:r>
      <w:r w:rsidRPr="00767DF4">
        <w:rPr>
          <w:iCs/>
          <w:vertAlign w:val="subscript"/>
          <w:lang w:val="uk-UA"/>
        </w:rPr>
        <w:t>2</w:t>
      </w:r>
      <w:r w:rsidRPr="00767DF4">
        <w:rPr>
          <w:i/>
          <w:iCs/>
          <w:lang w:val="uk-UA"/>
        </w:rPr>
        <w:t>, С</w:t>
      </w:r>
      <w:r w:rsidRPr="00767DF4">
        <w:rPr>
          <w:iCs/>
          <w:vertAlign w:val="subscript"/>
          <w:lang w:val="uk-UA"/>
        </w:rPr>
        <w:t>3</w:t>
      </w:r>
      <w:r w:rsidRPr="00767DF4">
        <w:rPr>
          <w:iCs/>
          <w:lang w:val="uk-UA"/>
        </w:rPr>
        <w:t>,...,</w:t>
      </w:r>
      <w:proofErr w:type="spellStart"/>
      <w:r w:rsidRPr="00767DF4">
        <w:rPr>
          <w:i/>
          <w:iCs/>
          <w:lang w:val="uk-UA"/>
        </w:rPr>
        <w:t>C</w:t>
      </w:r>
      <w:r w:rsidRPr="00767DF4">
        <w:rPr>
          <w:i/>
          <w:iCs/>
          <w:vertAlign w:val="subscript"/>
          <w:lang w:val="uk-UA"/>
        </w:rPr>
        <w:t>i</w:t>
      </w:r>
      <w:proofErr w:type="spellEnd"/>
      <w:r w:rsidRPr="00767DF4">
        <w:rPr>
          <w:i/>
          <w:iCs/>
          <w:lang w:val="uk-UA"/>
        </w:rPr>
        <w:t>, ...</w:t>
      </w:r>
    </w:p>
    <w:p w:rsidR="00735D61" w:rsidRPr="00767DF4" w:rsidRDefault="00735D61" w:rsidP="00735D61">
      <w:pPr>
        <w:pStyle w:val="a4"/>
        <w:ind w:left="360"/>
        <w:jc w:val="both"/>
        <w:rPr>
          <w:lang w:val="uk-UA"/>
        </w:rPr>
      </w:pPr>
      <w:r w:rsidRPr="00767DF4">
        <w:rPr>
          <w:lang w:val="uk-UA"/>
        </w:rPr>
        <w:t xml:space="preserve">користувачу </w:t>
      </w:r>
      <w:r w:rsidRPr="00767DF4">
        <w:rPr>
          <w:b/>
          <w:bCs/>
          <w:i/>
          <w:iCs/>
          <w:lang w:val="uk-UA"/>
        </w:rPr>
        <w:t>В;</w:t>
      </w:r>
    </w:p>
    <w:p w:rsidR="00735D61" w:rsidRPr="00767DF4" w:rsidRDefault="00735D61" w:rsidP="00735D61">
      <w:pPr>
        <w:pStyle w:val="a4"/>
        <w:numPr>
          <w:ilvl w:val="0"/>
          <w:numId w:val="5"/>
        </w:numPr>
        <w:jc w:val="both"/>
        <w:rPr>
          <w:lang w:val="uk-UA"/>
        </w:rPr>
      </w:pPr>
      <w:r w:rsidRPr="00767DF4">
        <w:rPr>
          <w:lang w:val="uk-UA"/>
        </w:rPr>
        <w:t xml:space="preserve">користувач </w:t>
      </w:r>
      <w:r w:rsidRPr="00767DF4">
        <w:rPr>
          <w:b/>
          <w:bCs/>
          <w:i/>
          <w:iCs/>
          <w:lang w:val="uk-UA"/>
        </w:rPr>
        <w:t>В</w:t>
      </w:r>
      <w:r w:rsidRPr="00767DF4">
        <w:rPr>
          <w:lang w:val="uk-UA"/>
        </w:rPr>
        <w:t xml:space="preserve"> розшифровує прийняту криптограму</w:t>
      </w:r>
    </w:p>
    <w:p w:rsidR="00735D61" w:rsidRPr="00767DF4" w:rsidRDefault="00735D61" w:rsidP="00735D61">
      <w:pPr>
        <w:pStyle w:val="a4"/>
        <w:ind w:left="360"/>
        <w:jc w:val="center"/>
        <w:rPr>
          <w:lang w:val="uk-UA"/>
        </w:rPr>
      </w:pPr>
      <w:r w:rsidRPr="00767DF4">
        <w:rPr>
          <w:i/>
          <w:iCs/>
          <w:lang w:val="uk-UA"/>
        </w:rPr>
        <w:t>C</w:t>
      </w:r>
      <w:r w:rsidRPr="00767DF4">
        <w:rPr>
          <w:iCs/>
          <w:vertAlign w:val="subscript"/>
          <w:lang w:val="uk-UA"/>
        </w:rPr>
        <w:t>1</w:t>
      </w:r>
      <w:r w:rsidRPr="00767DF4">
        <w:rPr>
          <w:i/>
          <w:iCs/>
          <w:lang w:val="uk-UA"/>
        </w:rPr>
        <w:t>, С</w:t>
      </w:r>
      <w:r w:rsidRPr="00767DF4">
        <w:rPr>
          <w:iCs/>
          <w:vertAlign w:val="subscript"/>
          <w:lang w:val="uk-UA"/>
        </w:rPr>
        <w:t>2</w:t>
      </w:r>
      <w:r w:rsidRPr="00767DF4">
        <w:rPr>
          <w:i/>
          <w:iCs/>
          <w:lang w:val="uk-UA"/>
        </w:rPr>
        <w:t>, С</w:t>
      </w:r>
      <w:r w:rsidRPr="00767DF4">
        <w:rPr>
          <w:iCs/>
          <w:vertAlign w:val="subscript"/>
          <w:lang w:val="uk-UA"/>
        </w:rPr>
        <w:t>3</w:t>
      </w:r>
      <w:r w:rsidRPr="00767DF4">
        <w:rPr>
          <w:iCs/>
          <w:lang w:val="uk-UA"/>
        </w:rPr>
        <w:t>,...,</w:t>
      </w:r>
      <w:proofErr w:type="spellStart"/>
      <w:r w:rsidRPr="00767DF4">
        <w:rPr>
          <w:i/>
          <w:iCs/>
          <w:lang w:val="uk-UA"/>
        </w:rPr>
        <w:t>C</w:t>
      </w:r>
      <w:r w:rsidRPr="00767DF4">
        <w:rPr>
          <w:i/>
          <w:iCs/>
          <w:vertAlign w:val="subscript"/>
          <w:lang w:val="uk-UA"/>
        </w:rPr>
        <w:t>i</w:t>
      </w:r>
      <w:proofErr w:type="spellEnd"/>
      <w:r w:rsidRPr="00767DF4">
        <w:rPr>
          <w:i/>
          <w:iCs/>
          <w:lang w:val="uk-UA"/>
        </w:rPr>
        <w:t>, ...,</w:t>
      </w:r>
    </w:p>
    <w:p w:rsidR="00735D61" w:rsidRPr="00767DF4" w:rsidRDefault="00735D61" w:rsidP="00735D61">
      <w:pPr>
        <w:pStyle w:val="a4"/>
        <w:ind w:left="360"/>
        <w:jc w:val="both"/>
        <w:rPr>
          <w:lang w:val="uk-UA"/>
        </w:rPr>
      </w:pPr>
      <w:r w:rsidRPr="00767DF4">
        <w:rPr>
          <w:lang w:val="uk-UA"/>
        </w:rPr>
        <w:t xml:space="preserve">використовуючи секретний ключ </w:t>
      </w:r>
      <w:r w:rsidRPr="00767DF4">
        <w:rPr>
          <w:b/>
          <w:bCs/>
          <w:i/>
          <w:iCs/>
          <w:lang w:val="uk-UA"/>
        </w:rPr>
        <w:t>К</w:t>
      </w:r>
      <w:r w:rsidRPr="00767DF4">
        <w:rPr>
          <w:b/>
          <w:bCs/>
          <w:i/>
          <w:iCs/>
          <w:vertAlign w:val="subscript"/>
          <w:lang w:val="uk-UA"/>
        </w:rPr>
        <w:t>B</w:t>
      </w:r>
      <w:r w:rsidRPr="00767DF4">
        <w:rPr>
          <w:lang w:val="uk-UA"/>
        </w:rPr>
        <w:t xml:space="preserve">, по формулі </w:t>
      </w:r>
    </w:p>
    <w:p w:rsidR="00735D61" w:rsidRPr="00767DF4" w:rsidRDefault="00735D61" w:rsidP="00735D61">
      <w:pPr>
        <w:pStyle w:val="im"/>
        <w:jc w:val="center"/>
        <w:rPr>
          <w:lang w:val="uk-UA"/>
        </w:rPr>
      </w:pPr>
      <w:r w:rsidRPr="00767DF4">
        <w:rPr>
          <w:position w:val="-12"/>
          <w:lang w:val="uk-UA"/>
        </w:rPr>
        <w:object w:dxaOrig="1840" w:dyaOrig="380">
          <v:shape id="_x0000_i1057" type="#_x0000_t75" style="width:92.05pt;height:19.55pt" o:ole="">
            <v:imagedata r:id="rId68" o:title=""/>
          </v:shape>
          <o:OLEObject Type="Embed" ProgID="Equation.3" ShapeID="_x0000_i1057" DrawAspect="Content" ObjectID="_1555840378" r:id="rId69"/>
        </w:object>
      </w:r>
      <w:r w:rsidRPr="00767DF4">
        <w:rPr>
          <w:lang w:val="uk-UA"/>
        </w:rPr>
        <w:t>.</w:t>
      </w:r>
    </w:p>
    <w:p w:rsidR="00735D61" w:rsidRPr="00767DF4" w:rsidRDefault="00735D61" w:rsidP="00735D61">
      <w:pPr>
        <w:pStyle w:val="a4"/>
        <w:ind w:firstLine="708"/>
        <w:jc w:val="both"/>
        <w:rPr>
          <w:lang w:val="uk-UA"/>
        </w:rPr>
      </w:pPr>
      <w:r w:rsidRPr="00767DF4">
        <w:rPr>
          <w:lang w:val="uk-UA"/>
        </w:rPr>
        <w:t xml:space="preserve">У результаті буде отримана послідовність чисел </w:t>
      </w:r>
      <w:proofErr w:type="spellStart"/>
      <w:r w:rsidRPr="00767DF4">
        <w:rPr>
          <w:b/>
          <w:i/>
          <w:lang w:val="uk-UA"/>
        </w:rPr>
        <w:t>Mi</w:t>
      </w:r>
      <w:proofErr w:type="spellEnd"/>
      <w:r w:rsidRPr="00767DF4">
        <w:rPr>
          <w:lang w:val="uk-UA"/>
        </w:rPr>
        <w:t xml:space="preserve">, яка представляє собою вихідне повідомлення </w:t>
      </w:r>
      <w:r w:rsidRPr="00767DF4">
        <w:rPr>
          <w:b/>
          <w:i/>
          <w:lang w:val="uk-UA"/>
        </w:rPr>
        <w:t>М</w:t>
      </w:r>
      <w:r w:rsidRPr="00767DF4">
        <w:rPr>
          <w:lang w:val="uk-UA"/>
        </w:rPr>
        <w:t xml:space="preserve">. Щоб алгоритм RSA мав практичну цінність, необхідно мати можливість без істотних витрат генерувати великі прості числа, вміти </w:t>
      </w:r>
      <w:r>
        <w:rPr>
          <w:lang w:val="uk-UA"/>
        </w:rPr>
        <w:t>оперативно</w:t>
      </w:r>
      <w:r w:rsidRPr="00767DF4">
        <w:rPr>
          <w:lang w:val="uk-UA"/>
        </w:rPr>
        <w:t xml:space="preserve"> обчислювати значення ключів </w:t>
      </w:r>
      <w:r w:rsidRPr="00767DF4">
        <w:rPr>
          <w:b/>
          <w:i/>
          <w:lang w:val="uk-UA"/>
        </w:rPr>
        <w:t>К</w:t>
      </w:r>
      <w:r w:rsidRPr="00767DF4">
        <w:rPr>
          <w:b/>
          <w:i/>
          <w:vertAlign w:val="subscript"/>
          <w:lang w:val="uk-UA"/>
        </w:rPr>
        <w:t>A</w:t>
      </w:r>
      <w:r w:rsidRPr="00767DF4">
        <w:rPr>
          <w:lang w:val="uk-UA"/>
        </w:rPr>
        <w:t xml:space="preserve"> і </w:t>
      </w:r>
      <w:r w:rsidRPr="00767DF4">
        <w:rPr>
          <w:b/>
          <w:i/>
          <w:lang w:val="uk-UA"/>
        </w:rPr>
        <w:t>К</w:t>
      </w:r>
      <w:r w:rsidRPr="00767DF4">
        <w:rPr>
          <w:b/>
          <w:i/>
          <w:vertAlign w:val="subscript"/>
          <w:lang w:val="uk-UA"/>
        </w:rPr>
        <w:t>B</w:t>
      </w:r>
      <w:r w:rsidRPr="00767DF4">
        <w:rPr>
          <w:lang w:val="uk-UA"/>
        </w:rPr>
        <w:t>.</w:t>
      </w:r>
      <w:bookmarkStart w:id="0" w:name="_Toc271723661"/>
    </w:p>
    <w:bookmarkEnd w:id="0"/>
    <w:p w:rsidR="00F50C3B" w:rsidRDefault="00F50C3B" w:rsidP="004B5F12">
      <w:pPr>
        <w:pStyle w:val="a4"/>
        <w:rPr>
          <w:lang w:val="uk-UA"/>
        </w:rPr>
      </w:pPr>
    </w:p>
    <w:p w:rsidR="006B3A38" w:rsidRPr="00013933" w:rsidRDefault="006B3A38" w:rsidP="006B3A38">
      <w:pPr>
        <w:pStyle w:val="a4"/>
        <w:spacing w:before="0" w:beforeAutospacing="0" w:after="0" w:afterAutospacing="0"/>
        <w:rPr>
          <w:b/>
          <w:lang w:val="uk-UA"/>
        </w:rPr>
      </w:pPr>
      <w:r w:rsidRPr="00013933">
        <w:rPr>
          <w:b/>
          <w:lang w:val="uk-UA"/>
        </w:rPr>
        <w:t>Вихідні дані, які були застосовані для виконання поставленого завдання</w:t>
      </w:r>
    </w:p>
    <w:p w:rsidR="00013933" w:rsidRPr="00013933" w:rsidRDefault="00013933" w:rsidP="00013933">
      <w:pPr>
        <w:pStyle w:val="a4"/>
        <w:spacing w:before="0" w:beforeAutospacing="0" w:after="0" w:afterAutospacing="0"/>
        <w:rPr>
          <w:rFonts w:eastAsiaTheme="minorEastAsia"/>
          <w:lang w:val="uk-UA" w:eastAsia="ja-JP"/>
        </w:rPr>
      </w:pPr>
      <w:r>
        <w:rPr>
          <w:rFonts w:eastAsiaTheme="minorEastAsia"/>
          <w:lang w:val="en-US" w:eastAsia="ja-JP"/>
        </w:rPr>
        <w:t>P</w:t>
      </w:r>
      <w:r w:rsidRPr="00013933">
        <w:rPr>
          <w:rFonts w:eastAsiaTheme="minorEastAsia"/>
          <w:lang w:val="uk-UA" w:eastAsia="ja-JP"/>
        </w:rPr>
        <w:t>=47</w:t>
      </w:r>
    </w:p>
    <w:p w:rsidR="00013933" w:rsidRPr="00013933" w:rsidRDefault="00013933" w:rsidP="00013933">
      <w:pPr>
        <w:pStyle w:val="a4"/>
        <w:spacing w:before="0" w:beforeAutospacing="0" w:after="0" w:afterAutospacing="0"/>
        <w:rPr>
          <w:rFonts w:eastAsiaTheme="minorEastAsia"/>
          <w:lang w:val="uk-UA" w:eastAsia="ja-JP"/>
        </w:rPr>
      </w:pPr>
      <w:r>
        <w:rPr>
          <w:rFonts w:eastAsiaTheme="minorEastAsia"/>
          <w:lang w:val="en-US" w:eastAsia="ja-JP"/>
        </w:rPr>
        <w:t>Q</w:t>
      </w:r>
      <w:r w:rsidRPr="00013933">
        <w:rPr>
          <w:rFonts w:eastAsiaTheme="minorEastAsia"/>
          <w:lang w:val="uk-UA" w:eastAsia="ja-JP"/>
        </w:rPr>
        <w:t>=53</w:t>
      </w:r>
    </w:p>
    <w:p w:rsidR="00013933" w:rsidRPr="00013933" w:rsidRDefault="00013933" w:rsidP="00013933">
      <w:pPr>
        <w:pStyle w:val="a4"/>
        <w:spacing w:before="0" w:beforeAutospacing="0" w:after="0" w:afterAutospacing="0"/>
        <w:rPr>
          <w:rFonts w:eastAsiaTheme="minorEastAsia"/>
          <w:lang w:val="uk-UA" w:eastAsia="ja-JP"/>
        </w:rPr>
      </w:pPr>
      <w:r>
        <w:rPr>
          <w:rFonts w:eastAsiaTheme="minorEastAsia"/>
          <w:lang w:val="uk-UA" w:eastAsia="ja-JP"/>
        </w:rPr>
        <w:t xml:space="preserve">Текст що шифрувався: </w:t>
      </w:r>
      <w:r>
        <w:rPr>
          <w:rFonts w:eastAsiaTheme="minorEastAsia"/>
          <w:lang w:val="en-US" w:eastAsia="ja-JP"/>
        </w:rPr>
        <w:t>test</w:t>
      </w:r>
    </w:p>
    <w:p w:rsidR="006B3A38" w:rsidRDefault="006B3A38" w:rsidP="006B3A38">
      <w:pPr>
        <w:pStyle w:val="a4"/>
        <w:spacing w:before="0" w:beforeAutospacing="0" w:after="0" w:afterAutospacing="0"/>
        <w:ind w:left="720"/>
        <w:rPr>
          <w:b/>
          <w:lang w:val="uk-UA"/>
        </w:rPr>
      </w:pPr>
    </w:p>
    <w:p w:rsidR="001554E1" w:rsidRPr="00013933" w:rsidRDefault="006B3A38" w:rsidP="006B3A38">
      <w:pPr>
        <w:pStyle w:val="a4"/>
        <w:spacing w:before="0" w:beforeAutospacing="0" w:after="0" w:afterAutospacing="0"/>
        <w:rPr>
          <w:b/>
          <w:lang w:val="uk-UA"/>
        </w:rPr>
      </w:pPr>
      <w:proofErr w:type="spellStart"/>
      <w:r w:rsidRPr="00013933">
        <w:rPr>
          <w:b/>
          <w:lang w:val="uk-UA"/>
        </w:rPr>
        <w:t>Скриншоти</w:t>
      </w:r>
      <w:proofErr w:type="spellEnd"/>
      <w:r w:rsidRPr="00013933">
        <w:rPr>
          <w:b/>
          <w:lang w:val="uk-UA"/>
        </w:rPr>
        <w:t xml:space="preserve"> роботи програми</w:t>
      </w:r>
    </w:p>
    <w:p w:rsidR="001554E1" w:rsidRDefault="001554E1" w:rsidP="006B3A38">
      <w:pPr>
        <w:pStyle w:val="a4"/>
        <w:spacing w:before="0" w:beforeAutospacing="0" w:after="0" w:afterAutospacing="0"/>
        <w:rPr>
          <w:lang w:val="uk-UA"/>
        </w:rPr>
      </w:pPr>
      <w:r>
        <w:rPr>
          <w:lang w:val="uk-UA"/>
        </w:rPr>
        <w:t>Початкові данні:</w:t>
      </w:r>
    </w:p>
    <w:p w:rsidR="001554E1" w:rsidRDefault="001554E1" w:rsidP="006B3A38">
      <w:pPr>
        <w:pStyle w:val="a4"/>
        <w:spacing w:before="0" w:beforeAutospacing="0" w:after="0" w:afterAutospacing="0"/>
        <w:rPr>
          <w:lang w:val="uk-UA"/>
        </w:rPr>
      </w:pPr>
      <w:r>
        <w:rPr>
          <w:noProof/>
          <w:lang w:eastAsia="ja-JP"/>
        </w:rPr>
        <w:lastRenderedPageBreak/>
        <w:drawing>
          <wp:inline distT="0" distB="0" distL="0" distR="0" wp14:anchorId="59280B08" wp14:editId="4D0B33FF">
            <wp:extent cx="354330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E1" w:rsidRDefault="001554E1" w:rsidP="006B3A38">
      <w:pPr>
        <w:pStyle w:val="a4"/>
        <w:spacing w:before="0" w:beforeAutospacing="0" w:after="0" w:afterAutospacing="0"/>
        <w:rPr>
          <w:lang w:val="uk-UA"/>
        </w:rPr>
      </w:pPr>
    </w:p>
    <w:p w:rsidR="001554E1" w:rsidRDefault="001554E1" w:rsidP="006B3A38">
      <w:pPr>
        <w:pStyle w:val="a4"/>
        <w:spacing w:before="0" w:beforeAutospacing="0" w:after="0" w:afterAutospacing="0"/>
        <w:rPr>
          <w:lang w:val="uk-UA"/>
        </w:rPr>
      </w:pPr>
      <w:r>
        <w:rPr>
          <w:lang w:val="uk-UA"/>
        </w:rPr>
        <w:t>Після проведення кодування:</w:t>
      </w:r>
    </w:p>
    <w:p w:rsidR="001554E1" w:rsidRDefault="001554E1" w:rsidP="006B3A38">
      <w:pPr>
        <w:pStyle w:val="a4"/>
        <w:spacing w:before="0" w:beforeAutospacing="0" w:after="0" w:afterAutospacing="0"/>
        <w:rPr>
          <w:lang w:val="uk-UA"/>
        </w:rPr>
      </w:pPr>
      <w:r>
        <w:rPr>
          <w:noProof/>
          <w:lang w:eastAsia="ja-JP"/>
        </w:rPr>
        <w:drawing>
          <wp:inline distT="0" distB="0" distL="0" distR="0" wp14:anchorId="75ACEC4A" wp14:editId="05F1D9D5">
            <wp:extent cx="354330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E1" w:rsidRDefault="001554E1" w:rsidP="006B3A38">
      <w:pPr>
        <w:pStyle w:val="a4"/>
        <w:spacing w:before="0" w:beforeAutospacing="0" w:after="0" w:afterAutospacing="0"/>
        <w:rPr>
          <w:lang w:val="uk-UA"/>
        </w:rPr>
      </w:pPr>
    </w:p>
    <w:p w:rsidR="001554E1" w:rsidRDefault="001554E1" w:rsidP="006B3A38">
      <w:pPr>
        <w:pStyle w:val="a4"/>
        <w:spacing w:before="0" w:beforeAutospacing="0" w:after="0" w:afterAutospacing="0"/>
        <w:rPr>
          <w:lang w:val="uk-UA"/>
        </w:rPr>
      </w:pPr>
      <w:r>
        <w:rPr>
          <w:lang w:val="uk-UA"/>
        </w:rPr>
        <w:t>Після декодування:</w:t>
      </w:r>
    </w:p>
    <w:p w:rsidR="001554E1" w:rsidRDefault="001554E1" w:rsidP="006B3A38">
      <w:pPr>
        <w:pStyle w:val="a4"/>
        <w:spacing w:before="0" w:beforeAutospacing="0" w:after="0" w:afterAutospacing="0"/>
        <w:rPr>
          <w:lang w:val="uk-UA"/>
        </w:rPr>
      </w:pPr>
      <w:r>
        <w:rPr>
          <w:noProof/>
          <w:lang w:eastAsia="ja-JP"/>
        </w:rPr>
        <w:drawing>
          <wp:inline distT="0" distB="0" distL="0" distR="0" wp14:anchorId="1C478513" wp14:editId="7EC8E578">
            <wp:extent cx="35814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E1" w:rsidRPr="001554E1" w:rsidRDefault="001554E1" w:rsidP="006B3A38">
      <w:pPr>
        <w:pStyle w:val="a4"/>
        <w:spacing w:before="0" w:beforeAutospacing="0" w:after="0" w:afterAutospacing="0"/>
        <w:rPr>
          <w:lang w:val="uk-UA"/>
        </w:rPr>
      </w:pPr>
    </w:p>
    <w:p w:rsidR="006B3A38" w:rsidRPr="00013933" w:rsidRDefault="006B3A38" w:rsidP="006B3A38">
      <w:pPr>
        <w:pStyle w:val="a4"/>
        <w:spacing w:before="0" w:beforeAutospacing="0" w:after="0" w:afterAutospacing="0"/>
        <w:rPr>
          <w:lang w:val="uk-UA"/>
        </w:rPr>
      </w:pPr>
      <w:r w:rsidRPr="00013933">
        <w:rPr>
          <w:b/>
          <w:lang w:val="uk-UA"/>
        </w:rPr>
        <w:t>Вихідний текст програми</w:t>
      </w:r>
      <w:r w:rsidR="00013933" w:rsidRPr="00013933">
        <w:t xml:space="preserve"> </w:t>
      </w:r>
      <w:r w:rsidR="00013933">
        <w:rPr>
          <w:lang w:val="uk-UA"/>
        </w:rPr>
        <w:t>(додається до звіту)</w:t>
      </w:r>
    </w:p>
    <w:p w:rsidR="006B3A38" w:rsidRDefault="006B3A38" w:rsidP="006B3A38">
      <w:pPr>
        <w:pStyle w:val="a4"/>
        <w:spacing w:before="0" w:beforeAutospacing="0" w:after="0" w:afterAutospacing="0"/>
        <w:rPr>
          <w:lang w:val="uk-UA"/>
        </w:rPr>
      </w:pPr>
    </w:p>
    <w:p w:rsidR="006B3A38" w:rsidRPr="00EA3330" w:rsidRDefault="006B3A38" w:rsidP="006B3A38">
      <w:pPr>
        <w:pStyle w:val="a4"/>
        <w:spacing w:before="0" w:beforeAutospacing="0" w:after="0" w:afterAutospacing="0"/>
        <w:rPr>
          <w:b/>
          <w:lang w:val="uk-UA"/>
        </w:rPr>
      </w:pPr>
      <w:r w:rsidRPr="00EA3330">
        <w:rPr>
          <w:b/>
          <w:lang w:val="uk-UA"/>
        </w:rPr>
        <w:t>Результати роботи програми</w:t>
      </w:r>
    </w:p>
    <w:p w:rsidR="006B3A38" w:rsidRPr="00013933" w:rsidRDefault="006D58D4" w:rsidP="006B3A38">
      <w:pPr>
        <w:pStyle w:val="a4"/>
        <w:spacing w:before="0" w:beforeAutospacing="0" w:after="0" w:afterAutospacing="0"/>
        <w:rPr>
          <w:rFonts w:eastAsiaTheme="minorEastAsia"/>
          <w:lang w:val="uk-UA" w:eastAsia="ja-JP"/>
        </w:rPr>
      </w:pPr>
      <w:r>
        <w:rPr>
          <w:rFonts w:eastAsiaTheme="minorEastAsia"/>
          <w:lang w:val="en-US" w:eastAsia="ja-JP"/>
        </w:rPr>
        <w:t>P</w:t>
      </w:r>
      <w:r w:rsidRPr="00013933">
        <w:rPr>
          <w:rFonts w:eastAsiaTheme="minorEastAsia"/>
          <w:lang w:val="uk-UA" w:eastAsia="ja-JP"/>
        </w:rPr>
        <w:t>=47</w:t>
      </w:r>
    </w:p>
    <w:p w:rsidR="006D58D4" w:rsidRPr="00013933" w:rsidRDefault="006D58D4" w:rsidP="006B3A38">
      <w:pPr>
        <w:pStyle w:val="a4"/>
        <w:spacing w:before="0" w:beforeAutospacing="0" w:after="0" w:afterAutospacing="0"/>
        <w:rPr>
          <w:rFonts w:eastAsiaTheme="minorEastAsia"/>
          <w:lang w:val="uk-UA" w:eastAsia="ja-JP"/>
        </w:rPr>
      </w:pPr>
      <w:r>
        <w:rPr>
          <w:rFonts w:eastAsiaTheme="minorEastAsia"/>
          <w:lang w:val="en-US" w:eastAsia="ja-JP"/>
        </w:rPr>
        <w:t>Q</w:t>
      </w:r>
      <w:r w:rsidRPr="00013933">
        <w:rPr>
          <w:rFonts w:eastAsiaTheme="minorEastAsia"/>
          <w:lang w:val="uk-UA" w:eastAsia="ja-JP"/>
        </w:rPr>
        <w:t>=53</w:t>
      </w:r>
    </w:p>
    <w:p w:rsidR="006D58D4" w:rsidRPr="00013933" w:rsidRDefault="006D58D4" w:rsidP="006B3A38">
      <w:pPr>
        <w:pStyle w:val="a4"/>
        <w:spacing w:before="0" w:beforeAutospacing="0" w:after="0" w:afterAutospacing="0"/>
        <w:rPr>
          <w:rFonts w:eastAsiaTheme="minorEastAsia"/>
          <w:lang w:val="uk-UA" w:eastAsia="ja-JP"/>
        </w:rPr>
      </w:pPr>
      <w:r>
        <w:rPr>
          <w:rFonts w:eastAsiaTheme="minorEastAsia"/>
          <w:lang w:val="uk-UA" w:eastAsia="ja-JP"/>
        </w:rPr>
        <w:t xml:space="preserve">Текст що шифрувався: </w:t>
      </w:r>
      <w:r>
        <w:rPr>
          <w:rFonts w:eastAsiaTheme="minorEastAsia"/>
          <w:lang w:val="en-US" w:eastAsia="ja-JP"/>
        </w:rPr>
        <w:t>test</w:t>
      </w:r>
    </w:p>
    <w:p w:rsidR="006D58D4" w:rsidRPr="00013933" w:rsidRDefault="006D58D4" w:rsidP="006B3A38">
      <w:pPr>
        <w:pStyle w:val="a4"/>
        <w:spacing w:before="0" w:beforeAutospacing="0" w:after="0" w:afterAutospacing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Результат</w:t>
      </w:r>
      <w:r w:rsidRPr="006D58D4">
        <w:rPr>
          <w:rFonts w:eastAsiaTheme="minorEastAsia"/>
          <w:lang w:eastAsia="ja-JP"/>
        </w:rPr>
        <w:t>: 2083 74 1278 2083</w:t>
      </w:r>
    </w:p>
    <w:p w:rsidR="006D58D4" w:rsidRPr="00013933" w:rsidRDefault="006D58D4" w:rsidP="006B3A38">
      <w:pPr>
        <w:pStyle w:val="a4"/>
        <w:spacing w:before="0" w:beforeAutospacing="0" w:after="0" w:afterAutospacing="0"/>
        <w:rPr>
          <w:rFonts w:eastAsiaTheme="minorEastAsia"/>
          <w:lang w:eastAsia="ja-JP"/>
        </w:rPr>
      </w:pPr>
    </w:p>
    <w:p w:rsidR="006B3A38" w:rsidRPr="00013933" w:rsidRDefault="006B3A38" w:rsidP="006B3A38">
      <w:pPr>
        <w:pStyle w:val="a4"/>
        <w:spacing w:before="0" w:beforeAutospacing="0" w:after="0" w:afterAutospacing="0"/>
        <w:rPr>
          <w:b/>
          <w:lang w:val="uk-UA"/>
        </w:rPr>
      </w:pPr>
      <w:r w:rsidRPr="00013933">
        <w:rPr>
          <w:b/>
          <w:lang w:val="uk-UA"/>
        </w:rPr>
        <w:t>Висновки</w:t>
      </w:r>
    </w:p>
    <w:p w:rsidR="00013933" w:rsidRPr="00767DF4" w:rsidRDefault="00013933" w:rsidP="00013933">
      <w:pPr>
        <w:pStyle w:val="a4"/>
        <w:rPr>
          <w:lang w:val="uk-UA"/>
        </w:rPr>
      </w:pPr>
      <w:r w:rsidRPr="00013933">
        <w:rPr>
          <w:lang w:val="uk-UA"/>
        </w:rPr>
        <w:t>В ході виконання роботи</w:t>
      </w:r>
      <w:r>
        <w:rPr>
          <w:lang w:val="uk-UA"/>
        </w:rPr>
        <w:t xml:space="preserve"> вироблені </w:t>
      </w:r>
      <w:r w:rsidRPr="00767DF4">
        <w:rPr>
          <w:lang w:val="uk-UA"/>
        </w:rPr>
        <w:t>навички шифрування даних за допомогою шифру алгоритм</w:t>
      </w:r>
      <w:r>
        <w:rPr>
          <w:lang w:val="uk-UA"/>
        </w:rPr>
        <w:t>у</w:t>
      </w:r>
      <w:r w:rsidRPr="00767DF4">
        <w:rPr>
          <w:lang w:val="uk-UA"/>
        </w:rPr>
        <w:t xml:space="preserve"> RSA.</w:t>
      </w:r>
    </w:p>
    <w:p w:rsidR="006B3A38" w:rsidRPr="00013933" w:rsidRDefault="006B3A38" w:rsidP="00013933">
      <w:pPr>
        <w:pStyle w:val="a4"/>
        <w:spacing w:before="0" w:beforeAutospacing="0" w:after="0" w:afterAutospacing="0"/>
        <w:rPr>
          <w:lang w:val="uk-UA"/>
        </w:rPr>
      </w:pPr>
    </w:p>
    <w:p w:rsidR="006B3A38" w:rsidRPr="00013933" w:rsidRDefault="006B3A38" w:rsidP="006B3A38">
      <w:pPr>
        <w:spacing w:before="100" w:beforeAutospacing="1" w:after="100" w:afterAutospacing="1" w:line="240" w:lineRule="auto"/>
        <w:ind w:left="720"/>
        <w:rPr>
          <w:sz w:val="24"/>
          <w:szCs w:val="24"/>
          <w:lang w:val="uk-UA"/>
        </w:rPr>
      </w:pPr>
      <w:bookmarkStart w:id="1" w:name="_GoBack"/>
      <w:bookmarkEnd w:id="1"/>
    </w:p>
    <w:p w:rsidR="00217640" w:rsidRDefault="00217640" w:rsidP="004B5F12">
      <w:pPr>
        <w:pStyle w:val="a4"/>
        <w:spacing w:before="0" w:beforeAutospacing="0" w:after="0" w:afterAutospacing="0"/>
      </w:pPr>
    </w:p>
    <w:p w:rsidR="004B5F12" w:rsidRPr="004B5F12" w:rsidRDefault="004B5F12" w:rsidP="004B5F12">
      <w:pPr>
        <w:pStyle w:val="a4"/>
      </w:pPr>
    </w:p>
    <w:p w:rsidR="007C76F3" w:rsidRPr="004B5F12" w:rsidRDefault="007C76F3" w:rsidP="004B5F12">
      <w:pPr>
        <w:rPr>
          <w:rFonts w:eastAsia="Times New Roman"/>
          <w:sz w:val="32"/>
          <w:szCs w:val="32"/>
          <w:lang w:val="uk-UA" w:eastAsia="ru-RU"/>
        </w:rPr>
      </w:pPr>
    </w:p>
    <w:sectPr w:rsidR="007C76F3" w:rsidRPr="004B5F12" w:rsidSect="00E2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12C"/>
    <w:multiLevelType w:val="hybridMultilevel"/>
    <w:tmpl w:val="FC8ADD54"/>
    <w:lvl w:ilvl="0" w:tplc="0B8657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F3D3992"/>
    <w:multiLevelType w:val="multilevel"/>
    <w:tmpl w:val="A36C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01010"/>
    <w:multiLevelType w:val="hybridMultilevel"/>
    <w:tmpl w:val="44E809DC"/>
    <w:lvl w:ilvl="0" w:tplc="0419000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1" w:hanging="360"/>
      </w:pPr>
    </w:lvl>
    <w:lvl w:ilvl="2" w:tplc="0419001B" w:tentative="1">
      <w:start w:val="1"/>
      <w:numFmt w:val="lowerRoman"/>
      <w:lvlText w:val="%3."/>
      <w:lvlJc w:val="right"/>
      <w:pPr>
        <w:ind w:left="1871" w:hanging="180"/>
      </w:pPr>
    </w:lvl>
    <w:lvl w:ilvl="3" w:tplc="0419000F" w:tentative="1">
      <w:start w:val="1"/>
      <w:numFmt w:val="decimal"/>
      <w:lvlText w:val="%4."/>
      <w:lvlJc w:val="left"/>
      <w:pPr>
        <w:ind w:left="2591" w:hanging="360"/>
      </w:pPr>
    </w:lvl>
    <w:lvl w:ilvl="4" w:tplc="04190019" w:tentative="1">
      <w:start w:val="1"/>
      <w:numFmt w:val="lowerLetter"/>
      <w:lvlText w:val="%5."/>
      <w:lvlJc w:val="left"/>
      <w:pPr>
        <w:ind w:left="3311" w:hanging="360"/>
      </w:pPr>
    </w:lvl>
    <w:lvl w:ilvl="5" w:tplc="0419001B" w:tentative="1">
      <w:start w:val="1"/>
      <w:numFmt w:val="lowerRoman"/>
      <w:lvlText w:val="%6."/>
      <w:lvlJc w:val="right"/>
      <w:pPr>
        <w:ind w:left="4031" w:hanging="180"/>
      </w:pPr>
    </w:lvl>
    <w:lvl w:ilvl="6" w:tplc="0419000F" w:tentative="1">
      <w:start w:val="1"/>
      <w:numFmt w:val="decimal"/>
      <w:lvlText w:val="%7."/>
      <w:lvlJc w:val="left"/>
      <w:pPr>
        <w:ind w:left="4751" w:hanging="360"/>
      </w:pPr>
    </w:lvl>
    <w:lvl w:ilvl="7" w:tplc="04190019" w:tentative="1">
      <w:start w:val="1"/>
      <w:numFmt w:val="lowerLetter"/>
      <w:lvlText w:val="%8."/>
      <w:lvlJc w:val="left"/>
      <w:pPr>
        <w:ind w:left="5471" w:hanging="360"/>
      </w:pPr>
    </w:lvl>
    <w:lvl w:ilvl="8" w:tplc="041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3">
    <w:nsid w:val="62372247"/>
    <w:multiLevelType w:val="hybridMultilevel"/>
    <w:tmpl w:val="89F86F1C"/>
    <w:lvl w:ilvl="0" w:tplc="AF9804E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7309FE"/>
    <w:multiLevelType w:val="hybridMultilevel"/>
    <w:tmpl w:val="11AEC39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551B"/>
    <w:rsid w:val="00013933"/>
    <w:rsid w:val="00077780"/>
    <w:rsid w:val="0013551B"/>
    <w:rsid w:val="001554E1"/>
    <w:rsid w:val="00155983"/>
    <w:rsid w:val="00160625"/>
    <w:rsid w:val="0021725E"/>
    <w:rsid w:val="00217640"/>
    <w:rsid w:val="0024715B"/>
    <w:rsid w:val="002D4846"/>
    <w:rsid w:val="003421D3"/>
    <w:rsid w:val="003D1D59"/>
    <w:rsid w:val="0046797F"/>
    <w:rsid w:val="004B5F12"/>
    <w:rsid w:val="004C347C"/>
    <w:rsid w:val="004D772C"/>
    <w:rsid w:val="006030D5"/>
    <w:rsid w:val="006B3A38"/>
    <w:rsid w:val="006C553B"/>
    <w:rsid w:val="006D5444"/>
    <w:rsid w:val="006D58D4"/>
    <w:rsid w:val="007343F6"/>
    <w:rsid w:val="00735D61"/>
    <w:rsid w:val="007A38C7"/>
    <w:rsid w:val="007C76F3"/>
    <w:rsid w:val="008F109A"/>
    <w:rsid w:val="009F26D0"/>
    <w:rsid w:val="00A12A65"/>
    <w:rsid w:val="00C131C2"/>
    <w:rsid w:val="00C72906"/>
    <w:rsid w:val="00CE3752"/>
    <w:rsid w:val="00CE616F"/>
    <w:rsid w:val="00D01230"/>
    <w:rsid w:val="00DF178C"/>
    <w:rsid w:val="00E2538F"/>
    <w:rsid w:val="00E52A9C"/>
    <w:rsid w:val="00EA3330"/>
    <w:rsid w:val="00F32B8D"/>
    <w:rsid w:val="00F43F10"/>
    <w:rsid w:val="00F50C3B"/>
    <w:rsid w:val="00F576D6"/>
    <w:rsid w:val="00F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38F"/>
  </w:style>
  <w:style w:type="paragraph" w:styleId="2">
    <w:name w:val="heading 2"/>
    <w:basedOn w:val="a"/>
    <w:next w:val="a"/>
    <w:link w:val="20"/>
    <w:uiPriority w:val="9"/>
    <w:unhideWhenUsed/>
    <w:qFormat/>
    <w:rsid w:val="006C5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343F6"/>
    <w:pPr>
      <w:ind w:left="720"/>
      <w:contextualSpacing/>
    </w:pPr>
  </w:style>
  <w:style w:type="paragraph" w:styleId="a4">
    <w:name w:val="Normal (Web)"/>
    <w:basedOn w:val="a"/>
    <w:unhideWhenUsed/>
    <w:rsid w:val="007C76F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4B5F12"/>
  </w:style>
  <w:style w:type="paragraph" w:styleId="a5">
    <w:name w:val="Balloon Text"/>
    <w:basedOn w:val="a"/>
    <w:link w:val="a6"/>
    <w:uiPriority w:val="99"/>
    <w:semiHidden/>
    <w:unhideWhenUsed/>
    <w:rsid w:val="004B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5F1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paragraph" w:customStyle="1" w:styleId="Style2">
    <w:name w:val="Style2"/>
    <w:basedOn w:val="a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character" w:customStyle="1" w:styleId="FontStyle11">
    <w:name w:val="Font Style11"/>
    <w:rsid w:val="00F50C3B"/>
    <w:rPr>
      <w:rFonts w:ascii="Sylfaen" w:hAnsi="Sylfaen" w:cs="Sylfaen" w:hint="default"/>
      <w:sz w:val="18"/>
      <w:szCs w:val="18"/>
    </w:rPr>
  </w:style>
  <w:style w:type="paragraph" w:customStyle="1" w:styleId="sign">
    <w:name w:val="sign"/>
    <w:basedOn w:val="a"/>
    <w:rsid w:val="00F50C3B"/>
    <w:pPr>
      <w:spacing w:before="30" w:after="30" w:line="240" w:lineRule="auto"/>
      <w:jc w:val="center"/>
    </w:pPr>
    <w:rPr>
      <w:rFonts w:eastAsia="Times New Roman"/>
      <w:b/>
      <w:bCs/>
      <w:color w:val="020F5F"/>
      <w:sz w:val="24"/>
      <w:szCs w:val="24"/>
      <w:lang w:eastAsia="ru-RU"/>
    </w:rPr>
  </w:style>
  <w:style w:type="paragraph" w:customStyle="1" w:styleId="im">
    <w:name w:val="im"/>
    <w:basedOn w:val="a"/>
    <w:rsid w:val="00735D6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" Type="http://schemas.openxmlformats.org/officeDocument/2006/relationships/image" Target="media/image1.wmf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693A-59A2-4D51-AD6E-FC9788B1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SHok</cp:lastModifiedBy>
  <cp:revision>11</cp:revision>
  <dcterms:created xsi:type="dcterms:W3CDTF">2016-12-17T19:40:00Z</dcterms:created>
  <dcterms:modified xsi:type="dcterms:W3CDTF">2017-05-09T10:05:00Z</dcterms:modified>
</cp:coreProperties>
</file>