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62C" w:rsidRPr="00F067D5" w:rsidRDefault="005C462C" w:rsidP="005C46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</w:rPr>
      </w:pPr>
      <w:r w:rsidRPr="00F067D5">
        <w:rPr>
          <w:rFonts w:ascii="Segoe UI" w:eastAsia="Times New Roman" w:hAnsi="Segoe UI" w:cs="Segoe UI"/>
          <w:color w:val="1D2125"/>
        </w:rPr>
        <w:t>Write an application </w:t>
      </w:r>
      <w:r w:rsidRPr="00F067D5">
        <w:rPr>
          <w:rFonts w:ascii="Segoe UI" w:eastAsia="Times New Roman" w:hAnsi="Segoe UI" w:cs="Segoe UI"/>
          <w:b/>
          <w:bCs/>
          <w:color w:val="1D2125"/>
        </w:rPr>
        <w:t>char-counter</w:t>
      </w:r>
      <w:r w:rsidRPr="00F067D5">
        <w:rPr>
          <w:rFonts w:ascii="Segoe UI" w:eastAsia="Times New Roman" w:hAnsi="Segoe UI" w:cs="Segoe UI"/>
          <w:color w:val="1D2125"/>
        </w:rPr>
        <w:t> that takes a string and returns the number of unique characters in the string.</w:t>
      </w:r>
    </w:p>
    <w:p w:rsidR="005C462C" w:rsidRPr="00F067D5" w:rsidRDefault="005C462C" w:rsidP="005C46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</w:rPr>
      </w:pPr>
      <w:r w:rsidRPr="00F067D5">
        <w:rPr>
          <w:rFonts w:ascii="Segoe UI" w:eastAsia="Times New Roman" w:hAnsi="Segoe UI" w:cs="Segoe UI"/>
          <w:color w:val="1D2125"/>
        </w:rPr>
        <w:t>It is expected that a string with the same character sequence may be passed several times to the method.</w:t>
      </w:r>
    </w:p>
    <w:p w:rsidR="005C462C" w:rsidRPr="00F067D5" w:rsidRDefault="005C462C" w:rsidP="005C46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</w:rPr>
      </w:pPr>
      <w:r w:rsidRPr="00F067D5">
        <w:rPr>
          <w:rFonts w:ascii="Segoe UI" w:eastAsia="Times New Roman" w:hAnsi="Segoe UI" w:cs="Segoe UI"/>
          <w:color w:val="1D2125"/>
        </w:rPr>
        <w:t>Since the counting operation can be time-consuming, the method should cache the results, so that when the method is given a string previously encountered,</w:t>
      </w:r>
    </w:p>
    <w:p w:rsidR="005C462C" w:rsidRPr="00F067D5" w:rsidRDefault="005C462C" w:rsidP="005C46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gramStart"/>
      <w:r w:rsidRPr="00F067D5">
        <w:rPr>
          <w:rFonts w:ascii="Segoe UI" w:eastAsia="Times New Roman" w:hAnsi="Segoe UI" w:cs="Segoe UI"/>
          <w:color w:val="1D2125"/>
        </w:rPr>
        <w:t>it</w:t>
      </w:r>
      <w:proofErr w:type="gramEnd"/>
      <w:r w:rsidRPr="00F067D5">
        <w:rPr>
          <w:rFonts w:ascii="Segoe UI" w:eastAsia="Times New Roman" w:hAnsi="Segoe UI" w:cs="Segoe UI"/>
          <w:color w:val="1D2125"/>
        </w:rPr>
        <w:t xml:space="preserve"> will simply retrieve the stored result. Use collections and maps where appropriate.</w:t>
      </w:r>
    </w:p>
    <w:p w:rsidR="005C462C" w:rsidRPr="00F067D5" w:rsidRDefault="005C462C" w:rsidP="005C46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gramStart"/>
      <w:r w:rsidRPr="00F067D5">
        <w:rPr>
          <w:rFonts w:ascii="Segoe UI" w:eastAsia="Times New Roman" w:hAnsi="Segoe UI" w:cs="Segoe UI"/>
          <w:color w:val="1D2125"/>
        </w:rPr>
        <w:t>E.g.</w:t>
      </w:r>
      <w:proofErr w:type="gramEnd"/>
    </w:p>
    <w:p w:rsidR="005C462C" w:rsidRDefault="005C462C" w:rsidP="005C462C">
      <w:pPr>
        <w:rPr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1330DC1C" wp14:editId="5478E461">
            <wp:extent cx="2958860" cy="4595758"/>
            <wp:effectExtent l="0" t="0" r="0" b="0"/>
            <wp:docPr id="8" name="Рисунок 8" descr="C:\Users\vssam\Downloads\collection 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ssam\Downloads\collection framewor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816" cy="459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598E" w:rsidRDefault="00AC598E"/>
    <w:sectPr w:rsidR="00AC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15"/>
    <w:rsid w:val="00577015"/>
    <w:rsid w:val="005C462C"/>
    <w:rsid w:val="00AC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46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46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>Home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2</cp:revision>
  <dcterms:created xsi:type="dcterms:W3CDTF">2022-02-20T11:03:00Z</dcterms:created>
  <dcterms:modified xsi:type="dcterms:W3CDTF">2022-02-20T11:04:00Z</dcterms:modified>
</cp:coreProperties>
</file>