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C6B" w:rsidRDefault="00F76C6B" w:rsidP="00F76C6B">
      <w:pPr>
        <w:shd w:val="clear" w:color="auto" w:fill="FFFFFF"/>
        <w:rPr>
          <w:rFonts w:ascii="Segoe UI" w:hAnsi="Segoe UI" w:cs="Segoe UI"/>
          <w:color w:val="1D2125"/>
        </w:rPr>
      </w:pPr>
      <w:r>
        <w:rPr>
          <w:rFonts w:ascii="Segoe UI" w:hAnsi="Segoe UI" w:cs="Segoe UI"/>
          <w:color w:val="1D2125"/>
        </w:rPr>
        <w:t>Write an application </w:t>
      </w:r>
      <w:r>
        <w:rPr>
          <w:rFonts w:ascii="Segoe UI" w:hAnsi="Segoe UI" w:cs="Segoe UI"/>
          <w:b/>
          <w:bCs/>
          <w:color w:val="1D2125"/>
        </w:rPr>
        <w:t>formula1</w:t>
      </w:r>
      <w:r>
        <w:rPr>
          <w:rFonts w:ascii="Segoe UI" w:hAnsi="Segoe UI" w:cs="Segoe UI"/>
          <w:color w:val="1D2125"/>
        </w:rPr>
        <w:t>. </w:t>
      </w:r>
      <w:r>
        <w:rPr>
          <w:rFonts w:ascii="Segoe UI" w:hAnsi="Segoe UI" w:cs="Segoe UI"/>
          <w:color w:val="1D2125"/>
        </w:rPr>
        <w:br/>
      </w:r>
      <w:r>
        <w:rPr>
          <w:rFonts w:ascii="Segoe UI" w:hAnsi="Segoe UI" w:cs="Segoe UI"/>
          <w:color w:val="1D2125"/>
        </w:rPr>
        <w:br/>
        <w:t>There are 2 log files</w:t>
      </w:r>
      <w:r>
        <w:rPr>
          <w:rFonts w:ascii="Segoe UI" w:hAnsi="Segoe UI" w:cs="Segoe UI"/>
          <w:b/>
          <w:bCs/>
          <w:color w:val="1D2125"/>
        </w:rPr>
        <w:t> start.log</w:t>
      </w:r>
      <w:r>
        <w:rPr>
          <w:rFonts w:ascii="Segoe UI" w:hAnsi="Segoe UI" w:cs="Segoe UI"/>
          <w:color w:val="1D2125"/>
        </w:rPr>
        <w:t> and </w:t>
      </w:r>
      <w:r>
        <w:rPr>
          <w:rFonts w:ascii="Segoe UI" w:hAnsi="Segoe UI" w:cs="Segoe UI"/>
          <w:b/>
          <w:bCs/>
          <w:color w:val="1D2125"/>
        </w:rPr>
        <w:t>end.log</w:t>
      </w:r>
      <w:r>
        <w:rPr>
          <w:rFonts w:ascii="Segoe UI" w:hAnsi="Segoe UI" w:cs="Segoe UI"/>
          <w:color w:val="1D2125"/>
        </w:rPr>
        <w:t> that contain start and end data of the best lap for each racer of Formula 1 - Monaco 2018 Racing. (Start and end times are fictional, but the best lap times are true). Data contains only the first 20 minutes that refers to the first stage of the qualification.</w:t>
      </w:r>
      <w:r>
        <w:rPr>
          <w:rFonts w:ascii="Segoe UI" w:hAnsi="Segoe UI" w:cs="Segoe UI"/>
          <w:color w:val="1D2125"/>
        </w:rPr>
        <w:br/>
      </w:r>
      <w:r>
        <w:rPr>
          <w:rFonts w:ascii="Segoe UI" w:hAnsi="Segoe UI" w:cs="Segoe UI"/>
          <w:color w:val="1D2125"/>
        </w:rPr>
        <w:br/>
      </w:r>
      <w:r>
        <w:rPr>
          <w:rStyle w:val="a3"/>
          <w:rFonts w:ascii="Segoe UI" w:hAnsi="Segoe UI" w:cs="Segoe UI"/>
          <w:i/>
          <w:iCs/>
          <w:color w:val="1D2125"/>
        </w:rPr>
        <w:t>Q1:</w:t>
      </w:r>
      <w:r>
        <w:rPr>
          <w:rFonts w:ascii="Segoe UI" w:hAnsi="Segoe UI" w:cs="Segoe UI"/>
          <w:i/>
          <w:iCs/>
          <w:color w:val="1D2125"/>
        </w:rPr>
        <w:t> For the first 20 minutes (Q1), all cars together on the track try to set the fastest time. The slowest seven cars are eliminated, earning the bottom grid positions. Drivers are allowed to complete as many laps as they want during this short space of time.</w:t>
      </w:r>
      <w:r>
        <w:rPr>
          <w:rFonts w:ascii="Segoe UI" w:hAnsi="Segoe UI" w:cs="Segoe UI"/>
          <w:color w:val="1D2125"/>
        </w:rPr>
        <w:br/>
      </w:r>
      <w:r>
        <w:rPr>
          <w:rFonts w:ascii="Segoe UI" w:hAnsi="Segoe UI" w:cs="Segoe UI"/>
          <w:color w:val="1D2125"/>
        </w:rPr>
        <w:br/>
        <w:t>Top 15 cars are going to the Q2 stage. If you are so curious, you can read the rules here </w:t>
      </w:r>
      <w:hyperlink r:id="rId5" w:history="1">
        <w:r>
          <w:rPr>
            <w:rStyle w:val="a4"/>
            <w:rFonts w:ascii="Segoe UI" w:hAnsi="Segoe UI" w:cs="Segoe UI"/>
            <w:color w:val="FFA201"/>
          </w:rPr>
          <w:t>https://www.thoughtco.com/developi</w:t>
        </w:r>
        <w:bookmarkStart w:id="0" w:name="_GoBack"/>
        <w:bookmarkEnd w:id="0"/>
        <w:r>
          <w:rPr>
            <w:rStyle w:val="a4"/>
            <w:rFonts w:ascii="Segoe UI" w:hAnsi="Segoe UI" w:cs="Segoe UI"/>
            <w:color w:val="FFA201"/>
          </w:rPr>
          <w:t>n</w:t>
        </w:r>
        <w:r>
          <w:rPr>
            <w:rStyle w:val="a4"/>
            <w:rFonts w:ascii="Segoe UI" w:hAnsi="Segoe UI" w:cs="Segoe UI"/>
            <w:color w:val="FFA201"/>
          </w:rPr>
          <w:t>g-saga-of-formula1-qualifying-1347189</w:t>
        </w:r>
      </w:hyperlink>
      <w:r>
        <w:rPr>
          <w:rFonts w:ascii="Segoe UI" w:hAnsi="Segoe UI" w:cs="Segoe UI"/>
          <w:color w:val="1D2125"/>
        </w:rPr>
        <w:br/>
      </w:r>
      <w:r>
        <w:rPr>
          <w:rFonts w:ascii="Segoe UI" w:hAnsi="Segoe UI" w:cs="Segoe UI"/>
          <w:color w:val="1D2125"/>
        </w:rPr>
        <w:br/>
      </w:r>
      <w:proofErr w:type="gramStart"/>
      <w:r>
        <w:rPr>
          <w:rFonts w:ascii="Segoe UI" w:hAnsi="Segoe UI" w:cs="Segoe UI"/>
          <w:color w:val="1D2125"/>
        </w:rPr>
        <w:t>The</w:t>
      </w:r>
      <w:proofErr w:type="gramEnd"/>
      <w:r>
        <w:rPr>
          <w:rFonts w:ascii="Segoe UI" w:hAnsi="Segoe UI" w:cs="Segoe UI"/>
          <w:color w:val="1D2125"/>
        </w:rPr>
        <w:t xml:space="preserve"> third file </w:t>
      </w:r>
      <w:r>
        <w:rPr>
          <w:rFonts w:ascii="Segoe UI" w:hAnsi="Segoe UI" w:cs="Segoe UI"/>
          <w:b/>
          <w:bCs/>
          <w:color w:val="1D2125"/>
        </w:rPr>
        <w:t>abbreviations.txt</w:t>
      </w:r>
      <w:r>
        <w:rPr>
          <w:rFonts w:ascii="Segoe UI" w:hAnsi="Segoe UI" w:cs="Segoe UI"/>
          <w:color w:val="1D2125"/>
        </w:rPr>
        <w:t> contains abbreviation explanations.</w:t>
      </w:r>
      <w:r>
        <w:rPr>
          <w:rFonts w:ascii="Segoe UI" w:hAnsi="Segoe UI" w:cs="Segoe UI"/>
          <w:color w:val="1D2125"/>
        </w:rPr>
        <w:br/>
      </w:r>
      <w:r>
        <w:rPr>
          <w:rFonts w:ascii="Segoe UI" w:hAnsi="Segoe UI" w:cs="Segoe UI"/>
          <w:color w:val="1D2125"/>
        </w:rPr>
        <w:br/>
        <w:t>Parse hint:</w:t>
      </w:r>
      <w:r>
        <w:rPr>
          <w:rFonts w:ascii="Segoe UI" w:hAnsi="Segoe UI" w:cs="Segoe UI"/>
          <w:color w:val="1D2125"/>
        </w:rPr>
        <w:br/>
      </w:r>
      <w:r>
        <w:rPr>
          <w:rFonts w:ascii="Segoe UI" w:hAnsi="Segoe UI" w:cs="Segoe UI"/>
          <w:b/>
          <w:bCs/>
          <w:color w:val="1D2125"/>
        </w:rPr>
        <w:t>SVF</w:t>
      </w:r>
      <w:r>
        <w:rPr>
          <w:rFonts w:ascii="Segoe UI" w:hAnsi="Segoe UI" w:cs="Segoe UI"/>
          <w:color w:val="1D2125"/>
        </w:rPr>
        <w:t>2018-05-24_12:02:58.917</w:t>
      </w:r>
      <w:r>
        <w:rPr>
          <w:rFonts w:ascii="Segoe UI" w:hAnsi="Segoe UI" w:cs="Segoe UI"/>
          <w:color w:val="1D2125"/>
        </w:rPr>
        <w:br/>
      </w:r>
      <w:r>
        <w:rPr>
          <w:rFonts w:ascii="Segoe UI" w:hAnsi="Segoe UI" w:cs="Segoe UI"/>
          <w:color w:val="1D2125"/>
        </w:rPr>
        <w:br/>
      </w:r>
      <w:r>
        <w:rPr>
          <w:rFonts w:ascii="Segoe UI" w:hAnsi="Segoe UI" w:cs="Segoe UI"/>
          <w:b/>
          <w:bCs/>
          <w:color w:val="1D2125"/>
        </w:rPr>
        <w:t>SVF</w:t>
      </w:r>
      <w:r>
        <w:rPr>
          <w:rFonts w:ascii="Segoe UI" w:hAnsi="Segoe UI" w:cs="Segoe UI"/>
          <w:color w:val="1D2125"/>
        </w:rPr>
        <w:t> - racer abbreviation </w:t>
      </w:r>
      <w:r>
        <w:rPr>
          <w:rFonts w:ascii="Segoe UI" w:hAnsi="Segoe UI" w:cs="Segoe UI"/>
          <w:color w:val="1D2125"/>
        </w:rPr>
        <w:br/>
      </w:r>
      <w:r>
        <w:rPr>
          <w:rFonts w:ascii="Segoe UI" w:hAnsi="Segoe UI" w:cs="Segoe UI"/>
          <w:b/>
          <w:bCs/>
          <w:color w:val="1D2125"/>
        </w:rPr>
        <w:t>2018-05-24</w:t>
      </w:r>
      <w:r>
        <w:rPr>
          <w:rFonts w:ascii="Segoe UI" w:hAnsi="Segoe UI" w:cs="Segoe UI"/>
          <w:color w:val="1D2125"/>
        </w:rPr>
        <w:t> - date</w:t>
      </w:r>
      <w:r>
        <w:rPr>
          <w:rFonts w:ascii="Segoe UI" w:hAnsi="Segoe UI" w:cs="Segoe UI"/>
          <w:color w:val="1D2125"/>
        </w:rPr>
        <w:br/>
      </w:r>
      <w:r>
        <w:rPr>
          <w:rFonts w:ascii="Segoe UI" w:hAnsi="Segoe UI" w:cs="Segoe UI"/>
          <w:b/>
          <w:bCs/>
          <w:color w:val="1D2125"/>
        </w:rPr>
        <w:t>12:02:58.917</w:t>
      </w:r>
      <w:r>
        <w:rPr>
          <w:rFonts w:ascii="Segoe UI" w:hAnsi="Segoe UI" w:cs="Segoe UI"/>
          <w:color w:val="1D2125"/>
        </w:rPr>
        <w:t> - time</w:t>
      </w:r>
      <w:r>
        <w:rPr>
          <w:rFonts w:ascii="Segoe UI" w:hAnsi="Segoe UI" w:cs="Segoe UI"/>
          <w:color w:val="1D2125"/>
        </w:rPr>
        <w:br/>
      </w:r>
      <w:r>
        <w:rPr>
          <w:rFonts w:ascii="Segoe UI" w:hAnsi="Segoe UI" w:cs="Segoe UI"/>
          <w:color w:val="1D2125"/>
        </w:rPr>
        <w:br/>
        <w:t>Your task is to read data from 2 files, order racers by time and print report that shows the top 15 racers and the rest after underline, for example:</w:t>
      </w:r>
      <w:r>
        <w:rPr>
          <w:rFonts w:ascii="Segoe UI" w:hAnsi="Segoe UI" w:cs="Segoe UI"/>
          <w:color w:val="1D2125"/>
        </w:rPr>
        <w:br/>
      </w:r>
      <w:r>
        <w:rPr>
          <w:rFonts w:ascii="Segoe UI" w:hAnsi="Segoe UI" w:cs="Segoe UI"/>
          <w:color w:val="1D2125"/>
        </w:rPr>
        <w:br/>
        <w:t>1. Daniel </w:t>
      </w:r>
      <w:proofErr w:type="spellStart"/>
      <w:r>
        <w:rPr>
          <w:rFonts w:ascii="Segoe UI" w:hAnsi="Segoe UI" w:cs="Segoe UI"/>
          <w:color w:val="1D2125"/>
        </w:rPr>
        <w:t>Ricciardo</w:t>
      </w:r>
      <w:proofErr w:type="spellEnd"/>
      <w:r>
        <w:rPr>
          <w:rFonts w:ascii="Segoe UI" w:hAnsi="Segoe UI" w:cs="Segoe UI"/>
          <w:color w:val="1D2125"/>
        </w:rPr>
        <w:t>      | RED BULL RACING TAG HEUER     | 1:12.013</w:t>
      </w:r>
      <w:r>
        <w:rPr>
          <w:rFonts w:ascii="Segoe UI" w:hAnsi="Segoe UI" w:cs="Segoe UI"/>
          <w:color w:val="1D2125"/>
        </w:rPr>
        <w:br/>
        <w:t>2. </w:t>
      </w:r>
      <w:proofErr w:type="gramStart"/>
      <w:r>
        <w:rPr>
          <w:rFonts w:ascii="Segoe UI" w:hAnsi="Segoe UI" w:cs="Segoe UI"/>
          <w:color w:val="1D2125"/>
        </w:rPr>
        <w:t>Sebastian </w:t>
      </w:r>
      <w:proofErr w:type="spellStart"/>
      <w:r>
        <w:rPr>
          <w:rFonts w:ascii="Segoe UI" w:hAnsi="Segoe UI" w:cs="Segoe UI"/>
          <w:color w:val="1D2125"/>
        </w:rPr>
        <w:t>Vettel</w:t>
      </w:r>
      <w:proofErr w:type="spellEnd"/>
      <w:r>
        <w:rPr>
          <w:rFonts w:ascii="Segoe UI" w:hAnsi="Segoe UI" w:cs="Segoe UI"/>
          <w:color w:val="1D2125"/>
        </w:rPr>
        <w:t>      | FERRARI                                         | 1:12.415</w:t>
      </w:r>
      <w:r>
        <w:rPr>
          <w:rFonts w:ascii="Segoe UI" w:hAnsi="Segoe UI" w:cs="Segoe UI"/>
          <w:color w:val="1D2125"/>
        </w:rPr>
        <w:br/>
        <w:t>3.</w:t>
      </w:r>
      <w:proofErr w:type="gramEnd"/>
      <w:r>
        <w:rPr>
          <w:rFonts w:ascii="Segoe UI" w:hAnsi="Segoe UI" w:cs="Segoe UI"/>
          <w:color w:val="1D2125"/>
        </w:rPr>
        <w:t xml:space="preserve"> </w:t>
      </w:r>
      <w:proofErr w:type="gramStart"/>
      <w:r>
        <w:rPr>
          <w:rFonts w:ascii="Segoe UI" w:hAnsi="Segoe UI" w:cs="Segoe UI"/>
          <w:color w:val="1D2125"/>
        </w:rPr>
        <w:t>...</w:t>
      </w:r>
      <w:r>
        <w:rPr>
          <w:rFonts w:ascii="Segoe UI" w:hAnsi="Segoe UI" w:cs="Segoe UI"/>
          <w:color w:val="1D2125"/>
        </w:rPr>
        <w:br/>
        <w:t>------------------------------------------------------------------------</w:t>
      </w:r>
      <w:r>
        <w:rPr>
          <w:rFonts w:ascii="Segoe UI" w:hAnsi="Segoe UI" w:cs="Segoe UI"/>
          <w:color w:val="1D2125"/>
        </w:rPr>
        <w:br/>
        <w:t>16.</w:t>
      </w:r>
      <w:proofErr w:type="gramEnd"/>
      <w:r>
        <w:rPr>
          <w:rFonts w:ascii="Segoe UI" w:hAnsi="Segoe UI" w:cs="Segoe UI"/>
          <w:color w:val="1D2125"/>
        </w:rPr>
        <w:t> </w:t>
      </w:r>
      <w:proofErr w:type="gramStart"/>
      <w:r>
        <w:rPr>
          <w:rFonts w:ascii="Segoe UI" w:hAnsi="Segoe UI" w:cs="Segoe UI"/>
          <w:color w:val="1D2125"/>
        </w:rPr>
        <w:t>Brendon Hartley   | SCUDERIA TORO ROSSO HONDA | 1:13.179</w:t>
      </w:r>
      <w:r>
        <w:rPr>
          <w:rFonts w:ascii="Segoe UI" w:hAnsi="Segoe UI" w:cs="Segoe UI"/>
          <w:color w:val="1D2125"/>
        </w:rPr>
        <w:br/>
        <w:t>17.</w:t>
      </w:r>
      <w:proofErr w:type="gramEnd"/>
      <w:r>
        <w:rPr>
          <w:rFonts w:ascii="Segoe UI" w:hAnsi="Segoe UI" w:cs="Segoe UI"/>
          <w:color w:val="1D2125"/>
        </w:rPr>
        <w:t> </w:t>
      </w:r>
      <w:proofErr w:type="gramStart"/>
      <w:r>
        <w:rPr>
          <w:rFonts w:ascii="Segoe UI" w:hAnsi="Segoe UI" w:cs="Segoe UI"/>
          <w:color w:val="1D2125"/>
        </w:rPr>
        <w:t>Marcus Ericsson    | SAUBER FERRARI                           | 1:13.265</w:t>
      </w:r>
      <w:r>
        <w:rPr>
          <w:rFonts w:ascii="Segoe UI" w:hAnsi="Segoe UI" w:cs="Segoe UI"/>
          <w:color w:val="1D2125"/>
        </w:rPr>
        <w:br/>
      </w:r>
      <w:r>
        <w:rPr>
          <w:rFonts w:ascii="Segoe UI" w:hAnsi="Segoe UI" w:cs="Segoe UI"/>
          <w:color w:val="1D2125"/>
        </w:rPr>
        <w:br/>
      </w:r>
      <w:r>
        <w:rPr>
          <w:rFonts w:ascii="Segoe UI" w:hAnsi="Segoe UI" w:cs="Segoe UI"/>
          <w:color w:val="1D2125"/>
        </w:rPr>
        <w:br/>
        <w:t>Use Java 8 API where appropriate.</w:t>
      </w:r>
      <w:proofErr w:type="gramEnd"/>
      <w:r>
        <w:rPr>
          <w:rFonts w:ascii="Segoe UI" w:hAnsi="Segoe UI" w:cs="Segoe UI"/>
          <w:color w:val="1D2125"/>
        </w:rPr>
        <w:br/>
      </w:r>
      <w:r>
        <w:rPr>
          <w:rFonts w:ascii="Segoe UI" w:hAnsi="Segoe UI" w:cs="Segoe UI"/>
          <w:color w:val="1D2125"/>
        </w:rPr>
        <w:br/>
      </w:r>
      <w:r>
        <w:rPr>
          <w:rFonts w:ascii="Segoe UI" w:hAnsi="Segoe UI" w:cs="Segoe UI"/>
          <w:b/>
          <w:bCs/>
          <w:color w:val="1D2125"/>
        </w:rPr>
        <w:t>Useful links</w:t>
      </w:r>
      <w:r>
        <w:rPr>
          <w:rFonts w:ascii="Segoe UI" w:hAnsi="Segoe UI" w:cs="Segoe UI"/>
          <w:color w:val="1D2125"/>
        </w:rPr>
        <w:t>: </w:t>
      </w:r>
      <w:r>
        <w:rPr>
          <w:rFonts w:ascii="Segoe UI" w:hAnsi="Segoe UI" w:cs="Segoe UI"/>
          <w:color w:val="1D2125"/>
        </w:rPr>
        <w:br/>
        <w:t>* </w:t>
      </w:r>
      <w:proofErr w:type="spellStart"/>
      <w:r>
        <w:rPr>
          <w:rFonts w:ascii="Segoe UI" w:hAnsi="Segoe UI" w:cs="Segoe UI"/>
          <w:color w:val="1D2125"/>
        </w:rPr>
        <w:fldChar w:fldCharType="begin"/>
      </w:r>
      <w:r>
        <w:rPr>
          <w:rFonts w:ascii="Segoe UI" w:hAnsi="Segoe UI" w:cs="Segoe UI"/>
          <w:color w:val="1D2125"/>
        </w:rPr>
        <w:instrText xml:space="preserve"> HYPERLINK "https://habr.com/ru/company/luxoft/blog/270383/" </w:instrText>
      </w:r>
      <w:r>
        <w:rPr>
          <w:rFonts w:ascii="Segoe UI" w:hAnsi="Segoe UI" w:cs="Segoe UI"/>
          <w:color w:val="1D2125"/>
        </w:rPr>
        <w:fldChar w:fldCharType="separate"/>
      </w:r>
      <w:r>
        <w:rPr>
          <w:rStyle w:val="a4"/>
          <w:rFonts w:ascii="Segoe UI" w:hAnsi="Segoe UI" w:cs="Segoe UI"/>
          <w:color w:val="FFA201"/>
        </w:rPr>
        <w:t>Шпаргалка</w:t>
      </w:r>
      <w:proofErr w:type="spellEnd"/>
      <w:r>
        <w:rPr>
          <w:rStyle w:val="a4"/>
          <w:rFonts w:ascii="Segoe UI" w:hAnsi="Segoe UI" w:cs="Segoe UI"/>
          <w:color w:val="FFA201"/>
        </w:rPr>
        <w:t xml:space="preserve"> </w:t>
      </w:r>
      <w:proofErr w:type="spellStart"/>
      <w:r>
        <w:rPr>
          <w:rStyle w:val="a4"/>
          <w:rFonts w:ascii="Segoe UI" w:hAnsi="Segoe UI" w:cs="Segoe UI"/>
          <w:color w:val="FFA201"/>
        </w:rPr>
        <w:t>програ</w:t>
      </w:r>
      <w:r>
        <w:rPr>
          <w:rStyle w:val="a4"/>
          <w:rFonts w:ascii="Segoe UI" w:hAnsi="Segoe UI" w:cs="Segoe UI"/>
          <w:color w:val="FFA201"/>
        </w:rPr>
        <w:t>м</w:t>
      </w:r>
      <w:r>
        <w:rPr>
          <w:rStyle w:val="a4"/>
          <w:rFonts w:ascii="Segoe UI" w:hAnsi="Segoe UI" w:cs="Segoe UI"/>
          <w:color w:val="FFA201"/>
        </w:rPr>
        <w:t>миста</w:t>
      </w:r>
      <w:proofErr w:type="spellEnd"/>
      <w:r>
        <w:rPr>
          <w:rStyle w:val="a4"/>
          <w:rFonts w:ascii="Segoe UI" w:hAnsi="Segoe UI" w:cs="Segoe UI"/>
          <w:color w:val="FFA201"/>
        </w:rPr>
        <w:t xml:space="preserve"> 4. Java Stream API </w:t>
      </w:r>
      <w:r>
        <w:rPr>
          <w:rFonts w:ascii="Segoe UI" w:hAnsi="Segoe UI" w:cs="Segoe UI"/>
          <w:color w:val="1D2125"/>
        </w:rPr>
        <w:fldChar w:fldCharType="end"/>
      </w:r>
      <w:r>
        <w:rPr>
          <w:rFonts w:ascii="Segoe UI" w:hAnsi="Segoe UI" w:cs="Segoe UI"/>
          <w:color w:val="1D2125"/>
        </w:rPr>
        <w:br/>
      </w:r>
      <w:r>
        <w:rPr>
          <w:rFonts w:ascii="Segoe UI" w:hAnsi="Segoe UI" w:cs="Segoe UI"/>
          <w:color w:val="1D2125"/>
        </w:rPr>
        <w:lastRenderedPageBreak/>
        <w:br/>
      </w:r>
      <w:r>
        <w:rPr>
          <w:rFonts w:ascii="Segoe UI" w:hAnsi="Segoe UI" w:cs="Segoe UI"/>
          <w:color w:val="1D2125"/>
        </w:rPr>
        <w:br/>
      </w:r>
      <w:r>
        <w:rPr>
          <w:rFonts w:ascii="Segoe UI" w:hAnsi="Segoe UI" w:cs="Segoe UI"/>
          <w:color w:val="1D2125"/>
        </w:rPr>
        <w:br/>
        <w:t> </w:t>
      </w:r>
    </w:p>
    <w:tbl>
      <w:tblPr>
        <w:tblW w:w="0" w:type="auto"/>
        <w:tblInd w:w="270" w:type="dxa"/>
        <w:tblCellMar>
          <w:left w:w="0" w:type="dxa"/>
          <w:right w:w="0" w:type="dxa"/>
        </w:tblCellMar>
        <w:tblLook w:val="04A0" w:firstRow="1" w:lastRow="0" w:firstColumn="1" w:lastColumn="0" w:noHBand="0" w:noVBand="1"/>
      </w:tblPr>
      <w:tblGrid>
        <w:gridCol w:w="20"/>
        <w:gridCol w:w="2000"/>
      </w:tblGrid>
      <w:tr w:rsidR="00F76C6B" w:rsidTr="00F76C6B">
        <w:trPr>
          <w:trHeight w:val="330"/>
        </w:trPr>
        <w:tc>
          <w:tcPr>
            <w:tcW w:w="20" w:type="dxa"/>
            <w:tcBorders>
              <w:top w:val="nil"/>
              <w:left w:val="nil"/>
              <w:bottom w:val="nil"/>
              <w:right w:val="nil"/>
            </w:tcBorders>
            <w:vAlign w:val="center"/>
            <w:hideMark/>
          </w:tcPr>
          <w:p w:rsidR="00F76C6B" w:rsidRDefault="00F76C6B" w:rsidP="00C8590E">
            <w:pPr>
              <w:rPr>
                <w:sz w:val="24"/>
                <w:szCs w:val="24"/>
              </w:rPr>
            </w:pPr>
          </w:p>
        </w:tc>
        <w:tc>
          <w:tcPr>
            <w:tcW w:w="2000" w:type="dxa"/>
            <w:tcBorders>
              <w:top w:val="nil"/>
              <w:left w:val="nil"/>
              <w:bottom w:val="nil"/>
              <w:right w:val="nil"/>
            </w:tcBorders>
            <w:vAlign w:val="center"/>
            <w:hideMark/>
          </w:tcPr>
          <w:p w:rsidR="00F76C6B" w:rsidRDefault="00F76C6B" w:rsidP="00C8590E">
            <w:r>
              <w:rPr>
                <w:noProof/>
              </w:rPr>
              <w:drawing>
                <wp:inline distT="0" distB="0" distL="0" distR="0" wp14:anchorId="2327816B" wp14:editId="3D9CA902">
                  <wp:extent cx="155575" cy="155575"/>
                  <wp:effectExtent l="0" t="0" r="0" b="0"/>
                  <wp:docPr id="11" name="Рисунок 11" descr="abbreviations.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breviations.t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w:t>
            </w:r>
            <w:hyperlink r:id="rId7" w:tgtFrame="_blank" w:history="1">
              <w:r>
                <w:rPr>
                  <w:rStyle w:val="a4"/>
                  <w:color w:val="FFA201"/>
                </w:rPr>
                <w:t>abbreviations.txt</w:t>
              </w:r>
            </w:hyperlink>
          </w:p>
          <w:p w:rsidR="00F76C6B" w:rsidRDefault="00F76C6B" w:rsidP="00C8590E">
            <w:pPr>
              <w:rPr>
                <w:sz w:val="24"/>
                <w:szCs w:val="24"/>
              </w:rPr>
            </w:pPr>
            <w:r>
              <w:t>11 August 2019, 22:39</w:t>
            </w:r>
          </w:p>
        </w:tc>
      </w:tr>
      <w:tr w:rsidR="00F76C6B" w:rsidTr="00F76C6B">
        <w:trPr>
          <w:trHeight w:val="330"/>
        </w:trPr>
        <w:tc>
          <w:tcPr>
            <w:tcW w:w="20" w:type="dxa"/>
            <w:tcBorders>
              <w:top w:val="nil"/>
              <w:left w:val="nil"/>
              <w:bottom w:val="nil"/>
              <w:right w:val="nil"/>
            </w:tcBorders>
            <w:vAlign w:val="center"/>
            <w:hideMark/>
          </w:tcPr>
          <w:p w:rsidR="00F76C6B" w:rsidRDefault="00F76C6B" w:rsidP="00C8590E">
            <w:pPr>
              <w:rPr>
                <w:sz w:val="24"/>
                <w:szCs w:val="24"/>
              </w:rPr>
            </w:pPr>
          </w:p>
        </w:tc>
        <w:tc>
          <w:tcPr>
            <w:tcW w:w="2000" w:type="dxa"/>
            <w:tcBorders>
              <w:top w:val="nil"/>
              <w:left w:val="nil"/>
              <w:bottom w:val="nil"/>
              <w:right w:val="nil"/>
            </w:tcBorders>
            <w:vAlign w:val="center"/>
            <w:hideMark/>
          </w:tcPr>
          <w:p w:rsidR="00F76C6B" w:rsidRDefault="00F76C6B" w:rsidP="00C8590E">
            <w:r>
              <w:rPr>
                <w:noProof/>
              </w:rPr>
              <w:drawing>
                <wp:inline distT="0" distB="0" distL="0" distR="0" wp14:anchorId="56EDF358" wp14:editId="019D6E5F">
                  <wp:extent cx="155575" cy="155575"/>
                  <wp:effectExtent l="0" t="0" r="0" b="0"/>
                  <wp:docPr id="10" name="Рисунок 10" descr="end.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d.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w:t>
            </w:r>
            <w:hyperlink r:id="rId9" w:tgtFrame="_blank" w:history="1">
              <w:r>
                <w:rPr>
                  <w:rStyle w:val="a4"/>
                  <w:color w:val="1D2125"/>
                  <w:shd w:val="clear" w:color="auto" w:fill="FFFFFF"/>
                </w:rPr>
                <w:t>end</w:t>
              </w:r>
              <w:r>
                <w:rPr>
                  <w:rStyle w:val="a4"/>
                  <w:color w:val="1D2125"/>
                  <w:shd w:val="clear" w:color="auto" w:fill="FFFFFF"/>
                </w:rPr>
                <w:t>.</w:t>
              </w:r>
              <w:r>
                <w:rPr>
                  <w:rStyle w:val="a4"/>
                  <w:color w:val="1D2125"/>
                  <w:shd w:val="clear" w:color="auto" w:fill="FFFFFF"/>
                </w:rPr>
                <w:t>log</w:t>
              </w:r>
            </w:hyperlink>
          </w:p>
          <w:p w:rsidR="00F76C6B" w:rsidRDefault="00F76C6B" w:rsidP="00C8590E">
            <w:pPr>
              <w:rPr>
                <w:sz w:val="24"/>
                <w:szCs w:val="24"/>
              </w:rPr>
            </w:pPr>
            <w:r>
              <w:t>11 August 2019, 22:39</w:t>
            </w:r>
          </w:p>
        </w:tc>
      </w:tr>
    </w:tbl>
    <w:p w:rsidR="00F76C6B" w:rsidRDefault="00F76C6B" w:rsidP="00F76C6B">
      <w:pPr>
        <w:shd w:val="clear" w:color="auto" w:fill="FFFFFF"/>
        <w:rPr>
          <w:rFonts w:ascii="Segoe UI" w:hAnsi="Segoe UI" w:cs="Segoe UI"/>
          <w:vanish/>
          <w:color w:val="1D2125"/>
        </w:rPr>
      </w:pPr>
    </w:p>
    <w:sectPr w:rsidR="00F7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E25"/>
    <w:rsid w:val="00AB316C"/>
    <w:rsid w:val="00AE0E25"/>
    <w:rsid w:val="00F7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C6B"/>
  </w:style>
  <w:style w:type="paragraph" w:styleId="2">
    <w:name w:val="heading 2"/>
    <w:basedOn w:val="a"/>
    <w:link w:val="20"/>
    <w:uiPriority w:val="9"/>
    <w:qFormat/>
    <w:rsid w:val="00F76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6C6B"/>
    <w:rPr>
      <w:rFonts w:ascii="Times New Roman" w:eastAsia="Times New Roman" w:hAnsi="Times New Roman" w:cs="Times New Roman"/>
      <w:b/>
      <w:bCs/>
      <w:sz w:val="36"/>
      <w:szCs w:val="36"/>
    </w:rPr>
  </w:style>
  <w:style w:type="character" w:styleId="a3">
    <w:name w:val="Strong"/>
    <w:basedOn w:val="a0"/>
    <w:uiPriority w:val="22"/>
    <w:qFormat/>
    <w:rsid w:val="00F76C6B"/>
    <w:rPr>
      <w:b/>
      <w:bCs/>
    </w:rPr>
  </w:style>
  <w:style w:type="character" w:styleId="a4">
    <w:name w:val="Hyperlink"/>
    <w:basedOn w:val="a0"/>
    <w:uiPriority w:val="99"/>
    <w:unhideWhenUsed/>
    <w:rsid w:val="00F76C6B"/>
    <w:rPr>
      <w:color w:val="0000FF" w:themeColor="hyperlink"/>
      <w:u w:val="single"/>
    </w:rPr>
  </w:style>
  <w:style w:type="character" w:styleId="a5">
    <w:name w:val="FollowedHyperlink"/>
    <w:basedOn w:val="a0"/>
    <w:uiPriority w:val="99"/>
    <w:semiHidden/>
    <w:unhideWhenUsed/>
    <w:rsid w:val="00F76C6B"/>
    <w:rPr>
      <w:color w:val="800080" w:themeColor="followedHyperlink"/>
      <w:u w:val="single"/>
    </w:rPr>
  </w:style>
  <w:style w:type="paragraph" w:styleId="a6">
    <w:name w:val="Balloon Text"/>
    <w:basedOn w:val="a"/>
    <w:link w:val="a7"/>
    <w:uiPriority w:val="99"/>
    <w:semiHidden/>
    <w:unhideWhenUsed/>
    <w:rsid w:val="00F76C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6C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C6B"/>
  </w:style>
  <w:style w:type="paragraph" w:styleId="2">
    <w:name w:val="heading 2"/>
    <w:basedOn w:val="a"/>
    <w:link w:val="20"/>
    <w:uiPriority w:val="9"/>
    <w:qFormat/>
    <w:rsid w:val="00F76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6C6B"/>
    <w:rPr>
      <w:rFonts w:ascii="Times New Roman" w:eastAsia="Times New Roman" w:hAnsi="Times New Roman" w:cs="Times New Roman"/>
      <w:b/>
      <w:bCs/>
      <w:sz w:val="36"/>
      <w:szCs w:val="36"/>
    </w:rPr>
  </w:style>
  <w:style w:type="character" w:styleId="a3">
    <w:name w:val="Strong"/>
    <w:basedOn w:val="a0"/>
    <w:uiPriority w:val="22"/>
    <w:qFormat/>
    <w:rsid w:val="00F76C6B"/>
    <w:rPr>
      <w:b/>
      <w:bCs/>
    </w:rPr>
  </w:style>
  <w:style w:type="character" w:styleId="a4">
    <w:name w:val="Hyperlink"/>
    <w:basedOn w:val="a0"/>
    <w:uiPriority w:val="99"/>
    <w:unhideWhenUsed/>
    <w:rsid w:val="00F76C6B"/>
    <w:rPr>
      <w:color w:val="0000FF" w:themeColor="hyperlink"/>
      <w:u w:val="single"/>
    </w:rPr>
  </w:style>
  <w:style w:type="character" w:styleId="a5">
    <w:name w:val="FollowedHyperlink"/>
    <w:basedOn w:val="a0"/>
    <w:uiPriority w:val="99"/>
    <w:semiHidden/>
    <w:unhideWhenUsed/>
    <w:rsid w:val="00F76C6B"/>
    <w:rPr>
      <w:color w:val="800080" w:themeColor="followedHyperlink"/>
      <w:u w:val="single"/>
    </w:rPr>
  </w:style>
  <w:style w:type="paragraph" w:styleId="a6">
    <w:name w:val="Balloon Text"/>
    <w:basedOn w:val="a"/>
    <w:link w:val="a7"/>
    <w:uiPriority w:val="99"/>
    <w:semiHidden/>
    <w:unhideWhenUsed/>
    <w:rsid w:val="00F76C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6C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ms.foxminded.com.ua/pluginfile.php/8710/mod_assign/introattachment/0/abbreviations.txt?forcedownload=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houghtco.com/developing-saga-of-formula1-qualifying-13471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ms.foxminded.com.ua/pluginfile.php/8710/mod_assign/introattachment/0/end.log?forcedownload=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1758</Characters>
  <Application>Microsoft Office Word</Application>
  <DocSecurity>0</DocSecurity>
  <Lines>14</Lines>
  <Paragraphs>4</Paragraphs>
  <ScaleCrop>false</ScaleCrop>
  <Company>Home</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Владимир</dc:creator>
  <cp:keywords/>
  <dc:description/>
  <cp:lastModifiedBy>Владимир Владимир</cp:lastModifiedBy>
  <cp:revision>2</cp:revision>
  <dcterms:created xsi:type="dcterms:W3CDTF">2022-02-20T12:17:00Z</dcterms:created>
  <dcterms:modified xsi:type="dcterms:W3CDTF">2022-02-20T12:20:00Z</dcterms:modified>
</cp:coreProperties>
</file>