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30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Сделали поддержку английского и русского языков. (рис. 1) https://github.com/vsshatokhina/study_2021-2022_os-intro/blob/master/project-personal/stage6/report/image/1.png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Поддержка английского и русского язык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Поддержка английского и русского языков</w:t>
      </w:r>
    </w:p>
    <w:p>
      <w:pPr>
        <w:pStyle w:val="BodyText"/>
      </w:pPr>
      <w:r>
        <w:t xml:space="preserve">Разместить элементы сайта на обоих языках. (рис. 2) https://github.com/vsshatokhina/study_2021-2022_os-intro/blob/master/project-personal/stage6/report/image/2.png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Элементы сай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Элементы сайта</w:t>
      </w:r>
    </w:p>
    <w:p>
      <w:pPr>
        <w:pStyle w:val="BodyText"/>
      </w:pPr>
      <w:r>
        <w:t xml:space="preserve">Сделала пост по прошлой неделе. (рис. 3) https://github.com/vsshatokhina/study_2021-2022_os-intro/blob/master/project-personal/stage6/report/image/3.png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Пост по прошло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Пост по прошлой неделе</w:t>
      </w:r>
    </w:p>
    <w:p>
      <w:pPr>
        <w:pStyle w:val="BodyText"/>
      </w:pPr>
      <w:r>
        <w:t xml:space="preserve">Добавила пост на тему по выбору. (рис. 4) https://github.com/vsshatokhina/study_2021-2022_os-intro/blob/master/project-personal/stage6/report/image/4.png</w:t>
      </w:r>
    </w:p>
    <w:p>
      <w:pPr>
        <w:pStyle w:val="CaptionedFigure"/>
      </w:pPr>
      <w:bookmarkStart w:id="29" w:name="fig:004"/>
      <w:r>
        <w:drawing>
          <wp:inline>
            <wp:extent cx="5334000" cy="3000375"/>
            <wp:effectExtent b="0" l="0" r="0" t="0"/>
            <wp:docPr descr="Рис. 4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Пост на тему по выбору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Разместили двуязычный сайт на Github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6</dc:title>
  <dc:creator>Шатохина Виктория Сергеевна</dc:creator>
  <dc:language>ru-RU</dc:language>
  <cp:keywords/>
  <dcterms:created xsi:type="dcterms:W3CDTF">2022-06-03T13:56:46Z</dcterms:created>
  <dcterms:modified xsi:type="dcterms:W3CDTF">2022-06-03T13:56:46Z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