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6CAE" w14:textId="77777777" w:rsidR="005F3781" w:rsidRDefault="00000000">
      <w:pPr>
        <w:pStyle w:val="a4"/>
      </w:pPr>
      <w:r>
        <w:t>Отчёт по лабораторной работе №3</w:t>
      </w:r>
      <w:r>
        <w:br/>
        <w:t>Информационная безопасность</w:t>
      </w:r>
    </w:p>
    <w:p w14:paraId="1D691B91" w14:textId="77777777" w:rsidR="005F3781" w:rsidRDefault="00000000">
      <w:pPr>
        <w:pStyle w:val="a5"/>
      </w:pPr>
      <w:r>
        <w:t>Дискреционное разграничение прав в Linux. Два пользователя</w:t>
      </w:r>
    </w:p>
    <w:p w14:paraId="645340AC" w14:textId="61D8C0E9" w:rsidR="005F3781" w:rsidRDefault="00000000">
      <w:pPr>
        <w:pStyle w:val="Author"/>
      </w:pPr>
      <w:r>
        <w:t xml:space="preserve">Выполнила: </w:t>
      </w:r>
      <w:r w:rsidR="00052BD7" w:rsidRPr="00052BD7">
        <w:t>Шатохина Виктория Сергеевна</w:t>
      </w:r>
      <w:r>
        <w:br/>
        <w:t>НФИбд-0</w:t>
      </w:r>
      <w:r w:rsidR="00052BD7">
        <w:t>2</w:t>
      </w:r>
      <w:r>
        <w:t>-2</w:t>
      </w:r>
      <w:r w:rsidR="00052BD7">
        <w:t>1</w:t>
      </w:r>
      <w:r>
        <w:t>, 10322</w:t>
      </w:r>
      <w:r w:rsidR="00052BD7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55495821"/>
        <w:docPartObj>
          <w:docPartGallery w:val="Table of Contents"/>
          <w:docPartUnique/>
        </w:docPartObj>
      </w:sdtPr>
      <w:sdtContent>
        <w:p w14:paraId="68E4ECC2" w14:textId="77777777" w:rsidR="005F3781" w:rsidRDefault="00000000">
          <w:pPr>
            <w:pStyle w:val="ae"/>
          </w:pPr>
          <w:r>
            <w:t>Содержание</w:t>
          </w:r>
        </w:p>
        <w:p w14:paraId="315BCC5B" w14:textId="77777777" w:rsidR="00052BD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578593" w:history="1">
            <w:r w:rsidR="00052BD7" w:rsidRPr="00DC6047">
              <w:rPr>
                <w:rStyle w:val="ad"/>
                <w:noProof/>
              </w:rPr>
              <w:t>1</w:t>
            </w:r>
            <w:r w:rsidR="00052BD7">
              <w:rPr>
                <w:noProof/>
              </w:rPr>
              <w:tab/>
            </w:r>
            <w:r w:rsidR="00052BD7" w:rsidRPr="00DC6047">
              <w:rPr>
                <w:rStyle w:val="ad"/>
                <w:noProof/>
              </w:rPr>
              <w:t>Цель работы</w:t>
            </w:r>
            <w:r w:rsidR="00052BD7">
              <w:rPr>
                <w:noProof/>
                <w:webHidden/>
              </w:rPr>
              <w:tab/>
            </w:r>
            <w:r w:rsidR="00052BD7">
              <w:rPr>
                <w:noProof/>
                <w:webHidden/>
              </w:rPr>
              <w:fldChar w:fldCharType="begin"/>
            </w:r>
            <w:r w:rsidR="00052BD7">
              <w:rPr>
                <w:noProof/>
                <w:webHidden/>
              </w:rPr>
              <w:instrText xml:space="preserve"> PAGEREF _Toc177578593 \h </w:instrText>
            </w:r>
            <w:r w:rsidR="00052BD7">
              <w:rPr>
                <w:noProof/>
                <w:webHidden/>
              </w:rPr>
            </w:r>
            <w:r w:rsidR="00052BD7">
              <w:rPr>
                <w:noProof/>
                <w:webHidden/>
              </w:rPr>
              <w:fldChar w:fldCharType="separate"/>
            </w:r>
            <w:r w:rsidR="00052BD7">
              <w:rPr>
                <w:noProof/>
                <w:webHidden/>
              </w:rPr>
              <w:t>1</w:t>
            </w:r>
            <w:r w:rsidR="00052BD7">
              <w:rPr>
                <w:noProof/>
                <w:webHidden/>
              </w:rPr>
              <w:fldChar w:fldCharType="end"/>
            </w:r>
          </w:hyperlink>
        </w:p>
        <w:p w14:paraId="29BB9EE5" w14:textId="77777777" w:rsidR="00052BD7" w:rsidRDefault="00052BD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578594" w:history="1">
            <w:r w:rsidRPr="00DC604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76E2" w14:textId="77777777" w:rsidR="00052BD7" w:rsidRDefault="00052BD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578595" w:history="1">
            <w:r w:rsidRPr="00DC604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7EB7" w14:textId="77777777" w:rsidR="00052BD7" w:rsidRDefault="00052BD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7578596" w:history="1">
            <w:r w:rsidRPr="00DC6047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F851" w14:textId="77777777" w:rsidR="00052BD7" w:rsidRDefault="00052BD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7578597" w:history="1">
            <w:r w:rsidRPr="00DC6047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F9FD" w14:textId="77777777" w:rsidR="00052BD7" w:rsidRDefault="00052BD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7578598" w:history="1">
            <w:r w:rsidRPr="00DC6047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5273" w14:textId="77777777" w:rsidR="00052BD7" w:rsidRDefault="00052BD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578599" w:history="1">
            <w:r w:rsidRPr="00DC604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E310" w14:textId="77777777" w:rsidR="00052BD7" w:rsidRDefault="00052BD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578600" w:history="1">
            <w:r w:rsidRPr="00DC604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C6047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BC1F" w14:textId="77777777" w:rsidR="005F3781" w:rsidRDefault="00000000">
          <w:r>
            <w:fldChar w:fldCharType="end"/>
          </w:r>
        </w:p>
      </w:sdtContent>
    </w:sdt>
    <w:p w14:paraId="1505CCE7" w14:textId="77777777" w:rsidR="005F3781" w:rsidRDefault="00000000">
      <w:pPr>
        <w:pStyle w:val="1"/>
      </w:pPr>
      <w:bookmarkStart w:id="0" w:name="цель-работы"/>
      <w:bookmarkStart w:id="1" w:name="_Toc177578593"/>
      <w:r>
        <w:rPr>
          <w:rStyle w:val="SectionNumber"/>
        </w:rPr>
        <w:t>1</w:t>
      </w:r>
      <w:r>
        <w:tab/>
        <w:t>Цель работы</w:t>
      </w:r>
      <w:bookmarkEnd w:id="1"/>
    </w:p>
    <w:p w14:paraId="1A927304" w14:textId="77777777" w:rsidR="005F3781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</w:t>
      </w:r>
    </w:p>
    <w:p w14:paraId="7F5323A9" w14:textId="77777777" w:rsidR="005F3781" w:rsidRDefault="00000000">
      <w:pPr>
        <w:pStyle w:val="1"/>
      </w:pPr>
      <w:bookmarkStart w:id="2" w:name="теоретическое-введение"/>
      <w:bookmarkStart w:id="3" w:name="_Toc177578594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38C07FA" w14:textId="77777777" w:rsidR="005F3781" w:rsidRDefault="00000000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1E1AC5C8" w14:textId="77777777" w:rsidR="005F3781" w:rsidRDefault="00000000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14:paraId="042259D5" w14:textId="77777777" w:rsidR="005F3781" w:rsidRDefault="00000000">
      <w:pPr>
        <w:pStyle w:val="Compact"/>
        <w:numPr>
          <w:ilvl w:val="0"/>
          <w:numId w:val="2"/>
        </w:numPr>
      </w:pPr>
      <w:r>
        <w:t>daemon - от имени этой группы и пользователя daemon запускаютcя сервисы, которым необходима возможность записи файлов на диск.</w:t>
      </w:r>
    </w:p>
    <w:p w14:paraId="34DD017E" w14:textId="77777777" w:rsidR="005F3781" w:rsidRDefault="00000000">
      <w:pPr>
        <w:pStyle w:val="Compact"/>
        <w:numPr>
          <w:ilvl w:val="0"/>
          <w:numId w:val="2"/>
        </w:numPr>
      </w:pPr>
      <w:r>
        <w:lastRenderedPageBreak/>
        <w:t>sys - группа открывает доступ к исходникам ядра и файлам - include сохраненным в системе</w:t>
      </w:r>
    </w:p>
    <w:p w14:paraId="1D8F12B2" w14:textId="77777777" w:rsidR="005F3781" w:rsidRDefault="00000000">
      <w:pPr>
        <w:pStyle w:val="Compact"/>
        <w:numPr>
          <w:ilvl w:val="0"/>
          <w:numId w:val="2"/>
        </w:numPr>
      </w:pPr>
      <w:r>
        <w:t>sync - позволяет выполнять команду /bin/sync</w:t>
      </w:r>
    </w:p>
    <w:p w14:paraId="14CCFAED" w14:textId="77777777" w:rsidR="005F3781" w:rsidRDefault="00000000">
      <w:pPr>
        <w:pStyle w:val="Compact"/>
        <w:numPr>
          <w:ilvl w:val="0"/>
          <w:numId w:val="2"/>
        </w:numPr>
      </w:pPr>
      <w:r>
        <w:t>games - разрешает играм записывать свои файлы настроек и историю в определенную папку</w:t>
      </w:r>
    </w:p>
    <w:p w14:paraId="16C31BC9" w14:textId="77777777" w:rsidR="005F3781" w:rsidRDefault="00000000">
      <w:pPr>
        <w:pStyle w:val="Compact"/>
        <w:numPr>
          <w:ilvl w:val="0"/>
          <w:numId w:val="2"/>
        </w:numPr>
      </w:pPr>
      <w:r>
        <w:t>man - позволяет добавлять страницы в директорию /var/cache/man</w:t>
      </w:r>
    </w:p>
    <w:p w14:paraId="560D9EA6" w14:textId="77777777" w:rsidR="005F3781" w:rsidRDefault="00000000">
      <w:pPr>
        <w:pStyle w:val="Compact"/>
        <w:numPr>
          <w:ilvl w:val="0"/>
          <w:numId w:val="2"/>
        </w:numPr>
      </w:pPr>
      <w:r>
        <w:t>lp - позволяет использовать устройства параллельных портов</w:t>
      </w:r>
    </w:p>
    <w:p w14:paraId="638C1BB9" w14:textId="77777777" w:rsidR="005F3781" w:rsidRDefault="00000000">
      <w:pPr>
        <w:pStyle w:val="Compact"/>
        <w:numPr>
          <w:ilvl w:val="0"/>
          <w:numId w:val="2"/>
        </w:numPr>
      </w:pPr>
      <w:r>
        <w:t>mail - позволяет записывать данные в почтовые ящики /var/mail/</w:t>
      </w:r>
    </w:p>
    <w:p w14:paraId="111064BF" w14:textId="77777777" w:rsidR="005F3781" w:rsidRDefault="00000000">
      <w:pPr>
        <w:pStyle w:val="Compact"/>
        <w:numPr>
          <w:ilvl w:val="0"/>
          <w:numId w:val="2"/>
        </w:numPr>
      </w:pPr>
      <w:r>
        <w:t>proxy - используется прокси серверами, нет доступа записи файлов на диск</w:t>
      </w:r>
    </w:p>
    <w:p w14:paraId="3CF5B360" w14:textId="77777777" w:rsidR="005F3781" w:rsidRDefault="00000000">
      <w:pPr>
        <w:pStyle w:val="Compact"/>
        <w:numPr>
          <w:ilvl w:val="0"/>
          <w:numId w:val="2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14:paraId="38EF485C" w14:textId="77777777" w:rsidR="005F3781" w:rsidRDefault="00000000">
      <w:pPr>
        <w:pStyle w:val="Compact"/>
        <w:numPr>
          <w:ilvl w:val="0"/>
          <w:numId w:val="2"/>
        </w:numPr>
      </w:pPr>
      <w:r>
        <w:t>list - позволяет просматривать сообщения в /var/mail</w:t>
      </w:r>
    </w:p>
    <w:p w14:paraId="4EB7CD22" w14:textId="77777777" w:rsidR="005F3781" w:rsidRDefault="00000000">
      <w:pPr>
        <w:pStyle w:val="Compact"/>
        <w:numPr>
          <w:ilvl w:val="0"/>
          <w:numId w:val="2"/>
        </w:numPr>
      </w:pPr>
      <w: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 w14:paraId="7C4577C6" w14:textId="77777777" w:rsidR="005F3781" w:rsidRDefault="00000000">
      <w:pPr>
        <w:pStyle w:val="Compact"/>
        <w:numPr>
          <w:ilvl w:val="0"/>
          <w:numId w:val="2"/>
        </w:numPr>
      </w:pPr>
      <w:r>
        <w:t>adm - позволяет читать логи из директории /var/log</w:t>
      </w:r>
    </w:p>
    <w:p w14:paraId="1010F2C0" w14:textId="77777777" w:rsidR="005F3781" w:rsidRDefault="00000000">
      <w:pPr>
        <w:pStyle w:val="Compact"/>
        <w:numPr>
          <w:ilvl w:val="0"/>
          <w:numId w:val="2"/>
        </w:numPr>
      </w:pPr>
      <w:r>
        <w:t>tty - все устройства /dev/vca разрешают доступ на чтение и запись пользователям из этой группы</w:t>
      </w:r>
    </w:p>
    <w:p w14:paraId="753D6120" w14:textId="77777777" w:rsidR="005F3781" w:rsidRDefault="00000000">
      <w:pPr>
        <w:pStyle w:val="Compact"/>
        <w:numPr>
          <w:ilvl w:val="0"/>
          <w:numId w:val="2"/>
        </w:numPr>
      </w:pPr>
      <w:r>
        <w:t>disk - открывает доступ к жестким дискам /dev/sd* /dev/hd*, можно сказать, что это аналог рут доступа.</w:t>
      </w:r>
    </w:p>
    <w:p w14:paraId="4EC3FD5D" w14:textId="77777777" w:rsidR="005F3781" w:rsidRDefault="00000000">
      <w:pPr>
        <w:pStyle w:val="Compact"/>
        <w:numPr>
          <w:ilvl w:val="0"/>
          <w:numId w:val="2"/>
        </w:numPr>
      </w:pPr>
      <w:r>
        <w:t>dialout - полный доступ к серийному порту</w:t>
      </w:r>
    </w:p>
    <w:p w14:paraId="4FDBB2A0" w14:textId="77777777" w:rsidR="005F3781" w:rsidRDefault="00000000">
      <w:pPr>
        <w:pStyle w:val="Compact"/>
        <w:numPr>
          <w:ilvl w:val="0"/>
          <w:numId w:val="2"/>
        </w:numPr>
      </w:pPr>
      <w:r>
        <w:t>cdrom - доступ к CD-ROM</w:t>
      </w:r>
    </w:p>
    <w:p w14:paraId="3A6075CC" w14:textId="77777777" w:rsidR="005F3781" w:rsidRDefault="00000000">
      <w:pPr>
        <w:pStyle w:val="Compact"/>
        <w:numPr>
          <w:ilvl w:val="0"/>
          <w:numId w:val="2"/>
        </w:numPr>
      </w:pPr>
      <w:r>
        <w:t>wheel - позволяет запускать утилиту sudo для повышения привилегий</w:t>
      </w:r>
    </w:p>
    <w:p w14:paraId="2193EC80" w14:textId="77777777" w:rsidR="005F3781" w:rsidRDefault="00000000">
      <w:pPr>
        <w:pStyle w:val="Compact"/>
        <w:numPr>
          <w:ilvl w:val="0"/>
          <w:numId w:val="2"/>
        </w:numPr>
      </w:pPr>
      <w:r>
        <w:t>audio - управление аудиодрайвером</w:t>
      </w:r>
    </w:p>
    <w:p w14:paraId="42E4B8BA" w14:textId="77777777" w:rsidR="005F3781" w:rsidRDefault="00000000">
      <w:pPr>
        <w:pStyle w:val="Compact"/>
        <w:numPr>
          <w:ilvl w:val="0"/>
          <w:numId w:val="2"/>
        </w:numPr>
      </w:pPr>
      <w:r>
        <w:t>src - полный доступ к исходникам в каталоге /usr/src/</w:t>
      </w:r>
    </w:p>
    <w:p w14:paraId="5B8F8352" w14:textId="77777777" w:rsidR="005F3781" w:rsidRDefault="00000000">
      <w:pPr>
        <w:pStyle w:val="Compact"/>
        <w:numPr>
          <w:ilvl w:val="0"/>
          <w:numId w:val="2"/>
        </w:numPr>
      </w:pPr>
      <w:r>
        <w:t>shadow - разрешает чтение файла /etc/shadow</w:t>
      </w:r>
    </w:p>
    <w:p w14:paraId="2BADD322" w14:textId="77777777" w:rsidR="005F3781" w:rsidRDefault="00000000">
      <w:pPr>
        <w:pStyle w:val="Compact"/>
        <w:numPr>
          <w:ilvl w:val="0"/>
          <w:numId w:val="2"/>
        </w:numPr>
      </w:pPr>
      <w:r>
        <w:t>utmp - разрешает запись в файлы /var/log/utmp /var/log/wtmp</w:t>
      </w:r>
    </w:p>
    <w:p w14:paraId="468979DF" w14:textId="77777777" w:rsidR="005F3781" w:rsidRDefault="00000000">
      <w:pPr>
        <w:pStyle w:val="Compact"/>
        <w:numPr>
          <w:ilvl w:val="0"/>
          <w:numId w:val="2"/>
        </w:numPr>
      </w:pPr>
      <w:r>
        <w:t>video - позволяет работать с видеодрайвером</w:t>
      </w:r>
    </w:p>
    <w:p w14:paraId="23153488" w14:textId="77777777" w:rsidR="005F3781" w:rsidRDefault="00000000">
      <w:pPr>
        <w:pStyle w:val="Compact"/>
        <w:numPr>
          <w:ilvl w:val="0"/>
          <w:numId w:val="2"/>
        </w:numPr>
      </w:pPr>
      <w:r>
        <w:t>plugdev - позволяет монтировать внешние устройства USB, CD и т д</w:t>
      </w:r>
    </w:p>
    <w:p w14:paraId="7F8D1B0C" w14:textId="77777777" w:rsidR="005F3781" w:rsidRDefault="00000000">
      <w:pPr>
        <w:pStyle w:val="Compact"/>
        <w:numPr>
          <w:ilvl w:val="0"/>
          <w:numId w:val="2"/>
        </w:numPr>
      </w:pPr>
      <w:r>
        <w:t>staff - разрешает запись в папку /usr/local</w:t>
      </w:r>
    </w:p>
    <w:p w14:paraId="63538CCD" w14:textId="77777777" w:rsidR="005F3781" w:rsidRDefault="00000000">
      <w:pPr>
        <w:pStyle w:val="1"/>
      </w:pPr>
      <w:bookmarkStart w:id="4" w:name="выполнение-лабораторной-работы"/>
      <w:bookmarkStart w:id="5" w:name="_Toc177578595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174D6E9D" w14:textId="77777777" w:rsidR="005F3781" w:rsidRDefault="00000000">
      <w:pPr>
        <w:pStyle w:val="2"/>
      </w:pPr>
      <w:bookmarkStart w:id="6" w:name="атрибуты-файлов"/>
      <w:bookmarkStart w:id="7" w:name="_Toc177578596"/>
      <w:r>
        <w:rPr>
          <w:rStyle w:val="SectionNumber"/>
        </w:rPr>
        <w:t>3.1</w:t>
      </w:r>
      <w:r>
        <w:tab/>
        <w:t>Атрибуты файлов</w:t>
      </w:r>
      <w:bookmarkEnd w:id="7"/>
    </w:p>
    <w:p w14:paraId="10994438" w14:textId="77777777" w:rsidR="005F3781" w:rsidRDefault="00000000">
      <w:pPr>
        <w:pStyle w:val="Compact"/>
        <w:numPr>
          <w:ilvl w:val="0"/>
          <w:numId w:val="3"/>
        </w:numPr>
      </w:pPr>
      <w:r>
        <w:t>В установленной операционной системе создайте учётную запись пользователя guest2 (используя учётную запись администратора)</w:t>
      </w:r>
    </w:p>
    <w:p w14:paraId="62DAE13F" w14:textId="77777777" w:rsidR="005F3781" w:rsidRDefault="00000000">
      <w:pPr>
        <w:pStyle w:val="FirstParagraph"/>
      </w:pPr>
      <w:r>
        <w:t>guest1 был создан в предыдущей лабораторной.</w:t>
      </w:r>
    </w:p>
    <w:p w14:paraId="020023FA" w14:textId="77777777" w:rsidR="005F3781" w:rsidRDefault="00000000">
      <w:pPr>
        <w:numPr>
          <w:ilvl w:val="0"/>
          <w:numId w:val="4"/>
        </w:numPr>
      </w:pPr>
      <w:r>
        <w:t>Задайте пароль для пользователя guest2</w:t>
      </w:r>
    </w:p>
    <w:p w14:paraId="5A70EB7C" w14:textId="77777777" w:rsidR="005F3781" w:rsidRDefault="00000000">
      <w:pPr>
        <w:numPr>
          <w:ilvl w:val="0"/>
          <w:numId w:val="4"/>
        </w:numPr>
      </w:pPr>
      <w:r>
        <w:t>Добавьте пользователя guest2 в группу guest:</w:t>
      </w:r>
    </w:p>
    <w:p w14:paraId="3906E0B2" w14:textId="77777777" w:rsidR="005F37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CFD2440" wp14:editId="06646D44">
            <wp:extent cx="3733800" cy="1836203"/>
            <wp:effectExtent l="0" t="0" r="0" b="0"/>
            <wp:docPr id="23" name="Picture" descr="(рис. 1. 1-4 пункты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6E5AE" w14:textId="77777777" w:rsidR="005F3781" w:rsidRDefault="00000000">
      <w:pPr>
        <w:pStyle w:val="ImageCaption"/>
      </w:pPr>
      <w:r>
        <w:t>(рис. 1. 1-4 пункты задания лабораторной)</w:t>
      </w:r>
    </w:p>
    <w:p w14:paraId="500615F5" w14:textId="77777777" w:rsidR="005F3781" w:rsidRDefault="00000000">
      <w:pPr>
        <w:numPr>
          <w:ilvl w:val="0"/>
          <w:numId w:val="5"/>
        </w:numPr>
      </w:pPr>
      <w:r>
        <w:t>Осуществите вход в систему от двух пользователей на двух разных консолях: guest на первой консоли и guest2 на второй консоли</w:t>
      </w:r>
    </w:p>
    <w:p w14:paraId="1485385D" w14:textId="77777777" w:rsidR="005F3781" w:rsidRDefault="00000000">
      <w:pPr>
        <w:numPr>
          <w:ilvl w:val="0"/>
          <w:numId w:val="5"/>
        </w:numPr>
      </w:pPr>
      <w:r>
        <w:t>Для обоих пользователей командой pwd определите директорию, в которой вы находитесь. Сравните её с приглашениями командной строки</w:t>
      </w:r>
    </w:p>
    <w:p w14:paraId="55D011E3" w14:textId="77777777" w:rsidR="005F3781" w:rsidRDefault="00000000">
      <w:pPr>
        <w:numPr>
          <w:ilvl w:val="0"/>
          <w:numId w:val="5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 :</w:t>
      </w:r>
    </w:p>
    <w:p w14:paraId="2A4B23F5" w14:textId="77777777" w:rsidR="005F3781" w:rsidRDefault="00000000">
      <w:pPr>
        <w:pStyle w:val="CaptionedFigure"/>
      </w:pPr>
      <w:r>
        <w:rPr>
          <w:noProof/>
        </w:rPr>
        <w:drawing>
          <wp:inline distT="0" distB="0" distL="0" distR="0" wp14:anchorId="55C07E27" wp14:editId="54B47DB3">
            <wp:extent cx="3733800" cy="1356328"/>
            <wp:effectExtent l="0" t="0" r="0" b="0"/>
            <wp:docPr id="26" name="Picture" descr="(рис. 2. 5-7 пункты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F3676" w14:textId="77777777" w:rsidR="005F3781" w:rsidRDefault="00000000">
      <w:pPr>
        <w:pStyle w:val="ImageCaption"/>
      </w:pPr>
      <w:r>
        <w:t>(рис. 2. 5-7 пункты задания лабораторной)</w:t>
      </w:r>
    </w:p>
    <w:p w14:paraId="1FC91925" w14:textId="77777777" w:rsidR="005F3781" w:rsidRDefault="00000000">
      <w:pPr>
        <w:pStyle w:val="Compact"/>
        <w:numPr>
          <w:ilvl w:val="0"/>
          <w:numId w:val="6"/>
        </w:numPr>
      </w:pPr>
      <w:r>
        <w:t>Сравните полученную информацию с содержимым файла /etc/group :</w:t>
      </w:r>
    </w:p>
    <w:p w14:paraId="00D676D7" w14:textId="77777777" w:rsidR="005F3781" w:rsidRDefault="00000000">
      <w:pPr>
        <w:pStyle w:val="CaptionedFigure"/>
      </w:pPr>
      <w:r>
        <w:rPr>
          <w:noProof/>
        </w:rPr>
        <w:drawing>
          <wp:inline distT="0" distB="0" distL="0" distR="0" wp14:anchorId="2B472C92" wp14:editId="6485B022">
            <wp:extent cx="3733800" cy="305279"/>
            <wp:effectExtent l="0" t="0" r="0" b="0"/>
            <wp:docPr id="29" name="Picture" descr="(рис. 3. 8 пункт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9B3C7" w14:textId="77777777" w:rsidR="005F3781" w:rsidRDefault="00000000">
      <w:pPr>
        <w:pStyle w:val="ImageCaption"/>
      </w:pPr>
      <w:r>
        <w:t>(рис. 3. 8 пункт задания лабораторной)</w:t>
      </w:r>
    </w:p>
    <w:p w14:paraId="2992B070" w14:textId="77777777" w:rsidR="005F3781" w:rsidRDefault="00000000">
      <w:pPr>
        <w:pStyle w:val="Compact"/>
        <w:numPr>
          <w:ilvl w:val="0"/>
          <w:numId w:val="7"/>
        </w:numPr>
      </w:pPr>
      <w:r>
        <w:t>От имени пользователя guest2 выполните регистрацию пользователя guest2 в группе guest командой newgrp guest :</w:t>
      </w:r>
    </w:p>
    <w:p w14:paraId="7B878124" w14:textId="77777777" w:rsidR="005F3781" w:rsidRDefault="00000000">
      <w:pPr>
        <w:pStyle w:val="CaptionedFigure"/>
      </w:pPr>
      <w:r>
        <w:rPr>
          <w:noProof/>
        </w:rPr>
        <w:drawing>
          <wp:inline distT="0" distB="0" distL="0" distR="0" wp14:anchorId="77C2F30C" wp14:editId="0CF30661">
            <wp:extent cx="3733800" cy="189270"/>
            <wp:effectExtent l="0" t="0" r="0" b="0"/>
            <wp:docPr id="32" name="Picture" descr="(рис. 4. 9 пункт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234B9" w14:textId="77777777" w:rsidR="005F3781" w:rsidRDefault="00000000">
      <w:pPr>
        <w:pStyle w:val="ImageCaption"/>
      </w:pPr>
      <w:r>
        <w:t>(рис. 4. 9 пункт задания лабораторной)</w:t>
      </w:r>
    </w:p>
    <w:p w14:paraId="705D4D62" w14:textId="77777777" w:rsidR="005F3781" w:rsidRDefault="00000000">
      <w:pPr>
        <w:numPr>
          <w:ilvl w:val="0"/>
          <w:numId w:val="8"/>
        </w:numPr>
      </w:pPr>
      <w:r>
        <w:t>От имени пользователя guest измените права директории /home/guest, разрешив все действия для пользователей группы: chmod g+rwx /home/guest</w:t>
      </w:r>
    </w:p>
    <w:p w14:paraId="466EA0F0" w14:textId="77777777" w:rsidR="005F3781" w:rsidRDefault="00000000">
      <w:pPr>
        <w:numPr>
          <w:ilvl w:val="0"/>
          <w:numId w:val="8"/>
        </w:numPr>
      </w:pPr>
      <w:r>
        <w:t>От имени пользователя guest снимите с директории /home/guest/dir1 все атрибуты командой chmod 000 dir1 :</w:t>
      </w:r>
    </w:p>
    <w:p w14:paraId="1D20E63D" w14:textId="77777777" w:rsidR="005F37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24863D2" wp14:editId="0E2A4C0E">
            <wp:extent cx="3733800" cy="993113"/>
            <wp:effectExtent l="0" t="0" r="0" b="0"/>
            <wp:docPr id="35" name="Picture" descr="(рис. 5. 10-11 пункты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D7DD7" w14:textId="77777777" w:rsidR="005F3781" w:rsidRDefault="00000000">
      <w:pPr>
        <w:pStyle w:val="ImageCaption"/>
      </w:pPr>
      <w:r>
        <w:t>(рис. 5. 10-11 пункты задания лабораторной)</w:t>
      </w:r>
    </w:p>
    <w:p w14:paraId="7641661D" w14:textId="77777777" w:rsidR="005F3781" w:rsidRDefault="00000000">
      <w:pPr>
        <w:pStyle w:val="2"/>
      </w:pPr>
      <w:bookmarkStart w:id="8" w:name="заполнение-таблицы-3.1"/>
      <w:bookmarkStart w:id="9" w:name="_Toc177578597"/>
      <w:bookmarkEnd w:id="6"/>
      <w:r>
        <w:rPr>
          <w:rStyle w:val="SectionNumber"/>
        </w:rPr>
        <w:t>3.2</w:t>
      </w:r>
      <w:r>
        <w:tab/>
        <w:t>Заполнение таблицы 3.1</w:t>
      </w:r>
      <w:bookmarkEnd w:id="9"/>
    </w:p>
    <w:p w14:paraId="45F74B8A" w14:textId="77777777" w:rsidR="005F3781" w:rsidRDefault="00000000">
      <w:pPr>
        <w:pStyle w:val="Compact"/>
        <w:numPr>
          <w:ilvl w:val="0"/>
          <w:numId w:val="9"/>
        </w:numPr>
      </w:pPr>
      <w:r>
        <w:t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 Сравните табл. 2.1 (из лабораторной работы № 2) и табл. 3.1.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5F3781" w14:paraId="223BD471" w14:textId="77777777" w:rsidTr="005F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19C147" w14:textId="77777777" w:rsidR="005F3781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61899F5" w14:textId="77777777" w:rsidR="005F3781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58D72BB0" w14:textId="77777777" w:rsidR="005F3781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1B3D70D" w14:textId="77777777" w:rsidR="005F3781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B4DFEF0" w14:textId="77777777" w:rsidR="005F3781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A3A28A2" w14:textId="77777777" w:rsidR="005F3781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435BAFA" w14:textId="77777777" w:rsidR="005F3781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3C52C07E" w14:textId="77777777" w:rsidR="005F3781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4DAF7A0A" w14:textId="77777777" w:rsidR="005F3781" w:rsidRDefault="00000000">
            <w:pPr>
              <w:pStyle w:val="Compact"/>
            </w:pPr>
            <w:r>
              <w:t>Переименование файл</w:t>
            </w:r>
          </w:p>
        </w:tc>
        <w:tc>
          <w:tcPr>
            <w:tcW w:w="0" w:type="auto"/>
          </w:tcPr>
          <w:p w14:paraId="5FE9AA6C" w14:textId="77777777" w:rsidR="005F3781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5F3781" w14:paraId="73A02659" w14:textId="77777777">
        <w:tc>
          <w:tcPr>
            <w:tcW w:w="0" w:type="auto"/>
          </w:tcPr>
          <w:p w14:paraId="6C51B96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642BA2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8EB347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48A71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E68A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2C0D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BD11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13DE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711CB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66E3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ACA2581" w14:textId="77777777">
        <w:tc>
          <w:tcPr>
            <w:tcW w:w="0" w:type="auto"/>
          </w:tcPr>
          <w:p w14:paraId="61EC1EC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A65178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345479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8AE7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A91A8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BF2C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4DA38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87F0D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3091F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DCE90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CA3F73A" w14:textId="77777777">
        <w:tc>
          <w:tcPr>
            <w:tcW w:w="0" w:type="auto"/>
          </w:tcPr>
          <w:p w14:paraId="480DB2B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08EAD3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C97E56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98D9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CACC6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0F60E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4880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E465A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1C154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91052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3CE4F185" w14:textId="77777777">
        <w:tc>
          <w:tcPr>
            <w:tcW w:w="0" w:type="auto"/>
          </w:tcPr>
          <w:p w14:paraId="795032F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4BF8E0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3B8CF8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FF3DB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EFB27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9DFA9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A31C4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812DE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9F94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6C682A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2F6EE5B2" w14:textId="77777777">
        <w:tc>
          <w:tcPr>
            <w:tcW w:w="0" w:type="auto"/>
          </w:tcPr>
          <w:p w14:paraId="3612422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57F920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 xml:space="preserve">---------- </w:t>
            </w:r>
            <w:r>
              <w:rPr>
                <w:rStyle w:val="VerbatimChar"/>
              </w:rPr>
              <w:lastRenderedPageBreak/>
              <w:t>(000)</w:t>
            </w:r>
          </w:p>
        </w:tc>
        <w:tc>
          <w:tcPr>
            <w:tcW w:w="0" w:type="auto"/>
          </w:tcPr>
          <w:p w14:paraId="3A12E10D" w14:textId="77777777" w:rsidR="005F3781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15091F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FC1C8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E32B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B8D9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502B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C6D31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9D0FAC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05E32BB5" w14:textId="77777777">
        <w:tc>
          <w:tcPr>
            <w:tcW w:w="0" w:type="auto"/>
          </w:tcPr>
          <w:p w14:paraId="4C6E979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9BA18A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34FA8B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0922B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86A2D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1544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AB7A5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81455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D8CB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D3E13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24DC6168" w14:textId="77777777">
        <w:tc>
          <w:tcPr>
            <w:tcW w:w="0" w:type="auto"/>
          </w:tcPr>
          <w:p w14:paraId="7710793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E066714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6AD441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A917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BF51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5A82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0FC5B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21D60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1B9EE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AB189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17839734" w14:textId="77777777">
        <w:tc>
          <w:tcPr>
            <w:tcW w:w="0" w:type="auto"/>
          </w:tcPr>
          <w:p w14:paraId="35919DD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E61DAE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B17FC4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351AC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5079E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0EB8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79F3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E4A5E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BC5D7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5B5974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5C90B5D5" w14:textId="77777777">
        <w:tc>
          <w:tcPr>
            <w:tcW w:w="0" w:type="auto"/>
          </w:tcPr>
          <w:p w14:paraId="2E4C541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14405E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9A2295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187C3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63329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996D9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D979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7E3B7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D72B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E5DE5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55E2B7C1" w14:textId="77777777">
        <w:tc>
          <w:tcPr>
            <w:tcW w:w="0" w:type="auto"/>
          </w:tcPr>
          <w:p w14:paraId="369C859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DBEE50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F65F7B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D191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7AF7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33F9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BA27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B5109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B3F4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C6BA38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F24234B" w14:textId="77777777">
        <w:tc>
          <w:tcPr>
            <w:tcW w:w="0" w:type="auto"/>
          </w:tcPr>
          <w:p w14:paraId="75B056E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902DC6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DCEE27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3CBA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386AE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A2AB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464B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7FAC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ED40F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E15FC6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345D9204" w14:textId="77777777">
        <w:tc>
          <w:tcPr>
            <w:tcW w:w="0" w:type="auto"/>
          </w:tcPr>
          <w:p w14:paraId="686AD18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4F52DB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</w:t>
            </w:r>
            <w:r>
              <w:rPr>
                <w:rStyle w:val="VerbatimChar"/>
              </w:rPr>
              <w:lastRenderedPageBreak/>
              <w:t>0)</w:t>
            </w:r>
          </w:p>
        </w:tc>
        <w:tc>
          <w:tcPr>
            <w:tcW w:w="0" w:type="auto"/>
          </w:tcPr>
          <w:p w14:paraId="2CE7A11F" w14:textId="77777777" w:rsidR="005F3781" w:rsidRDefault="00000000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4D1CDB5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181BA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8ED1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B8F7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1CF1A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703AF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92C35C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5C5F399B" w14:textId="77777777">
        <w:tc>
          <w:tcPr>
            <w:tcW w:w="0" w:type="auto"/>
          </w:tcPr>
          <w:p w14:paraId="04B7650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AAB21D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23D472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0C45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DA326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CB59C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F028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0BE7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A8021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654044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38C49125" w14:textId="77777777">
        <w:tc>
          <w:tcPr>
            <w:tcW w:w="0" w:type="auto"/>
          </w:tcPr>
          <w:p w14:paraId="4C31E56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13A37B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1787A7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FFF5C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84FAD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79CE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6B873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2E0FA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1C7ED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B0F3F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2818D55" w14:textId="77777777">
        <w:tc>
          <w:tcPr>
            <w:tcW w:w="0" w:type="auto"/>
          </w:tcPr>
          <w:p w14:paraId="6801073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A7DB8F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42DD79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B478F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92B0D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8138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313A6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9AECB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7729A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84CB8B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7FD7E51F" w14:textId="77777777">
        <w:tc>
          <w:tcPr>
            <w:tcW w:w="0" w:type="auto"/>
          </w:tcPr>
          <w:p w14:paraId="2F17B6B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BC882B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64B54D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03667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7EEEA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97179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711DA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8A632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0BD6A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373ACF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0CB652D4" w14:textId="77777777">
        <w:tc>
          <w:tcPr>
            <w:tcW w:w="0" w:type="auto"/>
          </w:tcPr>
          <w:p w14:paraId="187DD2D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E0F6B3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08FD06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3BC41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E355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1310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B2E55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15D20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6A3E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6A43C2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1A40820B" w14:textId="77777777">
        <w:tc>
          <w:tcPr>
            <w:tcW w:w="0" w:type="auto"/>
          </w:tcPr>
          <w:p w14:paraId="49945154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A00D3D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CCBAE2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5003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45DCC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338AE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6358E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56E2E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4C506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B44825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557A869" w14:textId="77777777">
        <w:tc>
          <w:tcPr>
            <w:tcW w:w="0" w:type="auto"/>
          </w:tcPr>
          <w:p w14:paraId="37C9A83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E4796C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B713F9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A16D2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46CB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ABD1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A5A9E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498E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1AAB6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EBEB9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00B7085E" w14:textId="77777777">
        <w:tc>
          <w:tcPr>
            <w:tcW w:w="0" w:type="auto"/>
          </w:tcPr>
          <w:p w14:paraId="5EE4788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d----wx--- (030)</w:t>
            </w:r>
          </w:p>
        </w:tc>
        <w:tc>
          <w:tcPr>
            <w:tcW w:w="0" w:type="auto"/>
          </w:tcPr>
          <w:p w14:paraId="7DF05EE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974D26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B88C3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E7E8C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DB03F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3438E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77E0D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F979A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BD356B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6FE8D945" w14:textId="77777777">
        <w:tc>
          <w:tcPr>
            <w:tcW w:w="0" w:type="auto"/>
          </w:tcPr>
          <w:p w14:paraId="08C89DF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361FAA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0DACFA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CDAB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40C5D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F383C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144B7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078C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45AAD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B766A0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165D4F73" w14:textId="77777777">
        <w:tc>
          <w:tcPr>
            <w:tcW w:w="0" w:type="auto"/>
          </w:tcPr>
          <w:p w14:paraId="52E4216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4E257A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A4905A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A675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AD9E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57663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F81A6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19BF8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D57D4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33E17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7F6B3AA5" w14:textId="77777777">
        <w:tc>
          <w:tcPr>
            <w:tcW w:w="0" w:type="auto"/>
          </w:tcPr>
          <w:p w14:paraId="14BDB19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C53AEC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164BA7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3687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DA636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247B0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F904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E04F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31ABE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DC3B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1E3E276" w14:textId="77777777">
        <w:tc>
          <w:tcPr>
            <w:tcW w:w="0" w:type="auto"/>
          </w:tcPr>
          <w:p w14:paraId="4FB5B7F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9603C0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BECA21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12AD8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992E0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88802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A9A43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0D034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44ABF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85FA6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799C4379" w14:textId="77777777">
        <w:tc>
          <w:tcPr>
            <w:tcW w:w="0" w:type="auto"/>
          </w:tcPr>
          <w:p w14:paraId="5E73A6A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5CE249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05DDA3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86BE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F8E0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85C9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5C41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12E2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35638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89441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A53833F" w14:textId="77777777">
        <w:tc>
          <w:tcPr>
            <w:tcW w:w="0" w:type="auto"/>
          </w:tcPr>
          <w:p w14:paraId="7AD56C3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8A4A21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EEB23C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921F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937A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48042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D48F9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95162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80AE6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EF75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74C153F3" w14:textId="77777777">
        <w:tc>
          <w:tcPr>
            <w:tcW w:w="0" w:type="auto"/>
          </w:tcPr>
          <w:p w14:paraId="00DEE78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</w:t>
            </w:r>
            <w:r>
              <w:rPr>
                <w:rStyle w:val="VerbatimChar"/>
              </w:rPr>
              <w:lastRenderedPageBreak/>
              <w:t>--- (020)</w:t>
            </w:r>
          </w:p>
        </w:tc>
        <w:tc>
          <w:tcPr>
            <w:tcW w:w="0" w:type="auto"/>
          </w:tcPr>
          <w:p w14:paraId="0263C44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---</w:t>
            </w:r>
            <w:r>
              <w:rPr>
                <w:rStyle w:val="VerbatimChar"/>
              </w:rPr>
              <w:lastRenderedPageBreak/>
              <w:t>--wx--- (030)</w:t>
            </w:r>
          </w:p>
        </w:tc>
        <w:tc>
          <w:tcPr>
            <w:tcW w:w="0" w:type="auto"/>
          </w:tcPr>
          <w:p w14:paraId="486DF37F" w14:textId="77777777" w:rsidR="005F3781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D231F5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65A2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6D1BD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24EF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2B37B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060C6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599FD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0EE9F8E" w14:textId="77777777">
        <w:tc>
          <w:tcPr>
            <w:tcW w:w="0" w:type="auto"/>
          </w:tcPr>
          <w:p w14:paraId="37BE97B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5CE82C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E7BAA1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39FF9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10053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A537B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5769C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81F29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45BD5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7E7F83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176E731" w14:textId="77777777">
        <w:tc>
          <w:tcPr>
            <w:tcW w:w="0" w:type="auto"/>
          </w:tcPr>
          <w:p w14:paraId="1D6BD1B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C585B9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4BEF6C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0E870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F549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3CE30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F140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14EF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0FAA4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036CF0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0583676D" w14:textId="77777777">
        <w:tc>
          <w:tcPr>
            <w:tcW w:w="0" w:type="auto"/>
          </w:tcPr>
          <w:p w14:paraId="198FF88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33E0F9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EE8BE5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DAE91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2C2CB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BCEFE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4D60D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88063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3797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36E1DA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539EDB5" w14:textId="77777777">
        <w:tc>
          <w:tcPr>
            <w:tcW w:w="0" w:type="auto"/>
          </w:tcPr>
          <w:p w14:paraId="1D23846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69B726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47FE2F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2A43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3FD8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B1C23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757FB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17C5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FC5F9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ECD87C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1B977F8B" w14:textId="77777777">
        <w:tc>
          <w:tcPr>
            <w:tcW w:w="0" w:type="auto"/>
          </w:tcPr>
          <w:p w14:paraId="0A60F85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525102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9E9987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8BB19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2931A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2527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02A30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3530C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9D9FC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792CB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7618FCFE" w14:textId="77777777">
        <w:tc>
          <w:tcPr>
            <w:tcW w:w="0" w:type="auto"/>
          </w:tcPr>
          <w:p w14:paraId="1E04AC7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459618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3FFE53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085E8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1EE65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7853B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30ED8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14F72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5BA72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297922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2A9B559E" w14:textId="77777777">
        <w:tc>
          <w:tcPr>
            <w:tcW w:w="0" w:type="auto"/>
          </w:tcPr>
          <w:p w14:paraId="37AE8EF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 xml:space="preserve">d-----x--- </w:t>
            </w:r>
            <w:r>
              <w:rPr>
                <w:rStyle w:val="VerbatimChar"/>
              </w:rPr>
              <w:lastRenderedPageBreak/>
              <w:t>(010)</w:t>
            </w:r>
          </w:p>
        </w:tc>
        <w:tc>
          <w:tcPr>
            <w:tcW w:w="0" w:type="auto"/>
          </w:tcPr>
          <w:p w14:paraId="3EB05D5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----r-</w:t>
            </w:r>
            <w:r>
              <w:rPr>
                <w:rStyle w:val="VerbatimChar"/>
              </w:rPr>
              <w:lastRenderedPageBreak/>
              <w:t>---- (040)</w:t>
            </w:r>
          </w:p>
        </w:tc>
        <w:tc>
          <w:tcPr>
            <w:tcW w:w="0" w:type="auto"/>
          </w:tcPr>
          <w:p w14:paraId="0EF9E638" w14:textId="77777777" w:rsidR="005F3781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24019F6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4C061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92362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34975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EB34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50A05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249CAD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8DA37B1" w14:textId="77777777">
        <w:tc>
          <w:tcPr>
            <w:tcW w:w="0" w:type="auto"/>
          </w:tcPr>
          <w:p w14:paraId="24304DC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C250B7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4366A5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B553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20FA3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2CFF8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2CFA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F61B8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BEC2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F7EA4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7B812AD8" w14:textId="77777777">
        <w:tc>
          <w:tcPr>
            <w:tcW w:w="0" w:type="auto"/>
          </w:tcPr>
          <w:p w14:paraId="06973A2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29F7EA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BCAB03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D84A2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A1E8A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68104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44A4E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76B4C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01994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62C73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283C7989" w14:textId="77777777">
        <w:tc>
          <w:tcPr>
            <w:tcW w:w="0" w:type="auto"/>
          </w:tcPr>
          <w:p w14:paraId="2555A49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197318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053121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A736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9BE8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EE811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BF33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0DD84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2DD83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D2621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657A902B" w14:textId="77777777">
        <w:tc>
          <w:tcPr>
            <w:tcW w:w="0" w:type="auto"/>
          </w:tcPr>
          <w:p w14:paraId="330F436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B9A917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3CAD55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6798D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E497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35354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49662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574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80533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4854C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ACA7E32" w14:textId="77777777">
        <w:tc>
          <w:tcPr>
            <w:tcW w:w="0" w:type="auto"/>
          </w:tcPr>
          <w:p w14:paraId="29F9C07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D59CFA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980108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6392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CB2C3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B0EE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8334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3DF7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E0CCA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8A04E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2E5C38FC" w14:textId="77777777">
        <w:tc>
          <w:tcPr>
            <w:tcW w:w="0" w:type="auto"/>
          </w:tcPr>
          <w:p w14:paraId="6557FDE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BB5956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030CF7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9382E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12027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5144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16BB9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2819E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77732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89D278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5E8156DB" w14:textId="77777777">
        <w:tc>
          <w:tcPr>
            <w:tcW w:w="0" w:type="auto"/>
          </w:tcPr>
          <w:p w14:paraId="2302EAE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1FA3AB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</w:t>
            </w:r>
            <w:r>
              <w:rPr>
                <w:rStyle w:val="VerbatimChar"/>
              </w:rPr>
              <w:lastRenderedPageBreak/>
              <w:t>- (050)</w:t>
            </w:r>
          </w:p>
        </w:tc>
        <w:tc>
          <w:tcPr>
            <w:tcW w:w="0" w:type="auto"/>
          </w:tcPr>
          <w:p w14:paraId="37AC65EA" w14:textId="77777777" w:rsidR="005F3781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6BCE822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3B1D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B3ED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96393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1E940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2AE1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7D4308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3C4F9821" w14:textId="77777777">
        <w:tc>
          <w:tcPr>
            <w:tcW w:w="0" w:type="auto"/>
          </w:tcPr>
          <w:p w14:paraId="22EDFE4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F41BBA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7C8837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7E32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29CE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ADB5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4D1E4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90425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4D0F2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BB445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8445965" w14:textId="77777777">
        <w:tc>
          <w:tcPr>
            <w:tcW w:w="0" w:type="auto"/>
          </w:tcPr>
          <w:p w14:paraId="548BF464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82B885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919DCD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A64F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406CC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99598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D082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FDC3A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47226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F8954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52CC52D9" w14:textId="77777777">
        <w:tc>
          <w:tcPr>
            <w:tcW w:w="0" w:type="auto"/>
          </w:tcPr>
          <w:p w14:paraId="3126578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6F895B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9950FE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90237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ADE43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A386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F38B0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299F2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B6E8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5D6A8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7015DBEF" w14:textId="77777777">
        <w:tc>
          <w:tcPr>
            <w:tcW w:w="0" w:type="auto"/>
          </w:tcPr>
          <w:p w14:paraId="0393233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EBA499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BA645E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4882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84D2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35D81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EF5C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17482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36F15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601F5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55A0E8D5" w14:textId="77777777">
        <w:tc>
          <w:tcPr>
            <w:tcW w:w="0" w:type="auto"/>
          </w:tcPr>
          <w:p w14:paraId="11A3480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00FE7A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D37A03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ABCB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79F8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034C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E62A6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F5CFB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2F7E7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2ADC3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333C12AF" w14:textId="77777777">
        <w:tc>
          <w:tcPr>
            <w:tcW w:w="0" w:type="auto"/>
          </w:tcPr>
          <w:p w14:paraId="191108C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D8B56A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587DE4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67C1B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7FFEA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8E65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A89A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D0906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40C87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573940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5AB4433D" w14:textId="77777777">
        <w:tc>
          <w:tcPr>
            <w:tcW w:w="0" w:type="auto"/>
          </w:tcPr>
          <w:p w14:paraId="22A5938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5194E4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 xml:space="preserve">----r-x--- </w:t>
            </w:r>
            <w:r>
              <w:rPr>
                <w:rStyle w:val="VerbatimChar"/>
              </w:rPr>
              <w:lastRenderedPageBreak/>
              <w:t>(050)</w:t>
            </w:r>
          </w:p>
        </w:tc>
        <w:tc>
          <w:tcPr>
            <w:tcW w:w="0" w:type="auto"/>
          </w:tcPr>
          <w:p w14:paraId="76DBCD88" w14:textId="77777777" w:rsidR="005F3781" w:rsidRDefault="00000000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6968C3E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06B8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9A087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44735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A62F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848A8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C45315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2DA433F2" w14:textId="77777777">
        <w:tc>
          <w:tcPr>
            <w:tcW w:w="0" w:type="auto"/>
          </w:tcPr>
          <w:p w14:paraId="5084699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2D42F1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12009C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50C5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58252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6FD9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ABC28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61168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95A1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F2B8B1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2CD4B902" w14:textId="77777777">
        <w:tc>
          <w:tcPr>
            <w:tcW w:w="0" w:type="auto"/>
          </w:tcPr>
          <w:p w14:paraId="0F6995F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0AC0B4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338E8F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D836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B7BB9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A3BB4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53D06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F025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8C3C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3B87C7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C5FADCB" w14:textId="77777777">
        <w:tc>
          <w:tcPr>
            <w:tcW w:w="0" w:type="auto"/>
          </w:tcPr>
          <w:p w14:paraId="77CA41C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54AC7D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0E1347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7476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6BD3E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ADEED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B0430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07979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E687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0AB8C9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5B51C609" w14:textId="77777777">
        <w:tc>
          <w:tcPr>
            <w:tcW w:w="0" w:type="auto"/>
          </w:tcPr>
          <w:p w14:paraId="1D9B161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1AC60C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D09910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0C9D9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7907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3DE57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98138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31854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28B7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3E6267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0CD97644" w14:textId="77777777">
        <w:tc>
          <w:tcPr>
            <w:tcW w:w="0" w:type="auto"/>
          </w:tcPr>
          <w:p w14:paraId="6B271F1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6E06456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9760CE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D92B8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84DA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72D6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156AF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52F1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DC696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3C13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7A2A9D3B" w14:textId="77777777">
        <w:tc>
          <w:tcPr>
            <w:tcW w:w="0" w:type="auto"/>
          </w:tcPr>
          <w:p w14:paraId="0D9AC32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53D8EB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598599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B1092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B8480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B0E75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A920C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5A2C4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60B6E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53DA4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5EBE1FBF" w14:textId="77777777">
        <w:tc>
          <w:tcPr>
            <w:tcW w:w="0" w:type="auto"/>
          </w:tcPr>
          <w:p w14:paraId="4FDEECEC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63409C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</w:t>
            </w:r>
            <w:r>
              <w:rPr>
                <w:rStyle w:val="VerbatimChar"/>
              </w:rPr>
              <w:lastRenderedPageBreak/>
              <w:t>0)</w:t>
            </w:r>
          </w:p>
        </w:tc>
        <w:tc>
          <w:tcPr>
            <w:tcW w:w="0" w:type="auto"/>
          </w:tcPr>
          <w:p w14:paraId="0566F9CC" w14:textId="77777777" w:rsidR="005F3781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A89C1E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E1917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753E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BC47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2D4F4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46C07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26A1F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1E3B1C9C" w14:textId="77777777">
        <w:tc>
          <w:tcPr>
            <w:tcW w:w="0" w:type="auto"/>
          </w:tcPr>
          <w:p w14:paraId="3ED4BF3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2B8C99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619B40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1CC0D9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1F0DC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615F48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911B4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CFFA9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CD222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363DE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446B326E" w14:textId="77777777">
        <w:tc>
          <w:tcPr>
            <w:tcW w:w="0" w:type="auto"/>
          </w:tcPr>
          <w:p w14:paraId="5CC541C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67A00A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177124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610C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BF79D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20021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BAF5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4306D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69EBE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AC9C5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74B07E58" w14:textId="77777777">
        <w:tc>
          <w:tcPr>
            <w:tcW w:w="0" w:type="auto"/>
          </w:tcPr>
          <w:p w14:paraId="5F7A71B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76950E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E52469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B45E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65A575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893A9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9A9352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12750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13969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A421C6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164B5795" w14:textId="77777777">
        <w:tc>
          <w:tcPr>
            <w:tcW w:w="0" w:type="auto"/>
          </w:tcPr>
          <w:p w14:paraId="31EBF8DF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4B7431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595155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11BA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E961B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16BB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F1B0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C0466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1B3BF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A94F13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B2F7493" w14:textId="77777777">
        <w:tc>
          <w:tcPr>
            <w:tcW w:w="0" w:type="auto"/>
          </w:tcPr>
          <w:p w14:paraId="636BB42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5EA87B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16571F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D2D01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854896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3E861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ABB9A3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FD776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DACA3D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8D70DC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5FE31E66" w14:textId="77777777">
        <w:tc>
          <w:tcPr>
            <w:tcW w:w="0" w:type="auto"/>
          </w:tcPr>
          <w:p w14:paraId="7697FE4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0029939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EBCF8C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A182D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4B4E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C5962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DD42D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19870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41F59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76F008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3C5F9F63" w14:textId="77777777">
        <w:tc>
          <w:tcPr>
            <w:tcW w:w="0" w:type="auto"/>
          </w:tcPr>
          <w:p w14:paraId="27121170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B33BC1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AC4C137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350744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47C97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0C923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52D86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456BC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452C4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172D7" w14:textId="77777777" w:rsidR="005F3781" w:rsidRDefault="00000000">
            <w:pPr>
              <w:pStyle w:val="Compact"/>
            </w:pPr>
            <w:r>
              <w:t>+</w:t>
            </w:r>
          </w:p>
        </w:tc>
      </w:tr>
      <w:tr w:rsidR="005F3781" w14:paraId="07611266" w14:textId="77777777">
        <w:tc>
          <w:tcPr>
            <w:tcW w:w="0" w:type="auto"/>
          </w:tcPr>
          <w:p w14:paraId="3B72676A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d---rw---- (060)</w:t>
            </w:r>
          </w:p>
        </w:tc>
        <w:tc>
          <w:tcPr>
            <w:tcW w:w="0" w:type="auto"/>
          </w:tcPr>
          <w:p w14:paraId="2EF62E2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555E73C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94CACE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350ACA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BCBF0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B86E3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27DF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5856B5" w14:textId="77777777" w:rsidR="005F378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034B00" w14:textId="77777777" w:rsidR="005F3781" w:rsidRDefault="00000000">
            <w:pPr>
              <w:pStyle w:val="Compact"/>
            </w:pPr>
            <w:r>
              <w:t>-</w:t>
            </w:r>
          </w:p>
        </w:tc>
      </w:tr>
      <w:tr w:rsidR="005F3781" w14:paraId="406D3BDF" w14:textId="77777777">
        <w:tc>
          <w:tcPr>
            <w:tcW w:w="0" w:type="auto"/>
          </w:tcPr>
          <w:p w14:paraId="320B8CE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0293617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80CBE5C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EFBD7F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456C7B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F7F21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9CE3AA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D6BFF4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8EF39E" w14:textId="77777777" w:rsidR="005F3781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24D788" w14:textId="77777777" w:rsidR="005F3781" w:rsidRDefault="00000000">
            <w:pPr>
              <w:pStyle w:val="Compact"/>
            </w:pPr>
            <w:r>
              <w:t>+</w:t>
            </w:r>
          </w:p>
        </w:tc>
      </w:tr>
    </w:tbl>
    <w:p w14:paraId="399EAE15" w14:textId="77777777" w:rsidR="005F3781" w:rsidRDefault="00000000">
      <w:pPr>
        <w:pStyle w:val="a0"/>
      </w:pPr>
      <w:r>
        <w:t>Таблица 3.1 «Установленные права и разрешённые действия для групп»</w:t>
      </w:r>
    </w:p>
    <w:p w14:paraId="17892DD4" w14:textId="77777777" w:rsidR="005F3781" w:rsidRDefault="00000000">
      <w:pPr>
        <w:pStyle w:val="2"/>
      </w:pPr>
      <w:bookmarkStart w:id="10" w:name="заполнение-таблицы-3.2"/>
      <w:bookmarkStart w:id="11" w:name="_Toc177578598"/>
      <w:bookmarkEnd w:id="8"/>
      <w:r>
        <w:rPr>
          <w:rStyle w:val="SectionNumber"/>
        </w:rPr>
        <w:t>3.3</w:t>
      </w:r>
      <w:r>
        <w:tab/>
        <w:t>Заполнение таблицы 3.2</w:t>
      </w:r>
      <w:bookmarkEnd w:id="11"/>
    </w:p>
    <w:p w14:paraId="04AFDB76" w14:textId="77777777" w:rsidR="005F3781" w:rsidRDefault="00000000">
      <w:pPr>
        <w:pStyle w:val="Compact"/>
        <w:numPr>
          <w:ilvl w:val="0"/>
          <w:numId w:val="10"/>
        </w:numPr>
      </w:pPr>
      <w:r>
        <w:t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73"/>
        <w:gridCol w:w="3286"/>
        <w:gridCol w:w="2746"/>
      </w:tblGrid>
      <w:tr w:rsidR="005F3781" w14:paraId="6177ECA4" w14:textId="77777777" w:rsidTr="005F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82EF3E" w14:textId="77777777" w:rsidR="005F3781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F211243" w14:textId="77777777" w:rsidR="005F3781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12C66E08" w14:textId="77777777" w:rsidR="005F3781" w:rsidRDefault="00000000">
            <w:pPr>
              <w:pStyle w:val="Compact"/>
            </w:pPr>
            <w:r>
              <w:t>права на файл</w:t>
            </w:r>
          </w:p>
        </w:tc>
      </w:tr>
      <w:tr w:rsidR="005F3781" w14:paraId="787137C6" w14:textId="77777777">
        <w:tc>
          <w:tcPr>
            <w:tcW w:w="0" w:type="auto"/>
          </w:tcPr>
          <w:p w14:paraId="50BE3136" w14:textId="77777777" w:rsidR="005F3781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2B72B21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A271583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F3781" w14:paraId="6D764239" w14:textId="77777777">
        <w:tc>
          <w:tcPr>
            <w:tcW w:w="0" w:type="auto"/>
          </w:tcPr>
          <w:p w14:paraId="2A75AA6E" w14:textId="77777777" w:rsidR="005F3781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F180F68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913F3A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F3781" w14:paraId="72C23C5A" w14:textId="77777777">
        <w:tc>
          <w:tcPr>
            <w:tcW w:w="0" w:type="auto"/>
          </w:tcPr>
          <w:p w14:paraId="6CD783A2" w14:textId="77777777" w:rsidR="005F3781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2E1D2A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C5BA47D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5F3781" w14:paraId="3FEDACEF" w14:textId="77777777">
        <w:tc>
          <w:tcPr>
            <w:tcW w:w="0" w:type="auto"/>
          </w:tcPr>
          <w:p w14:paraId="20924CF2" w14:textId="77777777" w:rsidR="005F3781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79EAA52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CF8CD6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5F3781" w14:paraId="43D25C46" w14:textId="77777777">
        <w:tc>
          <w:tcPr>
            <w:tcW w:w="0" w:type="auto"/>
          </w:tcPr>
          <w:p w14:paraId="1C101A9A" w14:textId="77777777" w:rsidR="005F3781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0D94E4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B9BD1F5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F3781" w14:paraId="7D58EE99" w14:textId="77777777">
        <w:tc>
          <w:tcPr>
            <w:tcW w:w="0" w:type="auto"/>
          </w:tcPr>
          <w:p w14:paraId="782AD313" w14:textId="77777777" w:rsidR="005F3781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DF08474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F16160E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F3781" w14:paraId="2BCCB0CA" w14:textId="77777777">
        <w:tc>
          <w:tcPr>
            <w:tcW w:w="0" w:type="auto"/>
          </w:tcPr>
          <w:p w14:paraId="57C669C7" w14:textId="77777777" w:rsidR="005F3781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1D4DD6B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E3F41D1" w14:textId="77777777" w:rsidR="005F3781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66A70242" w14:textId="77777777" w:rsidR="005F3781" w:rsidRDefault="00000000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14:paraId="300E85C1" w14:textId="77777777" w:rsidR="005F3781" w:rsidRDefault="00000000">
      <w:pPr>
        <w:pStyle w:val="a0"/>
      </w:pPr>
      <w:r>
        <w:t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p w14:paraId="382E068B" w14:textId="77777777" w:rsidR="005F3781" w:rsidRDefault="00000000">
      <w:pPr>
        <w:pStyle w:val="1"/>
      </w:pPr>
      <w:bookmarkStart w:id="12" w:name="вывод"/>
      <w:bookmarkStart w:id="13" w:name="_Toc177578599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14:paraId="58BDDCA2" w14:textId="77777777" w:rsidR="005F3781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06C62067" w14:textId="77777777" w:rsidR="005F3781" w:rsidRDefault="00000000">
      <w:pPr>
        <w:pStyle w:val="1"/>
      </w:pPr>
      <w:bookmarkStart w:id="14" w:name="список-литературы.-библиография"/>
      <w:bookmarkStart w:id="15" w:name="_Toc177578600"/>
      <w:bookmarkEnd w:id="12"/>
      <w:r>
        <w:rPr>
          <w:rStyle w:val="SectionNumber"/>
        </w:rPr>
        <w:lastRenderedPageBreak/>
        <w:t>5</w:t>
      </w:r>
      <w:r>
        <w:tab/>
        <w:t>Список литературы. Библиография</w:t>
      </w:r>
      <w:bookmarkEnd w:id="15"/>
    </w:p>
    <w:p w14:paraId="79D5B1F5" w14:textId="77777777" w:rsidR="005F3781" w:rsidRDefault="00000000">
      <w:pPr>
        <w:pStyle w:val="FirstParagraph"/>
      </w:pPr>
      <w:r>
        <w:t>[0] Методические материалы курса</w:t>
      </w:r>
    </w:p>
    <w:p w14:paraId="1618FA18" w14:textId="77777777" w:rsidR="005F3781" w:rsidRDefault="00000000">
      <w:pPr>
        <w:pStyle w:val="a0"/>
      </w:pPr>
      <w:r>
        <w:t>[1] Права доступа: https://codechick.io/tutorials/unix-linux/unix-linux-permissions</w:t>
      </w:r>
    </w:p>
    <w:p w14:paraId="573F2862" w14:textId="77777777" w:rsidR="005F3781" w:rsidRDefault="00000000">
      <w:pPr>
        <w:pStyle w:val="a0"/>
      </w:pPr>
      <w:r>
        <w:t>[2] Группы пользователей: https://losst.pro/gruppy-polzovatelej-linux#%D0%A7%D1%82%D0%BE_%D1%82%D0%B0%D0%BA%D0%BE%D0%B5_%D0%B3%D1%80%D1%83%D0%BF%D0%BF%D1%8B</w:t>
      </w:r>
      <w:bookmarkEnd w:id="14"/>
    </w:p>
    <w:sectPr w:rsidR="005F37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2858" w14:textId="77777777" w:rsidR="00D20A26" w:rsidRDefault="00D20A26">
      <w:pPr>
        <w:spacing w:after="0"/>
      </w:pPr>
      <w:r>
        <w:separator/>
      </w:r>
    </w:p>
  </w:endnote>
  <w:endnote w:type="continuationSeparator" w:id="0">
    <w:p w14:paraId="2CEB95A1" w14:textId="77777777" w:rsidR="00D20A26" w:rsidRDefault="00D20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0AEC" w14:textId="77777777" w:rsidR="00D20A26" w:rsidRDefault="00D20A26">
      <w:r>
        <w:separator/>
      </w:r>
    </w:p>
  </w:footnote>
  <w:footnote w:type="continuationSeparator" w:id="0">
    <w:p w14:paraId="058D12BC" w14:textId="77777777" w:rsidR="00D20A26" w:rsidRDefault="00D2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B6FD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F60A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90660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AB8156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03A6F7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FC4C7D8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11B837D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C3C0324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1"/>
    <w:multiLevelType w:val="multilevel"/>
    <w:tmpl w:val="7A5EC42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5"/>
    <w:multiLevelType w:val="multilevel"/>
    <w:tmpl w:val="E876788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588007708">
    <w:abstractNumId w:val="0"/>
  </w:num>
  <w:num w:numId="2" w16cid:durableId="476537488">
    <w:abstractNumId w:val="1"/>
  </w:num>
  <w:num w:numId="3" w16cid:durableId="1821532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375098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08726052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022783379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984360904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40020286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102386107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 w16cid:durableId="62483845">
    <w:abstractNumId w:val="9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781"/>
    <w:rsid w:val="00052BD7"/>
    <w:rsid w:val="005F3781"/>
    <w:rsid w:val="00D2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BC02"/>
  <w15:docId w15:val="{9176C83D-D811-4806-9896-BBB55186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52BD7"/>
    <w:pPr>
      <w:spacing w:after="100"/>
    </w:pPr>
  </w:style>
  <w:style w:type="paragraph" w:styleId="20">
    <w:name w:val="toc 2"/>
    <w:basedOn w:val="a"/>
    <w:next w:val="a"/>
    <w:autoRedefine/>
    <w:uiPriority w:val="39"/>
    <w:rsid w:val="00052B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Выполнила: Малашенко Марина Владимировна, НФИбд-01-20, 1032202459</dc:creator>
  <cp:keywords/>
  <cp:lastModifiedBy>Шатохина Виктория Сергеевна</cp:lastModifiedBy>
  <cp:revision>3</cp:revision>
  <dcterms:created xsi:type="dcterms:W3CDTF">2023-09-23T16:09:00Z</dcterms:created>
  <dcterms:modified xsi:type="dcterms:W3CDTF">2024-09-18T16:03:00Z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