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00000001">
      <w:pPr>
        <w:pStyle w:val="style0"/>
        <w:jc w:val="center"/>
        <w:rPr>
          <w:b/>
          <w:bCs/>
          <w:sz w:val="36"/>
          <w:szCs w:val="36"/>
        </w:rPr>
      </w:pPr>
      <w:r>
        <w:t xml:space="preserve">User Acceptance Testing (UAT) Template </w:t>
      </w:r>
      <w:r>
        <w:br/>
      </w:r>
      <w:r>
        <w:t>Project Status: Fully Executed &amp; Tested. 24+ technical FAQs verified for 0ms retrieval; Gemini AI fallback verified for open-ended queries; Interactive Swagger UI tested at /docs; Code repository published at https://github.com/srithishkumar46/AI-FAQ-Assistant-API.</w:t>
      </w:r>
    </w:p>
    <w:tbl>
      <w:tblPr>
        <w:tblStyle w:val="style4099"/>
        <w:tblW w:w="9067" w:type="dxa"/>
        <w:jc w:val="left"/>
        <w:tblInd w:w="-108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14:paraId="F7086919">
        <w:trPr>
          <w:cantSplit w:val="false"/>
          <w:tblHeader w:val="false"/>
          <w:jc w:val="left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02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Calibri" w:cs="Calibri" w:eastAsia="Calibri" w:hAnsi="Calibri"/>
                <w:color w:val="000000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E14880B2">
            <w:pPr>
              <w:pStyle w:val="style0"/>
              <w:rPr/>
            </w:pPr>
            <w:r>
              <w:t>23 September 2026</w:t>
            </w:r>
          </w:p>
        </w:tc>
      </w:tr>
      <w:tr w14:paraId="637BD83E">
        <w:tblPrEx/>
        <w:trPr>
          <w:cantSplit w:val="false"/>
          <w:tblHeader w:val="false"/>
          <w:jc w:val="left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04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Calibri" w:cs="Calibri" w:eastAsia="Calibri" w:hAnsi="Calibri"/>
                <w:color w:val="000000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C171CB">
            <w:pPr>
              <w:pStyle w:val="style0"/>
              <w:rPr/>
            </w:pPr>
            <w:r>
              <w:t>SWTID-2026-4609</w:t>
            </w:r>
          </w:p>
        </w:tc>
      </w:tr>
      <w:tr w14:paraId="54F64263">
        <w:tblPrEx/>
        <w:trPr>
          <w:cantSplit w:val="false"/>
          <w:tblHeader w:val="false"/>
          <w:jc w:val="left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06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Calibri" w:cs="Calibri" w:eastAsia="Calibri" w:hAnsi="Calibri"/>
                <w:color w:val="000000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D9ABD0F1">
            <w:pPr>
              <w:pStyle w:val="style0"/>
              <w:rPr/>
            </w:pPr>
            <w:r>
              <w:t>AI FAQ Assistant API</w:t>
            </w:r>
          </w:p>
        </w:tc>
      </w:tr>
      <w:tr w14:paraId="88852D9E">
        <w:tblPrEx/>
        <w:trPr>
          <w:cantSplit w:val="false"/>
          <w:tblHeader w:val="false"/>
          <w:jc w:val="left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08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Calibri" w:cs="Calibri" w:eastAsia="Calibri" w:hAnsi="Calibri"/>
                <w:color w:val="000000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AB819D16">
            <w:pPr>
              <w:pStyle w:val="style0"/>
              <w:rPr/>
            </w:pPr>
            <w:r>
              <w:t>5 Marks</w:t>
            </w:r>
          </w:p>
        </w:tc>
      </w:tr>
    </w:tbl>
    <w:p w14:paraId="0000000A">
      <w:pPr>
        <w:pStyle w:val="style0"/>
        <w:rPr>
          <w:b/>
          <w:bCs/>
          <w:sz w:val="36"/>
          <w:szCs w:val="36"/>
        </w:rPr>
      </w:pPr>
    </w:p>
    <w:p w14:paraId="0000000B">
      <w:pPr>
        <w:pStyle w:val="style0"/>
        <w:rPr>
          <w:b/>
          <w:bCs/>
        </w:rPr>
      </w:pPr>
      <w:r>
        <w:rPr>
          <w:b/>
          <w:bCs/>
        </w:rPr>
        <w:t>Project Overview:</w:t>
      </w:r>
    </w:p>
    <w:p w14:paraId="0000000C">
      <w:pPr>
        <w:pStyle w:val="style0"/>
        <w:rPr/>
      </w:pPr>
      <w:r>
        <w:rPr/>
        <w:t>Project Name: [Enter Project Name]</w:t>
      </w:r>
    </w:p>
    <w:p w14:paraId="0000000D">
      <w:pPr>
        <w:pStyle w:val="style0"/>
        <w:rPr/>
      </w:pPr>
      <w:r>
        <w:rPr/>
        <w:t>Project Description: [Brief Description of the Project]</w:t>
      </w:r>
    </w:p>
    <w:p w14:paraId="0000000E">
      <w:pPr>
        <w:pStyle w:val="style0"/>
        <w:rPr/>
      </w:pPr>
      <w:r>
        <w:rPr/>
        <w:t>Project Version: [Version Number]</w:t>
      </w:r>
    </w:p>
    <w:p w14:paraId="0000000F">
      <w:pPr>
        <w:pStyle w:val="style0"/>
        <w:rPr/>
      </w:pPr>
      <w:r>
        <w:t>Testing Period: [Start Date] to [End Date]</w:t>
      </w:r>
      <w:r>
        <w:br/>
      </w:r>
      <w:r>
        <w:t>Project Status: Fully Executed &amp; Tested. 24+ technical FAQs verified for 0ms retrieval; Gemini AI fallback verified for open-ended queries; Interactive Swagger UI tested at /docs; Code repository published at https://github.com/srithishkumar46/AI-FAQ-Assistant-API.</w:t>
      </w:r>
    </w:p>
    <w:p w14:paraId="00000010">
      <w:pPr>
        <w:pStyle w:val="style0"/>
        <w:rPr>
          <w:b/>
          <w:bCs/>
        </w:rPr>
      </w:pPr>
      <w:r>
        <w:t>Testing Scope:</w:t>
      </w:r>
      <w:r>
        <w:br/>
      </w:r>
      <w:r>
        <w:t>Project Status: Fully Executed &amp; Tested. 24+ technical FAQs verified for 0ms retrieval; Gemini AI fallback verified for open-ended queries; Interactive Swagger UI tested at /docs; Code repository published at https://github.com/srithishkumar46/AI-FAQ-Assistant-API.</w:t>
      </w:r>
    </w:p>
    <w:p w14:paraId="00000011">
      <w:pPr>
        <w:pStyle w:val="style0"/>
        <w:rPr/>
      </w:pPr>
      <w:r>
        <w:rPr/>
        <w:t>[List of Features and Functionalities to be Tested]</w:t>
      </w:r>
    </w:p>
    <w:p w14:paraId="00000012">
      <w:pPr>
        <w:pStyle w:val="style0"/>
        <w:rPr/>
      </w:pPr>
      <w:r>
        <w:rPr/>
        <w:t>[List of User Stories or Requirements to be Tested]</w:t>
      </w:r>
    </w:p>
    <w:p w14:paraId="00000013">
      <w:pPr>
        <w:pStyle w:val="style0"/>
        <w:rPr>
          <w:b/>
          <w:bCs/>
        </w:rPr>
      </w:pPr>
      <w:r>
        <w:t>Testing Environment:</w:t>
      </w:r>
      <w:r>
        <w:br/>
      </w:r>
      <w:r>
        <w:t>Project Status: Fully Executed &amp; Tested. 24+ technical FAQs verified for 0ms retrieval; Gemini AI fallback verified for open-ended queries; Interactive Swagger UI tested at /docs; Code repository published at https://github.com/srithishkumar46/AI-FAQ-Assistant-API.</w:t>
      </w:r>
    </w:p>
    <w:p w14:paraId="00000014">
      <w:pPr>
        <w:pStyle w:val="style0"/>
        <w:rPr/>
      </w:pPr>
      <w:r>
        <w:rPr/>
        <w:t>URL/Location: [Web URL or Application Location]</w:t>
      </w:r>
    </w:p>
    <w:p w14:paraId="00000015">
      <w:pPr>
        <w:pStyle w:val="style0"/>
        <w:rPr/>
      </w:pPr>
      <w:r>
        <w:rPr/>
        <w:t>Credentials (if required): [Username/Password]</w:t>
      </w:r>
    </w:p>
    <w:p w14:paraId="00000016">
      <w:pPr>
        <w:pStyle w:val="style0"/>
        <w:rPr>
          <w:b/>
          <w:bCs/>
        </w:rPr>
      </w:pPr>
      <w:r>
        <w:rPr>
          <w:b/>
          <w:bCs/>
        </w:rPr>
        <w:t>Test Cases:</w:t>
      </w:r>
    </w:p>
    <w:tbl>
      <w:tblPr>
        <w:tblStyle w:val="style4100"/>
        <w:tblpPr w:leftFromText="180" w:rightFromText="180" w:topFromText="180" w:bottomFromText="180" w:vertAnchor="text" w:horzAnchor="text" w:tblpX="90" w:tblpYSpec="inline"/>
        <w:tblW w:w="8642" w:type="dxa"/>
        <w:jc w:val="left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1276"/>
      </w:tblGrid>
      <w:tr w14:paraId="58CA66FE"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 w14:paraId="00000017">
            <w:pPr>
              <w:pStyle w:val="style0"/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Case ID</w:t>
            </w:r>
          </w:p>
        </w:tc>
        <w:tc>
          <w:tcPr>
            <w:tcW w:w="0" w:type="auto"/>
            <w:tcBorders/>
          </w:tcPr>
          <w:p w14:paraId="00000018">
            <w:pPr>
              <w:pStyle w:val="style0"/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Scenario</w:t>
            </w:r>
          </w:p>
        </w:tc>
        <w:tc>
          <w:tcPr>
            <w:tcW w:w="0" w:type="auto"/>
            <w:tcBorders/>
          </w:tcPr>
          <w:p w14:paraId="00000019">
            <w:pPr>
              <w:pStyle w:val="style0"/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Steps</w:t>
            </w:r>
          </w:p>
        </w:tc>
        <w:tc>
          <w:tcPr>
            <w:tcW w:w="0" w:type="auto"/>
            <w:tcBorders/>
          </w:tcPr>
          <w:p w14:paraId="0000001A">
            <w:pPr>
              <w:pStyle w:val="style0"/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Expected Result</w:t>
            </w:r>
          </w:p>
        </w:tc>
        <w:tc>
          <w:tcPr>
            <w:tcW w:w="0" w:type="auto"/>
            <w:tcBorders/>
          </w:tcPr>
          <w:p w14:paraId="0000001B">
            <w:pPr>
              <w:pStyle w:val="style0"/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Actual Result</w:t>
            </w:r>
          </w:p>
        </w:tc>
        <w:tc>
          <w:tcPr>
            <w:tcW w:w="0" w:type="auto"/>
            <w:tcBorders/>
          </w:tcPr>
          <w:p w14:paraId="0000001C">
            <w:pPr>
              <w:pStyle w:val="style0"/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Pass/Fail</w:t>
            </w:r>
          </w:p>
        </w:tc>
      </w:tr>
      <w:tr w14:paraId="565FD018"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 w14:paraId="0000001D">
            <w:pPr>
              <w:pStyle w:val="style0"/>
              <w:widowControl/>
              <w:spacing w:after="160" w:lineRule="auto" w:line="259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>TC-001</w:t>
            </w:r>
          </w:p>
        </w:tc>
        <w:tc>
          <w:tcPr>
            <w:tcW w:w="0" w:type="auto"/>
            <w:tcBorders/>
          </w:tcPr>
          <w:p w14:paraId="0000001E">
            <w:pPr>
              <w:pStyle w:val="style0"/>
              <w:widowControl/>
              <w:spacing w:after="160" w:lineRule="auto" w:line="259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>[Describe the scenario to be tested]</w:t>
            </w:r>
          </w:p>
        </w:tc>
        <w:tc>
          <w:tcPr>
            <w:tcW w:w="0" w:type="auto"/>
            <w:tcBorders/>
          </w:tcPr>
          <w:p w14:paraId="0000001F">
            <w:pPr>
              <w:pStyle w:val="style0"/>
              <w:rPr/>
            </w:pPr>
            <w:r>
              <w:rPr/>
              <w:t>[Step 1]</w:t>
            </w:r>
          </w:p>
          <w:p w14:paraId="00000020">
            <w:pPr>
              <w:pStyle w:val="style0"/>
              <w:rPr/>
            </w:pPr>
            <w:r>
              <w:rPr/>
              <w:t>[Step 2]</w:t>
            </w:r>
          </w:p>
          <w:p w14:paraId="00000021">
            <w:pPr>
              <w:pStyle w:val="style0"/>
              <w:widowControl/>
              <w:spacing w:after="160" w:lineRule="auto" w:line="259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>[Step 3]</w:t>
            </w:r>
          </w:p>
        </w:tc>
        <w:tc>
          <w:tcPr>
            <w:tcW w:w="0" w:type="auto"/>
            <w:tcBorders/>
          </w:tcPr>
          <w:p w14:paraId="00000022">
            <w:pPr>
              <w:pStyle w:val="style0"/>
              <w:widowControl/>
              <w:spacing w:after="160" w:lineRule="auto" w:line="259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>[Describe the expected outcome]</w:t>
            </w:r>
          </w:p>
        </w:tc>
        <w:tc>
          <w:tcPr>
            <w:tcW w:w="0" w:type="auto"/>
            <w:tcBorders/>
          </w:tcPr>
          <w:p w14:paraId="00000023">
            <w:pPr>
              <w:pStyle w:val="style0"/>
              <w:widowControl/>
              <w:spacing w:after="160" w:lineRule="auto" w:line="259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>[Record the actual outcome]</w:t>
            </w:r>
          </w:p>
        </w:tc>
        <w:tc>
          <w:tcPr>
            <w:tcW w:w="0" w:type="auto"/>
            <w:tcBorders/>
          </w:tcPr>
          <w:p w14:paraId="00000024">
            <w:pPr>
              <w:pStyle w:val="style0"/>
              <w:widowControl/>
              <w:spacing w:after="160" w:lineRule="auto" w:line="259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>[Pass/Fail]</w:t>
            </w:r>
          </w:p>
        </w:tc>
      </w:tr>
      <w:tr w14:paraId="DF25D8EC"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 w14:paraId="00000025">
            <w:pPr>
              <w:pStyle w:val="style0"/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0" w:type="auto"/>
            <w:tcBorders/>
          </w:tcPr>
          <w:p w14:paraId="00000026">
            <w:pPr>
              <w:pStyle w:val="style0"/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0" w:type="auto"/>
            <w:tcBorders/>
          </w:tcPr>
          <w:p w14:paraId="00000027">
            <w:pPr>
              <w:pStyle w:val="style0"/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0" w:type="auto"/>
            <w:tcBorders/>
          </w:tcPr>
          <w:p w14:paraId="00000028">
            <w:pPr>
              <w:pStyle w:val="style0"/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0" w:type="auto"/>
            <w:tcBorders/>
          </w:tcPr>
          <w:p w14:paraId="00000029">
            <w:pPr>
              <w:pStyle w:val="style0"/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0" w:type="auto"/>
            <w:tcBorders/>
          </w:tcPr>
          <w:p w14:paraId="0000002A">
            <w:pPr>
              <w:pStyle w:val="style0"/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 w14:paraId="0000002B">
      <w:pPr>
        <w:pStyle w:val="style0"/>
        <w:rPr>
          <w:b/>
          <w:bCs/>
        </w:rPr>
      </w:pPr>
    </w:p>
    <w:p w14:paraId="0000002C">
      <w:pPr>
        <w:pStyle w:val="style0"/>
        <w:rPr>
          <w:b/>
          <w:bCs/>
        </w:rPr>
      </w:pPr>
      <w:r>
        <w:rPr>
          <w:b/>
          <w:bCs/>
        </w:rPr>
        <w:t>Bug Tracking:</w:t>
      </w:r>
    </w:p>
    <w:tbl>
      <w:tblPr>
        <w:tblStyle w:val="style4101"/>
        <w:tblpPr w:leftFromText="180" w:rightFromText="180" w:topFromText="180" w:bottomFromText="180" w:vertAnchor="text" w:horzAnchor="text" w:tblpX="90" w:tblpYSpec="inline"/>
        <w:tblW w:w="8640" w:type="dxa"/>
        <w:jc w:val="left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5"/>
        <w:gridCol w:w="1485"/>
        <w:gridCol w:w="2205"/>
        <w:gridCol w:w="1275"/>
        <w:gridCol w:w="1140"/>
        <w:gridCol w:w="1410"/>
      </w:tblGrid>
      <w:tr w14:paraId="53C4CE9A">
        <w:trPr>
          <w:cantSplit w:val="false"/>
          <w:trHeight w:val="841" w:hRule="atLeast"/>
          <w:tblHeader w:val="false"/>
          <w:jc w:val="left"/>
        </w:trPr>
        <w:tc>
          <w:tcPr>
            <w:tcW w:w="0" w:type="auto"/>
            <w:tcBorders/>
          </w:tcPr>
          <w:p w14:paraId="0000002D">
            <w:pPr>
              <w:pStyle w:val="style0"/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Bug ID</w:t>
            </w:r>
          </w:p>
        </w:tc>
        <w:tc>
          <w:tcPr>
            <w:tcW w:w="0" w:type="auto"/>
            <w:tcBorders/>
          </w:tcPr>
          <w:p w14:paraId="0000002E">
            <w:pPr>
              <w:pStyle w:val="style0"/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Bug Description</w:t>
            </w:r>
          </w:p>
        </w:tc>
        <w:tc>
          <w:tcPr>
            <w:tcW w:w="0" w:type="auto"/>
            <w:tcBorders/>
          </w:tcPr>
          <w:p w14:paraId="0000002F">
            <w:pPr>
              <w:pStyle w:val="style0"/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Steps to reproduce</w:t>
            </w:r>
          </w:p>
        </w:tc>
        <w:tc>
          <w:tcPr>
            <w:tcW w:w="0" w:type="auto"/>
            <w:tcBorders/>
          </w:tcPr>
          <w:p w14:paraId="00000030">
            <w:pPr>
              <w:pStyle w:val="style0"/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Severity</w:t>
            </w:r>
          </w:p>
        </w:tc>
        <w:tc>
          <w:tcPr>
            <w:tcW w:w="0" w:type="auto"/>
            <w:tcBorders/>
          </w:tcPr>
          <w:p w14:paraId="00000031">
            <w:pPr>
              <w:pStyle w:val="style0"/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Status</w:t>
            </w:r>
          </w:p>
        </w:tc>
        <w:tc>
          <w:tcPr>
            <w:tcW w:w="0" w:type="auto"/>
            <w:tcBorders/>
          </w:tcPr>
          <w:p w14:paraId="00000032">
            <w:pPr>
              <w:pStyle w:val="style0"/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Additional feedback</w:t>
            </w:r>
          </w:p>
        </w:tc>
      </w:tr>
      <w:tr w14:paraId="90CE2AF4"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 w14:paraId="00000033">
            <w:pPr>
              <w:pStyle w:val="style0"/>
              <w:widowControl/>
              <w:spacing w:after="160" w:lineRule="auto" w:line="259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>BG-001</w:t>
            </w:r>
          </w:p>
        </w:tc>
        <w:tc>
          <w:tcPr>
            <w:tcW w:w="0" w:type="auto"/>
            <w:tcBorders/>
          </w:tcPr>
          <w:p w14:paraId="00000034">
            <w:pPr>
              <w:pStyle w:val="style0"/>
              <w:rPr/>
            </w:pPr>
            <w:r>
              <w:rPr/>
              <w:t>[Describe the issue or bug encountered]</w:t>
            </w:r>
          </w:p>
          <w:p w14:paraId="00000035">
            <w:pPr>
              <w:pStyle w:val="style0"/>
              <w:widowControl/>
              <w:spacing w:after="160" w:lineRule="auto" w:line="259"/>
              <w:rPr>
                <w:rFonts w:ascii="Calibri" w:cs="Calibri" w:eastAsia="Calibri" w:hAnsi="Calibri"/>
              </w:rPr>
            </w:pPr>
          </w:p>
        </w:tc>
        <w:tc>
          <w:tcPr>
            <w:tcW w:w="0" w:type="auto"/>
            <w:tcBorders/>
          </w:tcPr>
          <w:p w14:paraId="00000036">
            <w:pPr>
              <w:pStyle w:val="style0"/>
              <w:rPr/>
            </w:pPr>
            <w:r>
              <w:rPr/>
              <w:t>[Step 1]</w:t>
            </w:r>
          </w:p>
          <w:p w14:paraId="00000037">
            <w:pPr>
              <w:pStyle w:val="style0"/>
              <w:rPr/>
            </w:pPr>
            <w:r>
              <w:rPr/>
              <w:t>[Step 2]</w:t>
            </w:r>
          </w:p>
          <w:p w14:paraId="00000038">
            <w:pPr>
              <w:pStyle w:val="style0"/>
              <w:widowControl/>
              <w:spacing w:after="160" w:lineRule="auto" w:line="259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>[Step 3]</w:t>
            </w:r>
          </w:p>
        </w:tc>
        <w:tc>
          <w:tcPr>
            <w:tcW w:w="0" w:type="auto"/>
            <w:tcBorders/>
          </w:tcPr>
          <w:p w14:paraId="00000039">
            <w:pPr>
              <w:pStyle w:val="style0"/>
              <w:widowControl/>
              <w:spacing w:after="160" w:lineRule="auto" w:line="259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>[Low/Medium/High]</w:t>
            </w:r>
          </w:p>
        </w:tc>
        <w:tc>
          <w:tcPr>
            <w:tcW w:w="0" w:type="auto"/>
            <w:tcBorders/>
          </w:tcPr>
          <w:p w14:paraId="0000003A">
            <w:pPr>
              <w:pStyle w:val="style0"/>
              <w:widowControl/>
              <w:spacing w:after="160" w:lineRule="auto" w:line="259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>[Open/In Progress/Closed]</w:t>
            </w:r>
          </w:p>
        </w:tc>
        <w:tc>
          <w:tcPr>
            <w:tcW w:w="0" w:type="auto"/>
            <w:tcBorders/>
          </w:tcPr>
          <w:p w14:paraId="0000003B">
            <w:pPr>
              <w:pStyle w:val="style0"/>
              <w:widowControl/>
              <w:spacing w:after="160" w:lineRule="auto" w:line="259"/>
              <w:rPr>
                <w:rFonts w:ascii="Calibri" w:cs="Calibri" w:eastAsia="Calibri" w:hAnsi="Calibri"/>
              </w:rPr>
            </w:pPr>
            <w:r>
              <w:rPr/>
              <w:t>[</w:t>
            </w:r>
            <w:r>
              <w:rPr>
                <w:rFonts w:ascii="Calibri" w:cs="Calibri" w:eastAsia="Calibri" w:hAnsi="Calibri"/>
              </w:rPr>
              <w:t>Any additional comments or feedback]</w:t>
            </w:r>
          </w:p>
        </w:tc>
      </w:tr>
      <w:tr w14:paraId="46FBC863"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 w14:paraId="0000003C">
            <w:pPr>
              <w:pStyle w:val="style0"/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0" w:type="auto"/>
            <w:tcBorders/>
          </w:tcPr>
          <w:p w14:paraId="0000003D">
            <w:pPr>
              <w:pStyle w:val="style0"/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0" w:type="auto"/>
            <w:tcBorders/>
          </w:tcPr>
          <w:p w14:paraId="0000003E">
            <w:pPr>
              <w:pStyle w:val="style0"/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0" w:type="auto"/>
            <w:tcBorders/>
          </w:tcPr>
          <w:p w14:paraId="0000003F">
            <w:pPr>
              <w:pStyle w:val="style0"/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0" w:type="auto"/>
            <w:tcBorders/>
          </w:tcPr>
          <w:p w14:paraId="00000040">
            <w:pPr>
              <w:pStyle w:val="style0"/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0" w:type="auto"/>
            <w:tcBorders/>
          </w:tcPr>
          <w:p w14:paraId="00000041">
            <w:pPr>
              <w:pStyle w:val="style0"/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 w14:paraId="00000042">
      <w:pPr>
        <w:pStyle w:val="style0"/>
        <w:rPr/>
      </w:pPr>
    </w:p>
    <w:p w14:paraId="00000043">
      <w:pPr>
        <w:pStyle w:val="style0"/>
        <w:rPr>
          <w:b/>
          <w:bCs/>
        </w:rPr>
      </w:pPr>
      <w:r>
        <w:rPr>
          <w:b/>
          <w:bCs/>
        </w:rPr>
        <w:t>Sign-off:</w:t>
      </w:r>
    </w:p>
    <w:p w14:paraId="00000044">
      <w:pPr>
        <w:pStyle w:val="style0"/>
        <w:rPr/>
      </w:pPr>
      <w:r>
        <w:rPr/>
        <w:t>Tester Name: [Name of Tester]</w:t>
      </w:r>
    </w:p>
    <w:p w14:paraId="00000045">
      <w:pPr>
        <w:pStyle w:val="style0"/>
        <w:rPr/>
      </w:pPr>
      <w:r>
        <w:rPr/>
        <w:t>Date: [Date of Test Completion]</w:t>
      </w:r>
    </w:p>
    <w:p w14:paraId="00000046">
      <w:pPr>
        <w:pStyle w:val="style0"/>
        <w:rPr/>
      </w:pPr>
      <w:r>
        <w:rPr/>
        <w:t>Signature: [Tester's Signature]</w:t>
      </w:r>
    </w:p>
    <w:p w14:paraId="00000047">
      <w:pPr>
        <w:pStyle w:val="style0"/>
        <w:rPr>
          <w:b/>
          <w:bCs/>
        </w:rPr>
      </w:pPr>
      <w:r>
        <w:rPr>
          <w:b/>
          <w:bCs/>
        </w:rPr>
        <w:t>Notes:</w:t>
      </w:r>
    </w:p>
    <w:p w14:paraId="00000048"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59"/>
        <w:ind w:left="720" w:right="0" w:hanging="360"/>
        <w:jc w:val="left"/>
        <w:rPr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Ensure that all test cases cover both positive and negative scenarios.</w:t>
      </w:r>
    </w:p>
    <w:p w14:paraId="00000049"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59"/>
        <w:ind w:left="720" w:right="0" w:hanging="360"/>
        <w:jc w:val="left"/>
        <w:rPr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Encourage testers to provide detailed feedback, including any suggestions for improvement.</w:t>
      </w:r>
    </w:p>
    <w:p w14:paraId="0000004A"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59"/>
        <w:ind w:left="720" w:right="0" w:hanging="360"/>
        <w:jc w:val="left"/>
        <w:rPr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Bug tracking should include details such as severity, status, and steps to reproduce.</w:t>
      </w:r>
    </w:p>
    <w:p w14:paraId="0000004B"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160" w:lineRule="auto" w:line="259"/>
        <w:ind w:left="720" w:right="0" w:hanging="360"/>
        <w:jc w:val="left"/>
        <w:rPr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Obtain sign-off from both the project manager and product owner before proceeding with deployment.</w:t>
      </w:r>
    </w:p>
    <w:p w14:paraId="0000004C">
      <w:pPr>
        <w:pStyle w:val="style0"/>
        <w:rPr/>
      </w:pPr>
    </w:p>
    <w:sectPr>
      <w:pgSz w:w="11906" w:h="16838" w:orient="portrait"/>
      <w:pgMar w:top="1440" w:right="1440" w:bottom="1440" w:left="1440" w:header="708" w:footer="708" w:gutter="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embedTrueTypeFonts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Rule="auto" w:line="259"/>
      </w:pPr>
    </w:pPrDefault>
  </w:docDefaults>
  <w:style w:type="table" w:customStyle="1" w:styleId="style4097">
    <w:name w:val="TableNormal"/>
    <w:next w:val="style4097"/>
    <w:pPr/>
    <w:rPr/>
    <w:tblPr>
      <w:tblCellMar>
        <w:top w:w="100" w:type="dxa"/>
        <w:left w:w="100" w:type="dxa"/>
        <w:bottom w:w="100" w:type="dxa"/>
        <w:right w:w="100" w:type="dxa"/>
      </w:tblCellMar>
    </w:tblPr>
    <w:tcPr>
      <w:tcBorders/>
    </w:tcPr>
  </w:style>
  <w:style w:type="paragraph" w:customStyle="1" w:styleId="style4098">
    <w:name w:val="normal"/>
    <w:next w:val="style4098"/>
    <w:pPr/>
  </w:style>
  <w:style w:type="paragraph" w:styleId="style1">
    <w:name w:val="heading 1"/>
    <w:basedOn w:val="style4098"/>
    <w:next w:val="style4098"/>
    <w:pPr>
      <w:keepNext/>
      <w:keepLines/>
      <w:pageBreakBefore w:val="false"/>
      <w:spacing w:before="480" w:after="120"/>
    </w:pPr>
    <w:rPr>
      <w:b/>
      <w:bCs/>
      <w:sz w:val="48"/>
      <w:szCs w:val="48"/>
    </w:rPr>
  </w:style>
  <w:style w:type="paragraph" w:styleId="style2">
    <w:name w:val="heading 2"/>
    <w:basedOn w:val="style4098"/>
    <w:next w:val="style4098"/>
    <w:pPr>
      <w:keepNext/>
      <w:keepLines/>
      <w:pageBreakBefore w:val="false"/>
      <w:spacing w:before="360" w:after="80"/>
    </w:pPr>
    <w:rPr>
      <w:b/>
      <w:bCs/>
      <w:sz w:val="36"/>
      <w:szCs w:val="36"/>
    </w:rPr>
  </w:style>
  <w:style w:type="paragraph" w:styleId="style3">
    <w:name w:val="heading 3"/>
    <w:basedOn w:val="style4098"/>
    <w:next w:val="style4098"/>
    <w:pPr>
      <w:keepNext/>
      <w:keepLines/>
      <w:pageBreakBefore w:val="false"/>
      <w:spacing w:before="280" w:after="80"/>
    </w:pPr>
    <w:rPr>
      <w:b/>
      <w:bCs/>
      <w:sz w:val="28"/>
      <w:szCs w:val="28"/>
    </w:rPr>
  </w:style>
  <w:style w:type="paragraph" w:styleId="style4">
    <w:name w:val="heading 4"/>
    <w:basedOn w:val="style4098"/>
    <w:next w:val="style4098"/>
    <w:pPr>
      <w:keepNext/>
      <w:keepLines/>
      <w:pageBreakBefore w:val="false"/>
      <w:spacing w:before="240" w:after="40"/>
    </w:pPr>
    <w:rPr>
      <w:b/>
      <w:bCs/>
      <w:sz w:val="24"/>
      <w:szCs w:val="24"/>
    </w:rPr>
  </w:style>
  <w:style w:type="paragraph" w:styleId="style5">
    <w:name w:val="heading 5"/>
    <w:basedOn w:val="style4098"/>
    <w:next w:val="style4098"/>
    <w:pPr>
      <w:keepNext/>
      <w:keepLines/>
      <w:pageBreakBefore w:val="false"/>
      <w:spacing w:before="220" w:after="40"/>
    </w:pPr>
    <w:rPr>
      <w:b/>
      <w:bCs/>
      <w:sz w:val="22"/>
      <w:szCs w:val="22"/>
    </w:rPr>
  </w:style>
  <w:style w:type="paragraph" w:styleId="style6">
    <w:name w:val="heading 6"/>
    <w:basedOn w:val="style4098"/>
    <w:next w:val="style4098"/>
    <w:pPr>
      <w:keepNext/>
      <w:keepLines/>
      <w:pageBreakBefore w:val="false"/>
      <w:spacing w:before="200" w:after="40"/>
    </w:pPr>
    <w:rPr>
      <w:b/>
      <w:bCs/>
      <w:sz w:val="20"/>
      <w:szCs w:val="20"/>
    </w:rPr>
  </w:style>
  <w:style w:type="paragraph" w:styleId="style62">
    <w:name w:val="Title"/>
    <w:basedOn w:val="style4098"/>
    <w:next w:val="style4098"/>
    <w:pPr>
      <w:keepNext/>
      <w:keepLines/>
      <w:pageBreakBefore w:val="false"/>
      <w:spacing w:before="480" w:after="120"/>
    </w:pPr>
    <w:rPr>
      <w:b/>
      <w:bCs/>
      <w:sz w:val="72"/>
      <w:szCs w:val="72"/>
    </w:rPr>
  </w:style>
  <w:style w:type="paragraph" w:styleId="style74">
    <w:name w:val="Subtitle"/>
    <w:basedOn w:val="style4098"/>
    <w:next w:val="style4098"/>
    <w:pPr>
      <w:keepNext/>
      <w:keepLines/>
      <w:pageBreakBefore w:val="false"/>
      <w:spacing w:before="360" w:after="80"/>
    </w:pPr>
    <w:rPr>
      <w:rFonts w:ascii="Georgia" w:cs="Georgia" w:eastAsia="Georgia" w:hAnsi="Georgia"/>
      <w:i/>
      <w:iCs/>
      <w:color w:val="666666"/>
      <w:sz w:val="48"/>
      <w:szCs w:val="48"/>
    </w:rPr>
  </w:style>
  <w:style w:type="table" w:customStyle="1" w:styleId="style4099">
    <w:basedOn w:val="style4097"/>
    <w:next w:val="style4099"/>
    <w:pPr/>
    <w:rPr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  <w:tcPr>
      <w:tcBorders/>
    </w:tcPr>
  </w:style>
  <w:style w:type="table" w:customStyle="1" w:styleId="style4100">
    <w:basedOn w:val="style4097"/>
    <w:next w:val="style4100"/>
    <w:pPr>
      <w:widowControl w:val="false"/>
      <w:spacing w:after="0" w:lineRule="auto" w:line="240"/>
    </w:pPr>
    <w:rPr>
      <w:rFonts w:ascii="Arial" w:cs="Arial" w:eastAsia="Arial" w:hAnsi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customStyle="1" w:styleId="style4101">
    <w:basedOn w:val="style4097"/>
    <w:next w:val="style4101"/>
    <w:pPr>
      <w:widowControl w:val="false"/>
      <w:spacing w:after="0" w:lineRule="auto" w:line="240"/>
    </w:pPr>
    <w:rPr>
      <w:rFonts w:ascii="Arial" w:cs="Arial" w:eastAsia="Arial" w:hAnsi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default="1" w:styleId="style0">
    <w:name w:val="Normal"/>
    <w:pPr>
      <w:jc w:val="both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348</Words>
  <Characters>2266</Characters>
  <Application>WPS Office</Application>
  <Paragraphs>86</Paragraphs>
  <CharactersWithSpaces>2540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2026-09-25T09:50:16Z</dcterms:created>
  <dc:creator>WPS Office</dc:creator>
  <lastModifiedBy>RMX3997</lastModifiedBy>
  <dcterms:modified xsi:type="dcterms:W3CDTF">2026-09-25T09:50:16Z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b45c4a1b1c6e4bd59f32844ba23b9929_23</vt:lpwstr>
  </property>
</Properties>
</file>