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00000002">
      <w:pPr>
        <w:pStyle w:val="style0"/>
        <w:spacing w:after="0"/>
        <w:jc w:val="center"/>
        <w:rPr>
          <w:rFonts w:ascii="Arial" w:cs="Arial" w:eastAsia="Arial" w:hAnsi="Arial"/>
          <w:b/>
          <w:sz w:val="24"/>
          <w:szCs w:val="24"/>
        </w:rPr>
      </w:pPr>
      <w:r>
        <w:t>Data Flow Diagram &amp; User Stories</w:t>
      </w:r>
      <w:r>
        <w:br/>
      </w:r>
      <w:r>
        <w:t>Project Status: Fully Executed &amp; Tested. 24+ technical FAQs verified for 0ms retrieval; Gemini AI fallback verified for open-ended queries; Interactive Swagger UI tested at /docs; Code repository published at https://github.com/srithishkumar46/AI-FAQ-Assistant-API.</w:t>
      </w:r>
    </w:p>
    <w:p w14:paraId="00000003">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C2F76937">
        <w:trPr>
          <w:cantSplit w:val="false"/>
          <w:tblHeader w:val="false"/>
          <w:jc w:val="center"/>
        </w:trPr>
        <w:tc>
          <w:tcPr>
            <w:tcW w:w="0" w:type="auto"/>
            <w:tcBorders/>
          </w:tcPr>
          <w:p w14:paraId="00000004">
            <w:pPr>
              <w:pStyle w:val="style0"/>
              <w:rPr>
                <w:rFonts w:ascii="Arial" w:cs="Arial" w:eastAsia="Arial" w:hAnsi="Arial"/>
              </w:rPr>
            </w:pPr>
            <w:r>
              <w:rPr>
                <w:rFonts w:ascii="Arial" w:cs="Arial" w:eastAsia="Arial" w:hAnsi="Arial"/>
              </w:rPr>
              <w:t>Date</w:t>
            </w:r>
          </w:p>
        </w:tc>
        <w:tc>
          <w:tcPr>
            <w:tcW w:w="0" w:type="auto"/>
            <w:tcBorders/>
          </w:tcPr>
          <w:p w14:paraId="00000005">
            <w:pPr>
              <w:pStyle w:val="style0"/>
              <w:rPr>
                <w:rFonts w:ascii="Arial" w:cs="Arial" w:eastAsia="Arial" w:hAnsi="Arial"/>
              </w:rPr>
            </w:pPr>
            <w:r>
              <w:rPr>
                <w:rFonts w:ascii="Arial" w:cs="Arial" w:eastAsia="Arial" w:hAnsi="Arial"/>
                <w:lang w:val="en-US"/>
              </w:rPr>
              <w:t>21</w:t>
            </w:r>
            <w:r>
              <w:rPr>
                <w:rFonts w:ascii="Arial" w:cs="Arial" w:eastAsia="Arial" w:hAnsi="Arial"/>
              </w:rPr>
              <w:t xml:space="preserve"> </w:t>
            </w:r>
            <w:r>
              <w:rPr>
                <w:rFonts w:ascii="Arial" w:cs="Arial" w:eastAsia="Arial" w:hAnsi="Arial"/>
                <w:lang w:val="en-US"/>
              </w:rPr>
              <w:t xml:space="preserve">September </w:t>
            </w:r>
            <w:r>
              <w:rPr>
                <w:rFonts w:ascii="Arial" w:cs="Arial" w:eastAsia="Arial" w:hAnsi="Arial"/>
              </w:rPr>
              <w:t>202</w:t>
            </w:r>
            <w:r>
              <w:rPr>
                <w:rFonts w:ascii="Arial" w:cs="Arial" w:eastAsia="Arial" w:hAnsi="Arial"/>
                <w:lang w:val="en-US"/>
              </w:rPr>
              <w:t>6</w:t>
            </w:r>
          </w:p>
        </w:tc>
      </w:tr>
      <w:tr w14:paraId="5A6383D7">
        <w:tblPrEx/>
        <w:trPr>
          <w:cantSplit w:val="false"/>
          <w:tblHeader w:val="false"/>
          <w:jc w:val="center"/>
        </w:trPr>
        <w:tc>
          <w:tcPr>
            <w:tcW w:w="0" w:type="auto"/>
            <w:tcBorders/>
          </w:tcPr>
          <w:p w14:paraId="00000006">
            <w:pPr>
              <w:pStyle w:val="style0"/>
              <w:rPr>
                <w:rFonts w:ascii="Arial" w:cs="Arial" w:eastAsia="Arial" w:hAnsi="Arial"/>
              </w:rPr>
            </w:pPr>
            <w:r>
              <w:rPr>
                <w:rFonts w:ascii="Arial" w:cs="Arial" w:eastAsia="Arial" w:hAnsi="Arial"/>
              </w:rPr>
              <w:t>Team ID</w:t>
            </w:r>
          </w:p>
        </w:tc>
        <w:tc>
          <w:tcPr>
            <w:tcW w:w="0" w:type="auto"/>
            <w:tcBorders/>
          </w:tcPr>
          <w:p w14:paraId="2CD0F17D">
            <w:pPr>
              <w:pStyle w:val="style0"/>
              <w:rPr/>
            </w:pPr>
            <w:r>
              <w:rPr>
                <w:lang w:val="en-US"/>
              </w:rPr>
              <w:t>SWTID-2026-4609</w:t>
            </w:r>
          </w:p>
        </w:tc>
      </w:tr>
      <w:tr w14:paraId="AF87A300">
        <w:tblPrEx/>
        <w:trPr>
          <w:cantSplit w:val="false"/>
          <w:tblHeader w:val="false"/>
          <w:jc w:val="center"/>
        </w:trPr>
        <w:tc>
          <w:tcPr>
            <w:tcW w:w="0" w:type="auto"/>
            <w:tcBorders/>
          </w:tcPr>
          <w:p w14:paraId="00000008">
            <w:pPr>
              <w:pStyle w:val="style0"/>
              <w:rPr>
                <w:rFonts w:ascii="Arial" w:cs="Arial" w:eastAsia="Arial" w:hAnsi="Arial"/>
              </w:rPr>
            </w:pPr>
            <w:r>
              <w:rPr>
                <w:rFonts w:ascii="Arial" w:cs="Arial" w:eastAsia="Arial" w:hAnsi="Arial"/>
              </w:rPr>
              <w:t>Project Name</w:t>
            </w:r>
          </w:p>
        </w:tc>
        <w:tc>
          <w:tcPr>
            <w:tcW w:w="0" w:type="auto"/>
            <w:tcBorders/>
          </w:tcPr>
          <w:p w14:paraId="59925B23">
            <w:pPr>
              <w:pStyle w:val="style0"/>
              <w:rPr/>
            </w:pPr>
            <w:r>
              <w:t>AI FAQ A</w:t>
            </w:r>
            <w:r>
              <w:rPr>
                <w:lang w:val="en-US"/>
              </w:rPr>
              <w:t xml:space="preserve">SSISTANT API </w:t>
            </w:r>
          </w:p>
        </w:tc>
      </w:tr>
      <w:tr w14:paraId="727BDC3E">
        <w:tblPrEx/>
        <w:trPr>
          <w:cantSplit w:val="false"/>
          <w:tblHeader w:val="false"/>
          <w:jc w:val="center"/>
        </w:trPr>
        <w:tc>
          <w:tcPr>
            <w:tcW w:w="0" w:type="auto"/>
            <w:tcBorders/>
          </w:tcPr>
          <w:p w14:paraId="0000000A">
            <w:pPr>
              <w:pStyle w:val="style0"/>
              <w:rPr>
                <w:rFonts w:ascii="Arial" w:cs="Arial" w:eastAsia="Arial" w:hAnsi="Arial"/>
              </w:rPr>
            </w:pPr>
            <w:r>
              <w:rPr>
                <w:rFonts w:ascii="Arial" w:cs="Arial" w:eastAsia="Arial" w:hAnsi="Arial"/>
              </w:rPr>
              <w:t>Maximum Marks</w:t>
            </w:r>
          </w:p>
        </w:tc>
        <w:tc>
          <w:tcPr>
            <w:tcW w:w="0" w:type="auto"/>
            <w:tcBorders/>
          </w:tcPr>
          <w:p w14:paraId="0000000B">
            <w:pPr>
              <w:pStyle w:val="style0"/>
              <w:rPr>
                <w:rFonts w:ascii="Arial" w:cs="Arial" w:eastAsia="Arial" w:hAnsi="Arial"/>
              </w:rPr>
            </w:pPr>
            <w:r>
              <w:rPr>
                <w:rFonts w:ascii="Arial" w:cs="Arial" w:eastAsia="Arial" w:hAnsi="Arial"/>
              </w:rPr>
              <w:t>4 Marks</w:t>
            </w:r>
          </w:p>
        </w:tc>
      </w:tr>
    </w:tbl>
    <w:p w14:paraId="0000000C">
      <w:pPr>
        <w:pStyle w:val="style0"/>
        <w:rPr>
          <w:rFonts w:ascii="Arial" w:cs="Arial" w:eastAsia="Arial" w:hAnsi="Arial"/>
          <w:b/>
        </w:rPr>
      </w:pPr>
    </w:p>
    <w:p w14:paraId="0000000D">
      <w:pPr>
        <w:pStyle w:val="style0"/>
        <w:rPr>
          <w:rFonts w:ascii="Arial" w:cs="Arial" w:eastAsia="Arial" w:hAnsi="Arial"/>
          <w:b/>
        </w:rPr>
      </w:pPr>
      <w:r>
        <w:t>Data Flow Diagrams:</w:t>
      </w:r>
      <w:r>
        <w:br/>
      </w:r>
      <w:r>
        <w:t>Project Status: Fully Executed &amp; Tested. 24+ technical FAQs verified for 0ms retrieval; Gemini AI fallback verified for open-ended queries; Interactive Swagger UI tested at /docs; Code repository published at https://github.com/srithishkumar46/AI-FAQ-Assistant-API.</w:t>
      </w:r>
    </w:p>
    <w:p w14:paraId="0000000E">
      <w:pPr>
        <w:pStyle w:val="style0"/>
        <w:rPr>
          <w:rFonts w:ascii="Arial" w:cs="Arial" w:eastAsia="Arial" w:hAnsi="Arial"/>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br/>
      </w:r>
      <w:r>
        <w:t>Project Status: Fully Executed &amp; Tested. 24+ technical FAQs verified for 0ms retrieval; Gemini AI fallback verified for open-ended queries; Interactive Swagger UI tested at /docs; Code repository published at https://github.com/srithishkumar46/AI-FAQ-Assistant-API.</w:t>
      </w:r>
    </w:p>
    <w:p w14:paraId="0000000F">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14:paraId="C658C07A">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14:paraId="C658C07A">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14:paraId="00000010">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14:paraId="00000011">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14:paraId="00000012">
      <w:pPr>
        <w:pStyle w:val="style0"/>
        <w:rPr>
          <w:rFonts w:ascii="Arial" w:cs="Arial" w:eastAsia="Arial" w:hAnsi="Arial"/>
          <w:b/>
        </w:rPr>
      </w:pPr>
    </w:p>
    <w:p w14:paraId="00000013">
      <w:pPr>
        <w:pStyle w:val="style0"/>
        <w:rPr>
          <w:rFonts w:ascii="Arial" w:cs="Arial" w:eastAsia="Arial" w:hAnsi="Arial"/>
          <w:b/>
        </w:rPr>
      </w:pPr>
      <w:r>
        <w:rPr>
          <w:rFonts w:ascii="Arial" w:cs="Arial" w:eastAsia="Arial" w:hAnsi="Arial"/>
          <w:b/>
        </w:rPr>
        <w:t>User Stories</w:t>
      </w:r>
    </w:p>
    <w:p w14:paraId="00000014">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14:paraId="A14F05B7">
        <w:trPr>
          <w:cantSplit w:val="false"/>
          <w:trHeight w:val="275" w:hRule="atLeast"/>
          <w:tblHeader/>
          <w:jc w:val="left"/>
        </w:trPr>
        <w:tc>
          <w:tcPr>
            <w:tcW w:w="0" w:type="auto"/>
            <w:tcBorders/>
          </w:tcPr>
          <w:p w14:paraId="8D564505">
            <w:pPr>
              <w:pStyle w:val="style0"/>
              <w:rPr/>
            </w:pPr>
            <w:r>
              <w:t>Phase</w:t>
            </w:r>
          </w:p>
        </w:tc>
        <w:tc>
          <w:tcPr>
            <w:tcW w:w="0" w:type="auto"/>
            <w:tcBorders/>
          </w:tcPr>
          <w:p w14:paraId="6E3FE47B">
            <w:pPr>
              <w:pStyle w:val="style0"/>
              <w:rPr/>
            </w:pPr>
            <w:r>
              <w:t>Module</w:t>
            </w:r>
          </w:p>
        </w:tc>
        <w:tc>
          <w:tcPr>
            <w:tcW w:w="0" w:type="auto"/>
            <w:tcBorders/>
          </w:tcPr>
          <w:p w14:paraId="D029899F">
            <w:pPr>
              <w:pStyle w:val="style0"/>
              <w:rPr/>
            </w:pPr>
            <w:r>
              <w:t>USN</w:t>
            </w:r>
          </w:p>
        </w:tc>
        <w:tc>
          <w:tcPr>
            <w:tcW w:w="0" w:type="auto"/>
            <w:tcBorders/>
          </w:tcPr>
          <w:p w14:paraId="ECF4E885">
            <w:pPr>
              <w:pStyle w:val="style0"/>
              <w:rPr/>
            </w:pPr>
            <w:r>
              <w:t>User Story Description</w:t>
            </w:r>
          </w:p>
        </w:tc>
        <w:tc>
          <w:tcPr>
            <w:tcW w:w="0" w:type="auto"/>
            <w:tcBorders/>
          </w:tcPr>
          <w:p w14:paraId="FA4EA9FB">
            <w:pPr>
              <w:pStyle w:val="style0"/>
              <w:rPr/>
            </w:pPr>
            <w:r>
              <w:t>Acceptance Criteria</w:t>
            </w:r>
          </w:p>
        </w:tc>
        <w:tc>
          <w:tcPr>
            <w:tcW w:w="0" w:type="auto"/>
            <w:tcBorders/>
          </w:tcPr>
          <w:p w14:paraId="1CEE28BD">
            <w:pPr>
              <w:pStyle w:val="style0"/>
              <w:rPr/>
            </w:pPr>
            <w:r>
              <w:t>Priority</w:t>
            </w:r>
          </w:p>
        </w:tc>
        <w:tc>
          <w:tcPr>
            <w:tcW w:w="0" w:type="auto"/>
            <w:tcBorders/>
          </w:tcPr>
          <w:p w14:paraId="9A968EF3">
            <w:pPr>
              <w:pStyle w:val="style0"/>
              <w:rPr/>
            </w:pPr>
            <w:r>
              <w:t>Sprint</w:t>
            </w:r>
          </w:p>
        </w:tc>
      </w:tr>
      <w:tr w14:paraId="78A2F580">
        <w:tblPrEx/>
        <w:trPr>
          <w:cantSplit w:val="false"/>
          <w:trHeight w:val="404" w:hRule="atLeast"/>
          <w:tblHeader w:val="false"/>
          <w:jc w:val="left"/>
        </w:trPr>
        <w:tc>
          <w:tcPr>
            <w:tcW w:w="0" w:type="auto"/>
            <w:tcBorders/>
          </w:tcPr>
          <w:p w14:paraId="AAA7F621">
            <w:pPr>
              <w:pStyle w:val="style0"/>
              <w:rPr/>
            </w:pPr>
            <w:r>
              <w:t>Sprint-1</w:t>
            </w:r>
          </w:p>
        </w:tc>
        <w:tc>
          <w:tcPr>
            <w:tcW w:w="0" w:type="auto"/>
            <w:tcBorders/>
          </w:tcPr>
          <w:p w14:paraId="CBD99FE5">
            <w:pPr>
              <w:pStyle w:val="style0"/>
              <w:rPr/>
            </w:pPr>
            <w:r>
              <w:t>API Core</w:t>
            </w:r>
          </w:p>
        </w:tc>
        <w:tc>
          <w:tcPr>
            <w:tcW w:w="0" w:type="auto"/>
            <w:tcBorders/>
          </w:tcPr>
          <w:p w14:paraId="F446C92B">
            <w:pPr>
              <w:pStyle w:val="style0"/>
              <w:rPr/>
            </w:pPr>
            <w:r>
              <w:t>USN-1</w:t>
            </w:r>
          </w:p>
        </w:tc>
        <w:tc>
          <w:tcPr>
            <w:tcW w:w="0" w:type="auto"/>
            <w:tcBorders/>
          </w:tcPr>
          <w:p w14:paraId="60F0B144">
            <w:pPr>
              <w:pStyle w:val="style0"/>
              <w:rPr/>
            </w:pPr>
            <w:r>
              <w:t>As a user, I can send a question to POST /ask to get instant answers.</w:t>
            </w:r>
          </w:p>
        </w:tc>
        <w:tc>
          <w:tcPr>
            <w:tcW w:w="0" w:type="auto"/>
            <w:tcBorders/>
          </w:tcPr>
          <w:p w14:paraId="3B146CA9">
            <w:pPr>
              <w:pStyle w:val="style0"/>
              <w:rPr/>
            </w:pPr>
            <w:r>
              <w:t>Instant response with source='FAQ Database'</w:t>
            </w:r>
          </w:p>
        </w:tc>
        <w:tc>
          <w:tcPr>
            <w:tcW w:w="0" w:type="auto"/>
            <w:tcBorders/>
          </w:tcPr>
          <w:p w14:paraId="D6FBD76A">
            <w:pPr>
              <w:pStyle w:val="style0"/>
              <w:rPr/>
            </w:pPr>
            <w:r>
              <w:t>High</w:t>
            </w:r>
          </w:p>
        </w:tc>
        <w:tc>
          <w:tcPr>
            <w:tcW w:w="0" w:type="auto"/>
            <w:tcBorders/>
          </w:tcPr>
          <w:p w14:paraId="77904D53">
            <w:pPr>
              <w:pStyle w:val="style0"/>
              <w:rPr/>
            </w:pPr>
            <w:r>
              <w:t>Sprint-1</w:t>
            </w:r>
          </w:p>
        </w:tc>
      </w:tr>
      <w:tr w14:paraId="4F333766">
        <w:tblPrEx/>
        <w:trPr>
          <w:cantSplit w:val="false"/>
          <w:trHeight w:val="404" w:hRule="atLeast"/>
          <w:tblHeader w:val="false"/>
          <w:jc w:val="left"/>
        </w:trPr>
        <w:tc>
          <w:tcPr>
            <w:tcW w:w="0" w:type="auto"/>
            <w:tcBorders/>
          </w:tcPr>
          <w:p w14:paraId="3E784D15">
            <w:pPr>
              <w:pStyle w:val="style0"/>
              <w:rPr/>
            </w:pPr>
            <w:r>
              <w:t>Sprint-1</w:t>
            </w:r>
          </w:p>
        </w:tc>
        <w:tc>
          <w:tcPr>
            <w:tcW w:w="0" w:type="auto"/>
            <w:tcBorders/>
          </w:tcPr>
          <w:p w14:paraId="E3B2EEAF">
            <w:pPr>
              <w:pStyle w:val="style0"/>
              <w:rPr/>
            </w:pPr>
            <w:r>
              <w:t>AI Fallback</w:t>
            </w:r>
          </w:p>
        </w:tc>
        <w:tc>
          <w:tcPr>
            <w:tcW w:w="0" w:type="auto"/>
            <w:tcBorders/>
          </w:tcPr>
          <w:p w14:paraId="49BFAEFB">
            <w:pPr>
              <w:pStyle w:val="style0"/>
              <w:rPr/>
            </w:pPr>
            <w:r>
              <w:t>USN-2</w:t>
            </w:r>
          </w:p>
        </w:tc>
        <w:tc>
          <w:tcPr>
            <w:tcW w:w="0" w:type="auto"/>
            <w:tcBorders/>
          </w:tcPr>
          <w:p w14:paraId="A10868A3">
            <w:pPr>
              <w:pStyle w:val="style0"/>
              <w:rPr/>
            </w:pPr>
            <w:r>
              <w:t>As a user, I will receive Gemini AI answers when my question is not in FAQ.</w:t>
            </w:r>
          </w:p>
        </w:tc>
        <w:tc>
          <w:tcPr>
            <w:tcW w:w="0" w:type="auto"/>
            <w:tcBorders/>
          </w:tcPr>
          <w:p w14:paraId="940B115C">
            <w:pPr>
              <w:pStyle w:val="style0"/>
              <w:rPr/>
            </w:pPr>
            <w:r>
              <w:t>Response contains AI answer &amp; source='Gemini AI'</w:t>
            </w:r>
          </w:p>
        </w:tc>
        <w:tc>
          <w:tcPr>
            <w:tcW w:w="0" w:type="auto"/>
            <w:tcBorders/>
          </w:tcPr>
          <w:p w14:paraId="B7E4DE78">
            <w:pPr>
              <w:pStyle w:val="style0"/>
              <w:rPr/>
            </w:pPr>
            <w:r>
              <w:t>High</w:t>
            </w:r>
          </w:p>
        </w:tc>
        <w:tc>
          <w:tcPr>
            <w:tcW w:w="0" w:type="auto"/>
            <w:tcBorders/>
          </w:tcPr>
          <w:p w14:paraId="CE09B6B0">
            <w:pPr>
              <w:pStyle w:val="style0"/>
              <w:rPr/>
            </w:pPr>
            <w:r>
              <w:t>Sprint-1</w:t>
            </w:r>
          </w:p>
        </w:tc>
      </w:tr>
      <w:tr w14:paraId="C18858F4">
        <w:tblPrEx/>
        <w:trPr>
          <w:cantSplit w:val="false"/>
          <w:trHeight w:val="404" w:hRule="atLeast"/>
          <w:tblHeader w:val="false"/>
          <w:jc w:val="left"/>
        </w:trPr>
        <w:tc>
          <w:tcPr>
            <w:tcW w:w="0" w:type="auto"/>
            <w:tcBorders/>
          </w:tcPr>
          <w:p w14:paraId="E5E0FA47">
            <w:pPr>
              <w:pStyle w:val="style0"/>
              <w:rPr/>
            </w:pPr>
            <w:r>
              <w:t>Sprint-2</w:t>
            </w:r>
          </w:p>
        </w:tc>
        <w:tc>
          <w:tcPr>
            <w:tcW w:w="0" w:type="auto"/>
            <w:tcBorders/>
          </w:tcPr>
          <w:p w14:paraId="9FF3C9EF">
            <w:pPr>
              <w:pStyle w:val="style0"/>
              <w:rPr/>
            </w:pPr>
            <w:r>
              <w:t>Interactive Docs</w:t>
            </w:r>
          </w:p>
        </w:tc>
        <w:tc>
          <w:tcPr>
            <w:tcW w:w="0" w:type="auto"/>
            <w:tcBorders/>
          </w:tcPr>
          <w:p w14:paraId="BBADB627">
            <w:pPr>
              <w:pStyle w:val="style0"/>
              <w:rPr/>
            </w:pPr>
            <w:r>
              <w:t>USN-3</w:t>
            </w:r>
          </w:p>
        </w:tc>
        <w:tc>
          <w:tcPr>
            <w:tcW w:w="0" w:type="auto"/>
            <w:tcBorders/>
          </w:tcPr>
          <w:p w14:paraId="3FD77172">
            <w:pPr>
              <w:pStyle w:val="style0"/>
              <w:rPr/>
            </w:pPr>
            <w:r>
              <w:t>As a developer, I can view interactive API docs at /docs using Swagger UI.</w:t>
            </w:r>
          </w:p>
        </w:tc>
        <w:tc>
          <w:tcPr>
            <w:tcW w:w="0" w:type="auto"/>
            <w:tcBorders/>
          </w:tcPr>
          <w:p w14:paraId="24FBB1AA">
            <w:pPr>
              <w:pStyle w:val="style0"/>
              <w:rPr/>
            </w:pPr>
            <w:r>
              <w:t>Swagger UI renders all GET &amp; POST endpoints</w:t>
            </w:r>
          </w:p>
        </w:tc>
        <w:tc>
          <w:tcPr>
            <w:tcW w:w="0" w:type="auto"/>
            <w:tcBorders/>
          </w:tcPr>
          <w:p w14:paraId="9875FFD8">
            <w:pPr>
              <w:pStyle w:val="style0"/>
              <w:rPr/>
            </w:pPr>
            <w:r>
              <w:t>Medium</w:t>
            </w:r>
          </w:p>
        </w:tc>
        <w:tc>
          <w:tcPr>
            <w:tcW w:w="0" w:type="auto"/>
            <w:tcBorders/>
          </w:tcPr>
          <w:p w14:paraId="E12008D6">
            <w:pPr>
              <w:pStyle w:val="style0"/>
              <w:rPr/>
            </w:pPr>
            <w:r>
              <w:t>Sprint-2</w:t>
            </w:r>
          </w:p>
        </w:tc>
      </w:tr>
      <w:tr w14:paraId="E33681F7">
        <w:tblPrEx/>
        <w:trPr>
          <w:cantSplit w:val="false"/>
          <w:trHeight w:val="404" w:hRule="atLeast"/>
          <w:tblHeader w:val="false"/>
          <w:jc w:val="left"/>
        </w:trPr>
        <w:tc>
          <w:tcPr>
            <w:tcW w:w="0" w:type="auto"/>
            <w:tcBorders/>
          </w:tcPr>
          <w:p w14:paraId="E3F6CCC4">
            <w:pPr>
              <w:pStyle w:val="style0"/>
              <w:rPr/>
            </w:pPr>
            <w:r>
              <w:t>Sprint-2</w:t>
            </w:r>
          </w:p>
        </w:tc>
        <w:tc>
          <w:tcPr>
            <w:tcW w:w="0" w:type="auto"/>
            <w:tcBorders/>
          </w:tcPr>
          <w:p w14:paraId="5C592CE2">
            <w:pPr>
              <w:pStyle w:val="style0"/>
              <w:rPr/>
            </w:pPr>
            <w:r>
              <w:t>FAQ List</w:t>
            </w:r>
          </w:p>
        </w:tc>
        <w:tc>
          <w:tcPr>
            <w:tcW w:w="0" w:type="auto"/>
            <w:tcBorders/>
          </w:tcPr>
          <w:p w14:paraId="FD38BDBE">
            <w:pPr>
              <w:pStyle w:val="style0"/>
              <w:rPr/>
            </w:pPr>
            <w:r>
              <w:t>USN-4</w:t>
            </w:r>
          </w:p>
        </w:tc>
        <w:tc>
          <w:tcPr>
            <w:tcW w:w="0" w:type="auto"/>
            <w:tcBorders/>
          </w:tcPr>
          <w:p w14:paraId="8C674CCF">
            <w:pPr>
              <w:pStyle w:val="style0"/>
              <w:rPr/>
            </w:pPr>
            <w:r>
              <w:t>As a user, I can list all available 24+ FAQs via GET /faqs.</w:t>
            </w:r>
          </w:p>
        </w:tc>
        <w:tc>
          <w:tcPr>
            <w:tcW w:w="0" w:type="auto"/>
            <w:tcBorders/>
          </w:tcPr>
          <w:p w14:paraId="13C0B606">
            <w:pPr>
              <w:pStyle w:val="style0"/>
              <w:rPr/>
            </w:pPr>
            <w:r>
              <w:t>Returns full JSON dictionary of FAQs and count</w:t>
            </w:r>
          </w:p>
        </w:tc>
        <w:tc>
          <w:tcPr>
            <w:tcW w:w="0" w:type="auto"/>
            <w:tcBorders/>
          </w:tcPr>
          <w:p w14:paraId="D750A4FF">
            <w:pPr>
              <w:pStyle w:val="style0"/>
              <w:rPr/>
            </w:pPr>
            <w:r>
              <w:t>Medium</w:t>
            </w:r>
          </w:p>
        </w:tc>
        <w:tc>
          <w:tcPr>
            <w:tcW w:w="0" w:type="auto"/>
            <w:tcBorders/>
          </w:tcPr>
          <w:p w14:paraId="5BCBEF6F">
            <w:pPr>
              <w:pStyle w:val="style0"/>
              <w:rPr/>
            </w:pPr>
            <w:r>
              <w:t>Sprint-2</w:t>
            </w:r>
          </w:p>
        </w:tc>
      </w:tr>
      <w:tr w14:paraId="01B848D8">
        <w:tblPrEx/>
        <w:trPr>
          <w:cantSplit w:val="false"/>
          <w:trHeight w:val="404" w:hRule="atLeast"/>
          <w:tblHeader w:val="false"/>
          <w:jc w:val="left"/>
        </w:trPr>
        <w:tc>
          <w:tcPr>
            <w:tcW w:w="0" w:type="auto"/>
            <w:tcBorders/>
          </w:tcPr>
          <w:p w14:paraId="391A8C9B">
            <w:pPr>
              <w:pStyle w:val="style0"/>
              <w:rPr/>
            </w:pPr>
            <w:r>
              <w:t>Sprint-1</w:t>
            </w:r>
          </w:p>
        </w:tc>
        <w:tc>
          <w:tcPr>
            <w:tcW w:w="0" w:type="auto"/>
            <w:tcBorders/>
          </w:tcPr>
          <w:p w14:paraId="A7FBA7C5">
            <w:pPr>
              <w:pStyle w:val="style0"/>
              <w:rPr/>
            </w:pPr>
            <w:r>
              <w:t>Validation</w:t>
            </w:r>
          </w:p>
        </w:tc>
        <w:tc>
          <w:tcPr>
            <w:tcW w:w="0" w:type="auto"/>
            <w:tcBorders/>
          </w:tcPr>
          <w:p w14:paraId="08769D0E">
            <w:pPr>
              <w:pStyle w:val="style0"/>
              <w:rPr/>
            </w:pPr>
            <w:r>
              <w:t>USN-5</w:t>
            </w:r>
          </w:p>
        </w:tc>
        <w:tc>
          <w:tcPr>
            <w:tcW w:w="0" w:type="auto"/>
            <w:tcBorders/>
          </w:tcPr>
          <w:p w14:paraId="A3965DD9">
            <w:pPr>
              <w:pStyle w:val="style0"/>
              <w:rPr/>
            </w:pPr>
            <w:r>
              <w:t>As a developer, system validates query payloads using Pydantic schemas.</w:t>
            </w:r>
          </w:p>
        </w:tc>
        <w:tc>
          <w:tcPr>
            <w:tcW w:w="0" w:type="auto"/>
            <w:tcBorders/>
          </w:tcPr>
          <w:p w14:paraId="8EDD6F74">
            <w:pPr>
              <w:pStyle w:val="style0"/>
              <w:rPr/>
            </w:pPr>
            <w:r>
              <w:t>Returns 400 Bad Request if question is empty</w:t>
            </w:r>
          </w:p>
        </w:tc>
        <w:tc>
          <w:tcPr>
            <w:tcW w:w="0" w:type="auto"/>
            <w:tcBorders/>
          </w:tcPr>
          <w:p w14:paraId="C0494AFD">
            <w:pPr>
              <w:pStyle w:val="style0"/>
              <w:rPr/>
            </w:pPr>
            <w:r>
              <w:t>High</w:t>
            </w:r>
          </w:p>
        </w:tc>
        <w:tc>
          <w:tcPr>
            <w:tcW w:w="0" w:type="auto"/>
            <w:tcBorders/>
          </w:tcPr>
          <w:p w14:paraId="CD0D3BCF">
            <w:pPr>
              <w:pStyle w:val="style0"/>
              <w:rPr/>
            </w:pPr>
            <w:r>
              <w:t>Sprint-1</w:t>
            </w:r>
          </w:p>
        </w:tc>
      </w:tr>
      <w:tr w14:paraId="D02C9FD7">
        <w:tblPrEx/>
        <w:trPr>
          <w:cantSplit w:val="false"/>
          <w:trHeight w:val="404" w:hRule="atLeast"/>
          <w:tblHeader w:val="false"/>
          <w:jc w:val="left"/>
        </w:trPr>
        <w:tc>
          <w:tcPr>
            <w:tcW w:w="0" w:type="auto"/>
            <w:tcBorders/>
          </w:tcPr>
          <w:p w14:paraId="A72C2A20">
            <w:pPr>
              <w:pStyle w:val="style0"/>
              <w:rPr/>
            </w:pPr>
            <w:r>
              <w:t>Sprint-1</w:t>
            </w:r>
          </w:p>
        </w:tc>
        <w:tc>
          <w:tcPr>
            <w:tcW w:w="0" w:type="auto"/>
            <w:tcBorders/>
          </w:tcPr>
          <w:p w14:paraId="36211FC6">
            <w:pPr>
              <w:pStyle w:val="style0"/>
              <w:rPr/>
            </w:pPr>
            <w:r>
              <w:t>Security</w:t>
            </w:r>
          </w:p>
        </w:tc>
        <w:tc>
          <w:tcPr>
            <w:tcW w:w="0" w:type="auto"/>
            <w:tcBorders/>
          </w:tcPr>
          <w:p w14:paraId="E0B53D95">
            <w:pPr>
              <w:pStyle w:val="style0"/>
              <w:rPr/>
            </w:pPr>
            <w:r>
              <w:t>USN-6</w:t>
            </w:r>
          </w:p>
        </w:tc>
        <w:tc>
          <w:tcPr>
            <w:tcW w:w="0" w:type="auto"/>
            <w:tcBorders/>
          </w:tcPr>
          <w:p w14:paraId="5AD63675">
            <w:pPr>
              <w:pStyle w:val="style0"/>
              <w:rPr/>
            </w:pPr>
            <w:r>
              <w:t>As an admin, secret API keys are kept safe in .env files.</w:t>
            </w:r>
          </w:p>
        </w:tc>
        <w:tc>
          <w:tcPr>
            <w:tcW w:w="0" w:type="auto"/>
            <w:tcBorders/>
          </w:tcPr>
          <w:p w14:paraId="71A7A70E">
            <w:pPr>
              <w:pStyle w:val="style0"/>
              <w:rPr/>
            </w:pPr>
            <w:r>
              <w:t>.env file ignored by Git via .gitignore</w:t>
            </w:r>
          </w:p>
        </w:tc>
        <w:tc>
          <w:tcPr>
            <w:tcW w:w="0" w:type="auto"/>
            <w:tcBorders/>
          </w:tcPr>
          <w:p w14:paraId="49E9BC07">
            <w:pPr>
              <w:pStyle w:val="style0"/>
              <w:rPr/>
            </w:pPr>
            <w:r>
              <w:t>High</w:t>
            </w:r>
          </w:p>
        </w:tc>
        <w:tc>
          <w:tcPr>
            <w:tcW w:w="0" w:type="auto"/>
            <w:tcBorders/>
          </w:tcPr>
          <w:p w14:paraId="9DDA7957">
            <w:pPr>
              <w:pStyle w:val="style0"/>
              <w:rPr/>
            </w:pPr>
            <w:r>
              <w:t>Sprint-1</w:t>
            </w:r>
          </w:p>
        </w:tc>
      </w:tr>
      <w:tr w14:paraId="520DB956">
        <w:tblPrEx/>
        <w:trPr>
          <w:cantSplit w:val="false"/>
          <w:trHeight w:val="404" w:hRule="atLeast"/>
          <w:tblHeader w:val="false"/>
          <w:jc w:val="left"/>
        </w:trPr>
        <w:tc>
          <w:tcPr>
            <w:tcW w:w="0" w:type="auto"/>
            <w:tcBorders/>
          </w:tcPr>
          <w:p w14:paraId="35532773">
            <w:pPr>
              <w:pStyle w:val="style0"/>
              <w:rPr/>
            </w:pPr>
            <w:r>
              <w:t>Sprint-2</w:t>
            </w:r>
          </w:p>
        </w:tc>
        <w:tc>
          <w:tcPr>
            <w:tcW w:w="0" w:type="auto"/>
            <w:tcBorders/>
          </w:tcPr>
          <w:p w14:paraId="86DA72CF">
            <w:pPr>
              <w:pStyle w:val="style0"/>
              <w:rPr/>
            </w:pPr>
            <w:r>
              <w:t>Error Handling</w:t>
            </w:r>
          </w:p>
        </w:tc>
        <w:tc>
          <w:tcPr>
            <w:tcW w:w="0" w:type="auto"/>
            <w:tcBorders/>
          </w:tcPr>
          <w:p w14:paraId="221052AC">
            <w:pPr>
              <w:pStyle w:val="style0"/>
              <w:rPr/>
            </w:pPr>
            <w:r>
              <w:t>USN-7</w:t>
            </w:r>
          </w:p>
        </w:tc>
        <w:tc>
          <w:tcPr>
            <w:tcW w:w="0" w:type="auto"/>
            <w:tcBorders/>
          </w:tcPr>
          <w:p w14:paraId="652874A4">
            <w:pPr>
              <w:pStyle w:val="style0"/>
              <w:rPr/>
            </w:pPr>
            <w:r>
              <w:t>As a user, I receive helpful error messages if AI key is missing or invalid.</w:t>
            </w:r>
          </w:p>
        </w:tc>
        <w:tc>
          <w:tcPr>
            <w:tcW w:w="0" w:type="auto"/>
            <w:tcBorders/>
          </w:tcPr>
          <w:p w14:paraId="50BE5AF2">
            <w:pPr>
              <w:pStyle w:val="style0"/>
              <w:rPr/>
            </w:pPr>
            <w:r>
              <w:t>Returns friendly error message without system crash</w:t>
            </w:r>
          </w:p>
        </w:tc>
        <w:tc>
          <w:tcPr>
            <w:tcW w:w="0" w:type="auto"/>
            <w:tcBorders/>
          </w:tcPr>
          <w:p w14:paraId="8D1E70F6">
            <w:pPr>
              <w:pStyle w:val="style0"/>
              <w:rPr/>
            </w:pPr>
            <w:r>
              <w:t>Medium</w:t>
            </w:r>
          </w:p>
        </w:tc>
        <w:tc>
          <w:tcPr>
            <w:tcW w:w="0" w:type="auto"/>
            <w:tcBorders/>
          </w:tcPr>
          <w:p w14:paraId="73F9929A">
            <w:pPr>
              <w:pStyle w:val="style0"/>
              <w:rPr/>
            </w:pPr>
            <w:r>
              <w:t>Sprint-2</w:t>
            </w:r>
          </w:p>
        </w:tc>
      </w:tr>
      <w:tr w14:paraId="B2D3AEBB">
        <w:tblPrEx/>
        <w:trPr>
          <w:cantSplit w:val="false"/>
          <w:trHeight w:val="404" w:hRule="atLeast"/>
          <w:tblHeader w:val="false"/>
          <w:jc w:val="left"/>
        </w:trPr>
        <w:tc>
          <w:tcPr>
            <w:tcW w:w="0" w:type="auto"/>
            <w:tcBorders/>
          </w:tcPr>
          <w:p w14:paraId="B71EE888">
            <w:pPr>
              <w:pStyle w:val="style0"/>
              <w:rPr/>
            </w:pPr>
            <w:r>
              <w:t>Sprint-2</w:t>
            </w:r>
          </w:p>
        </w:tc>
        <w:tc>
          <w:tcPr>
            <w:tcW w:w="0" w:type="auto"/>
            <w:tcBorders/>
          </w:tcPr>
          <w:p w14:paraId="10FB3468">
            <w:pPr>
              <w:pStyle w:val="style0"/>
              <w:rPr/>
            </w:pPr>
            <w:r>
              <w:t>Performance</w:t>
            </w:r>
          </w:p>
        </w:tc>
        <w:tc>
          <w:tcPr>
            <w:tcW w:w="0" w:type="auto"/>
            <w:tcBorders/>
          </w:tcPr>
          <w:p w14:paraId="7C6FB8AD">
            <w:pPr>
              <w:pStyle w:val="style0"/>
              <w:rPr/>
            </w:pPr>
            <w:r>
              <w:t>USN-8</w:t>
            </w:r>
          </w:p>
        </w:tc>
        <w:tc>
          <w:tcPr>
            <w:tcW w:w="0" w:type="auto"/>
            <w:tcBorders/>
          </w:tcPr>
          <w:p w14:paraId="E36EFC29">
            <w:pPr>
              <w:pStyle w:val="style0"/>
              <w:rPr/>
            </w:pPr>
            <w:r>
              <w:t>As a system, local FAQ queries return in under 5 milliseconds.</w:t>
            </w:r>
          </w:p>
        </w:tc>
        <w:tc>
          <w:tcPr>
            <w:tcW w:w="0" w:type="auto"/>
            <w:tcBorders/>
          </w:tcPr>
          <w:p w14:paraId="0E761AAB">
            <w:pPr>
              <w:pStyle w:val="style0"/>
              <w:rPr/>
            </w:pPr>
            <w:r>
              <w:t>Response time &lt; 5ms for local cache</w:t>
            </w:r>
          </w:p>
        </w:tc>
        <w:tc>
          <w:tcPr>
            <w:tcW w:w="0" w:type="auto"/>
            <w:tcBorders/>
          </w:tcPr>
          <w:p w14:paraId="875FB473">
            <w:pPr>
              <w:pStyle w:val="style0"/>
              <w:rPr/>
            </w:pPr>
            <w:r>
              <w:t>High</w:t>
            </w:r>
          </w:p>
        </w:tc>
        <w:tc>
          <w:tcPr>
            <w:tcW w:w="0" w:type="auto"/>
            <w:tcBorders/>
          </w:tcPr>
          <w:p w14:paraId="E3717D7E">
            <w:pPr>
              <w:pStyle w:val="style0"/>
              <w:rPr/>
            </w:pPr>
            <w:r>
              <w:t>Sprint-2</w:t>
            </w:r>
          </w:p>
        </w:tc>
      </w:tr>
      <w:tr w14:paraId="3BB779BB">
        <w:tblPrEx/>
        <w:trPr>
          <w:cantSplit w:val="false"/>
          <w:trHeight w:val="388" w:hRule="atLeast"/>
          <w:tblHeader w:val="false"/>
          <w:jc w:val="left"/>
        </w:trPr>
        <w:tc>
          <w:tcPr>
            <w:tcW w:w="0" w:type="auto"/>
            <w:tcBorders/>
          </w:tcPr>
          <w:p w14:paraId="ED3F8C10">
            <w:pPr>
              <w:pStyle w:val="style0"/>
              <w:rPr/>
            </w:pPr>
            <w:r>
              <w:t>Sprint-1</w:t>
            </w:r>
          </w:p>
        </w:tc>
        <w:tc>
          <w:tcPr>
            <w:tcW w:w="0" w:type="auto"/>
            <w:tcBorders/>
          </w:tcPr>
          <w:p w14:paraId="6EF957A5">
            <w:pPr>
              <w:pStyle w:val="style0"/>
              <w:rPr/>
            </w:pPr>
            <w:r>
              <w:t>Server</w:t>
            </w:r>
          </w:p>
        </w:tc>
        <w:tc>
          <w:tcPr>
            <w:tcW w:w="0" w:type="auto"/>
            <w:tcBorders/>
          </w:tcPr>
          <w:p w14:paraId="1ED025F5">
            <w:pPr>
              <w:pStyle w:val="style0"/>
              <w:rPr/>
            </w:pPr>
            <w:r>
              <w:t>USN-9</w:t>
            </w:r>
          </w:p>
        </w:tc>
        <w:tc>
          <w:tcPr>
            <w:tcW w:w="0" w:type="auto"/>
            <w:tcBorders/>
          </w:tcPr>
          <w:p w14:paraId="AEFB9FC1">
            <w:pPr>
              <w:pStyle w:val="style0"/>
              <w:rPr/>
            </w:pPr>
            <w:r>
              <w:t>As an admin, ASGI server runs asynchronously on Uvicorn.</w:t>
            </w:r>
          </w:p>
        </w:tc>
        <w:tc>
          <w:tcPr>
            <w:tcW w:w="0" w:type="auto"/>
            <w:tcBorders/>
          </w:tcPr>
          <w:p w14:paraId="2D29FD09">
            <w:pPr>
              <w:pStyle w:val="style0"/>
              <w:rPr/>
            </w:pPr>
            <w:r>
              <w:t>Handles concurrent requests without blocking</w:t>
            </w:r>
          </w:p>
        </w:tc>
        <w:tc>
          <w:tcPr>
            <w:tcW w:w="0" w:type="auto"/>
            <w:tcBorders/>
          </w:tcPr>
          <w:p w14:paraId="443501F9">
            <w:pPr>
              <w:pStyle w:val="style0"/>
              <w:rPr/>
            </w:pPr>
            <w:r>
              <w:t>High</w:t>
            </w:r>
          </w:p>
        </w:tc>
        <w:tc>
          <w:tcPr>
            <w:tcW w:w="0" w:type="auto"/>
            <w:tcBorders/>
          </w:tcPr>
          <w:p w14:paraId="EBEFBE7B">
            <w:pPr>
              <w:pStyle w:val="style0"/>
              <w:rPr/>
            </w:pPr>
            <w:r>
              <w:t>Sprint-1</w:t>
            </w:r>
          </w:p>
        </w:tc>
      </w:tr>
      <w:tr w14:paraId="902B98A3">
        <w:tblPrEx/>
        <w:trPr>
          <w:cantSplit w:val="false"/>
          <w:trHeight w:val="404" w:hRule="atLeast"/>
          <w:tblHeader w:val="false"/>
          <w:jc w:val="left"/>
        </w:trPr>
        <w:tc>
          <w:tcPr>
            <w:tcW w:w="0" w:type="auto"/>
            <w:tcBorders/>
          </w:tcPr>
          <w:p w14:paraId="D39DFAE2">
            <w:pPr>
              <w:pStyle w:val="style0"/>
              <w:rPr/>
            </w:pPr>
            <w:r>
              <w:t>Sprint-2</w:t>
            </w:r>
          </w:p>
        </w:tc>
        <w:tc>
          <w:tcPr>
            <w:tcW w:w="0" w:type="auto"/>
            <w:tcBorders/>
          </w:tcPr>
          <w:p w14:paraId="34BE3A9E">
            <w:pPr>
              <w:pStyle w:val="style0"/>
              <w:rPr/>
            </w:pPr>
            <w:r>
              <w:t>Metadata</w:t>
            </w:r>
          </w:p>
        </w:tc>
        <w:tc>
          <w:tcPr>
            <w:tcW w:w="0" w:type="auto"/>
            <w:tcBorders/>
          </w:tcPr>
          <w:p w14:paraId="37E0ED53">
            <w:pPr>
              <w:pStyle w:val="style0"/>
              <w:rPr/>
            </w:pPr>
            <w:r>
              <w:t>USN-10</w:t>
            </w:r>
          </w:p>
        </w:tc>
        <w:tc>
          <w:tcPr>
            <w:tcW w:w="0" w:type="auto"/>
            <w:tcBorders/>
          </w:tcPr>
          <w:p w14:paraId="FB7BC5C9">
            <w:pPr>
              <w:pStyle w:val="style0"/>
              <w:rPr/>
            </w:pPr>
            <w:r>
              <w:t>As a user, GET / returns welcome message and API metadata.</w:t>
            </w:r>
          </w:p>
        </w:tc>
        <w:tc>
          <w:tcPr>
            <w:tcW w:w="0" w:type="auto"/>
            <w:tcBorders/>
          </w:tcPr>
          <w:p w14:paraId="796FACE1">
            <w:pPr>
              <w:pStyle w:val="style0"/>
              <w:rPr/>
            </w:pPr>
            <w:r>
              <w:t>Returns project status, FAQ count &amp; docs link</w:t>
            </w:r>
          </w:p>
        </w:tc>
        <w:tc>
          <w:tcPr>
            <w:tcW w:w="0" w:type="auto"/>
            <w:tcBorders/>
          </w:tcPr>
          <w:p w14:paraId="56FB3F7E">
            <w:pPr>
              <w:pStyle w:val="style0"/>
              <w:rPr/>
            </w:pPr>
            <w:r>
              <w:t>Low</w:t>
            </w:r>
          </w:p>
        </w:tc>
        <w:tc>
          <w:tcPr>
            <w:tcW w:w="0" w:type="auto"/>
            <w:tcBorders/>
          </w:tcPr>
          <w:p w14:paraId="12857575">
            <w:pPr>
              <w:pStyle w:val="style0"/>
              <w:rPr/>
            </w:pPr>
            <w:r>
              <w:t>Sprint-2</w:t>
            </w:r>
          </w:p>
        </w:tc>
      </w:tr>
      <w:tr w14:paraId="CE88499B">
        <w:tblPrEx/>
        <w:trPr>
          <w:cantSplit w:val="false"/>
          <w:trHeight w:val="404" w:hRule="atLeast"/>
          <w:tblHeader w:val="false"/>
          <w:jc w:val="left"/>
        </w:trPr>
        <w:tc>
          <w:tcPr>
            <w:tcW w:w="0" w:type="auto"/>
            <w:tcBorders/>
          </w:tcPr>
          <w:p w14:paraId="BF00383D">
            <w:pPr>
              <w:pStyle w:val="style0"/>
              <w:rPr/>
            </w:pPr>
            <w:r>
              <w:t>Sprint-2</w:t>
            </w:r>
          </w:p>
        </w:tc>
        <w:tc>
          <w:tcPr>
            <w:tcW w:w="0" w:type="auto"/>
            <w:tcBorders/>
          </w:tcPr>
          <w:p w14:paraId="31DD3C1E">
            <w:pPr>
              <w:pStyle w:val="style0"/>
              <w:rPr/>
            </w:pPr>
            <w:r>
              <w:t>Testing</w:t>
            </w:r>
          </w:p>
        </w:tc>
        <w:tc>
          <w:tcPr>
            <w:tcW w:w="0" w:type="auto"/>
            <w:tcBorders/>
          </w:tcPr>
          <w:p w14:paraId="3FE932AC">
            <w:pPr>
              <w:pStyle w:val="style0"/>
              <w:rPr/>
            </w:pPr>
            <w:r>
              <w:t>USN-11</w:t>
            </w:r>
          </w:p>
        </w:tc>
        <w:tc>
          <w:tcPr>
            <w:tcW w:w="0" w:type="auto"/>
            <w:tcBorders/>
          </w:tcPr>
          <w:p w14:paraId="A1682F55">
            <w:pPr>
              <w:pStyle w:val="style0"/>
              <w:rPr/>
            </w:pPr>
            <w:r>
              <w:t>As a developer, python test client verifies all API endpoints.</w:t>
            </w:r>
          </w:p>
        </w:tc>
        <w:tc>
          <w:tcPr>
            <w:tcW w:w="0" w:type="auto"/>
            <w:tcBorders/>
          </w:tcPr>
          <w:p w14:paraId="8ECDE56D">
            <w:pPr>
              <w:pStyle w:val="style0"/>
              <w:rPr/>
            </w:pPr>
            <w:r>
              <w:t>All test cases pass with 200 OK status</w:t>
            </w:r>
          </w:p>
        </w:tc>
        <w:tc>
          <w:tcPr>
            <w:tcW w:w="0" w:type="auto"/>
            <w:tcBorders/>
          </w:tcPr>
          <w:p w14:paraId="E660EAD6">
            <w:pPr>
              <w:pStyle w:val="style0"/>
              <w:rPr/>
            </w:pPr>
            <w:r>
              <w:t>Medium</w:t>
            </w:r>
          </w:p>
        </w:tc>
        <w:tc>
          <w:tcPr>
            <w:tcW w:w="0" w:type="auto"/>
            <w:tcBorders/>
          </w:tcPr>
          <w:p w14:paraId="9915AEEC">
            <w:pPr>
              <w:pStyle w:val="style0"/>
              <w:rPr/>
            </w:pPr>
            <w:r>
              <w:t>Sprint-2</w:t>
            </w:r>
          </w:p>
        </w:tc>
      </w:tr>
      <w:tr w14:paraId="C7E0CBE9">
        <w:tblPrEx/>
        <w:trPr>
          <w:cantSplit w:val="false"/>
          <w:trHeight w:val="404" w:hRule="atLeast"/>
          <w:tblHeader w:val="false"/>
          <w:jc w:val="left"/>
        </w:trPr>
        <w:tc>
          <w:tcPr>
            <w:tcW w:w="0" w:type="auto"/>
            <w:tcBorders/>
          </w:tcPr>
          <w:p w14:paraId="E6551120">
            <w:pPr>
              <w:pStyle w:val="style0"/>
              <w:rPr/>
            </w:pPr>
            <w:r>
              <w:t>Sprint-2</w:t>
            </w:r>
          </w:p>
        </w:tc>
        <w:tc>
          <w:tcPr>
            <w:tcW w:w="0" w:type="auto"/>
            <w:tcBorders/>
          </w:tcPr>
          <w:p w14:paraId="17C058E9">
            <w:pPr>
              <w:pStyle w:val="style0"/>
              <w:rPr/>
            </w:pPr>
            <w:r>
              <w:t>Deployment</w:t>
            </w:r>
          </w:p>
        </w:tc>
        <w:tc>
          <w:tcPr>
            <w:tcW w:w="0" w:type="auto"/>
            <w:tcBorders/>
          </w:tcPr>
          <w:p w14:paraId="9F81DEDC">
            <w:pPr>
              <w:pStyle w:val="style0"/>
              <w:rPr/>
            </w:pPr>
            <w:r>
              <w:t>USN-12</w:t>
            </w:r>
          </w:p>
        </w:tc>
        <w:tc>
          <w:tcPr>
            <w:tcW w:w="0" w:type="auto"/>
            <w:tcBorders/>
          </w:tcPr>
          <w:p w14:paraId="F64FF396">
            <w:pPr>
              <w:pStyle w:val="style0"/>
              <w:rPr/>
            </w:pPr>
            <w:r>
              <w:t>As a user, codebase is open-sourced and published on GitHub.</w:t>
            </w:r>
          </w:p>
        </w:tc>
        <w:tc>
          <w:tcPr>
            <w:tcW w:w="0" w:type="auto"/>
            <w:tcBorders/>
          </w:tcPr>
          <w:p w14:paraId="A4153581">
            <w:pPr>
              <w:pStyle w:val="style0"/>
              <w:rPr/>
            </w:pPr>
            <w:r>
              <w:t>Repository accessible with complete README</w:t>
            </w:r>
          </w:p>
        </w:tc>
        <w:tc>
          <w:tcPr>
            <w:tcW w:w="0" w:type="auto"/>
            <w:tcBorders/>
          </w:tcPr>
          <w:p w14:paraId="BD85E13C">
            <w:pPr>
              <w:pStyle w:val="style0"/>
              <w:rPr/>
            </w:pPr>
            <w:r>
              <w:t>Medium</w:t>
            </w:r>
          </w:p>
        </w:tc>
        <w:tc>
          <w:tcPr>
            <w:tcW w:w="0" w:type="auto"/>
            <w:tcBorders/>
          </w:tcPr>
          <w:p w14:paraId="38903697">
            <w:pPr>
              <w:pStyle w:val="style0"/>
              <w:rPr/>
            </w:pPr>
            <w:r>
              <w:t>Sprint-2</w:t>
            </w:r>
          </w:p>
        </w:tc>
      </w:tr>
    </w:tbl>
    <w:p w14:paraId="00000070">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499</Words>
  <Characters>2809</Characters>
  <Application>WPS Office</Application>
  <Paragraphs>133</Paragraphs>
  <CharactersWithSpaces>3199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2026-09-25T09:52:39Z</dcterms:created>
  <dc:creator>Amarender Katkam</dc:creator>
  <lastModifiedBy>RMX3997</lastModifiedBy>
  <dcterms:modified xsi:type="dcterms:W3CDTF">2026-09-25T09:52:39Z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173b89f8765e4850bfb508dde6b8e2be_23</vt:lpwstr>
  </property>
</Properties>
</file>