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Министерство науки и высшего образования Российской федерации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Федеральное государственное бюджетное образовательное учреждение высшего образования «Воронежский государственный университет»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Отчет по курсу «Технологии программирования»</w:t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«FCS-Air»</w:t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Воронеж, 2022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Содержание :</w:t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3tyu8l4756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Анализ предметной области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_83tyu8l4756x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xb6006sm3s3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_xb6006sm3s3b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9tqq405fzc6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_9tqq405fzc63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vanvr3jit67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Технические 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_vanvr3jit67i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vum4zp1bi0v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Требования к интерфейсу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_vum4zp1bi0va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kqtmcsc8vvf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Макеты интерфейса 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_kqtmcsc8vvfv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luoabw6nedj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Анализ аналогов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_luoabw6nedjs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k91rb698n0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Входные-выходные данные(IDEF0)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_k91rb698n02t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rn6xyk595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Диаграмма вариантов использования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_ern6xyk595ky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tovcssog2p0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Диаграмма состояний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_tovcssog2p0b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sz w:val="32"/>
              <w:szCs w:val="32"/>
            </w:rPr>
          </w:pPr>
          <w:hyperlink w:anchor="_nkgq5sfo9lnp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Схемы базы данных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_nkgq5sfo9lnp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sz w:val="32"/>
              <w:szCs w:val="32"/>
            </w:rPr>
          </w:pPr>
          <w:hyperlink w:anchor="_ul5hkcku8iho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Список планируемых работ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_ul5hkcku8iho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b w:val="1"/>
          <w:sz w:val="32"/>
          <w:szCs w:val="32"/>
        </w:rPr>
      </w:pPr>
      <w:bookmarkStart w:colFirst="0" w:colLast="0" w:name="_83tyu8l4756x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Анализ предметной области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На рынке авиабилетов есть четыре звена: авиакомпании, агентства (OTA), метапоисковики и глобальные дистрибутивные системы. Каждое из этих звеньев занимается своим делом </w:t>
      </w:r>
    </w:p>
    <w:p w:rsidR="00000000" w:rsidDel="00000000" w:rsidP="00000000" w:rsidRDefault="00000000" w:rsidRPr="00000000" w14:paraId="0000003B">
      <w:pPr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/>
        <w:ind w:left="720" w:hanging="360"/>
        <w:jc w:val="left"/>
        <w:rPr>
          <w:rFonts w:ascii="Roboto" w:cs="Roboto" w:eastAsia="Roboto" w:hAnsi="Roboto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Авиакомпании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перевозят пассажиров и могут продавать билеты через свои сайты. Но только свои билеты или билеты тех авиакомпаний, с которыми есть соглашения о совместной работе. А могут и не продавать напрямую;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агентства, они же Online Travel Agency (OTA),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не перевозят пассажиров, а только продают билеты и занимаются пост обслуживанием, например возвратом и обменом билетов. Их ещё называют посредниками и сервисами по продаже билетов;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метапоисковики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помогают пользователям находить билеты, но не продают их.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2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глобальные дистрибутивные системы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ГДС) — не перевозят пассажиров и не продают билеты, а лишь собирают контент авиакомпаний и предлагают агентствам продавать его, не подключаясь напрямую к авиакомпаниям. При этом ГДС не работают с частными лицами.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Метапоисковик - это сайт где вы, например задаете даты вылета и направление и через несколько секунд уже можно увидеть десятки вариантов перелета на экране. Их легко сравнивать между собой и выбирать самый удобный и дешевый перелет. При этом сам метапоисковик ничего не продает, а только собирает и показывает вам предложения разных авиакомпаний и агентств.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При этом цена на билет по одному и тому же маршруту может отличаться от посредника к посреднику, потому что они используют разные технологии.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Целью данной работы являлась разработка программного обеспечения, предназначенного для поддержки международных перелетов, а также внутри государства. Разработанное программное обеспечение будет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использоваться для улучшения качества предоставления авиабилетов от различных агентств, с возможностью фильтровать и находить самый лучший вариант перелета. Предполагается, что сайт будет иметь непосредственную связь с базами перелетов различных агентств.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b w:val="1"/>
          <w:sz w:val="32"/>
          <w:szCs w:val="32"/>
        </w:rPr>
      </w:pPr>
      <w:bookmarkStart w:colFirst="0" w:colLast="0" w:name="_xb6006sm3s3b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задачи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Проработанное описание требований к разрабатываемой системе (развернутое описание вариантов использования). 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Разработать приложение для работы с базой данных, предназначенной для хранения информации о рейсах, авиакомпаниях.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b w:val="1"/>
          <w:sz w:val="32"/>
          <w:szCs w:val="32"/>
        </w:rPr>
      </w:pPr>
      <w:bookmarkStart w:colFirst="0" w:colLast="0" w:name="_9tqq405fzc63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Производить поиск рейсов.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фильтровать рейсы в базе данных (по пересадкам, времени отправления и прибытия, времени в пути, авиакомпаниям, аэропортам и агентствам).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Добавление рейса в избранное.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Функция поиска друзей(попутчиков).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Функция просмотра выполненных рейсов у других пользователей.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Переход на сайт агентства которое продает билеты на выбранный рейс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left="0" w:firstLine="0"/>
        <w:rPr>
          <w:b w:val="1"/>
          <w:sz w:val="32"/>
          <w:szCs w:val="32"/>
        </w:rPr>
      </w:pPr>
      <w:bookmarkStart w:colFirst="0" w:colLast="0" w:name="_vanvr3jit67i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Приложение должно обеспечивать: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Авторизацию пользователей посредством имени и пароля.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добавлять приватность для аккаунта пользователя.</w:t>
      </w:r>
    </w:p>
    <w:p w:rsidR="00000000" w:rsidDel="00000000" w:rsidP="00000000" w:rsidRDefault="00000000" w:rsidRPr="00000000" w14:paraId="0000005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b w:val="1"/>
          <w:sz w:val="32"/>
          <w:szCs w:val="32"/>
        </w:rPr>
      </w:pPr>
      <w:bookmarkStart w:colFirst="0" w:colLast="0" w:name="_vum4zp1bi0va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Требования к интерфейсу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Интерфейс должен обладать: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Отображением списка фильтров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Сам интерфейс должен быть интуитивно понятным для пользователя.</w:t>
      </w:r>
    </w:p>
    <w:p w:rsidR="00000000" w:rsidDel="00000000" w:rsidP="00000000" w:rsidRDefault="00000000" w:rsidRPr="00000000" w14:paraId="0000005A">
      <w:pPr>
        <w:pStyle w:val="Heading1"/>
        <w:rPr>
          <w:b w:val="1"/>
          <w:sz w:val="32"/>
          <w:szCs w:val="32"/>
        </w:rPr>
      </w:pPr>
      <w:bookmarkStart w:colFirst="0" w:colLast="0" w:name="_kqtmcsc8vvfv" w:id="5"/>
      <w:bookmarkEnd w:id="5"/>
      <w:r w:rsidDel="00000000" w:rsidR="00000000" w:rsidRPr="00000000">
        <w:rPr>
          <w:b w:val="1"/>
          <w:sz w:val="32"/>
          <w:szCs w:val="32"/>
          <w:rtl w:val="0"/>
        </w:rPr>
        <w:t xml:space="preserve">Макеты интерфейса :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Сразу после запуска программы пользователю откроется начальная страница. 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авторизованный пользователь нажал на кнопку профиля в правом верхнем углу он увидит две кнопки Account и Exit. 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После нажатия на кнопку Account авторизованный пользователь увидит свой профиль с данными о себе.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случае если пользователь не авторизован, то после нажатия на профиль он увидит кнопки Login и Register.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неавторизованный пользователь нажмет на кнопку Login ему будет предложено ввести свой email и пароль.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Допустим пользователь забыл свой пароль и он нажал кнопку Forgot Password. Тогда ему будет предложено ввести свою почту куда придет ссылка для смены пароля.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Когда пользователь перейдет по ссылке для смены пароля ему высветится окно для ввода нового пароля.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же у неавторизованного пользователя нет зарегистрированного аккаунта и он нажал на кнопку Register. Ему будет показано окошко для 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ввода своей почты и создания пароля, а также строки для ввода фамилии и имени.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Когда же пользователь захотел найти рейс для перелета и после ввода данных в таблицы для фильтров (эти фильтры находятся на главной странице по центру страницы) для поиска билета, ему покажут подходящие рейсы.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302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1"/>
          <w:sz w:val="32"/>
          <w:szCs w:val="32"/>
        </w:rPr>
      </w:pPr>
      <w:bookmarkStart w:colFirst="0" w:colLast="0" w:name="_luoabw6nedjs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Анализ аналогов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Приступая к разработке нового ПО в сфере авиаперелетов, можно проанализировать уже существующие ПО. Рассмотрим их достоинства, недостатки. На сколько они удобны в использовании, содержат ли необходимый функционал. И на основе этого анализа сделаем выводы о том каким будет разрабатываемый продукт, а именно каким образом будет построен, удобный для пользователя, интерфейс, и какой функционал будет иметь ПО.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skyscanner.ru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Метапоисковик авиабилетов, а также поиска отелей и проката автомобилей.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фильтровать поиск нужных рейсов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Поиск отелей 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Прокат автомобилей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Личный кабинет</w:t>
      </w:r>
    </w:p>
    <w:p w:rsidR="00000000" w:rsidDel="00000000" w:rsidP="00000000" w:rsidRDefault="00000000" w:rsidRPr="00000000" w14:paraId="0000008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Сам интерфейс довольно удобен и интуитивно понятен  </w:t>
      </w:r>
    </w:p>
    <w:p w:rsidR="00000000" w:rsidDel="00000000" w:rsidP="00000000" w:rsidRDefault="00000000" w:rsidRPr="00000000" w14:paraId="0000008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54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Достоинства:</w:t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Простой и понятный интерфейс 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Многофункциональность различных модулей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Переносимость на различные платформы</w:t>
      </w:r>
    </w:p>
    <w:p w:rsidR="00000000" w:rsidDel="00000000" w:rsidP="00000000" w:rsidRDefault="00000000" w:rsidRPr="00000000" w14:paraId="0000008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Недостатки:</w:t>
      </w:r>
    </w:p>
    <w:p w:rsidR="00000000" w:rsidDel="00000000" w:rsidP="00000000" w:rsidRDefault="00000000" w:rsidRPr="00000000" w14:paraId="0000008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Не все алгоритмы оптимизированы, что сказывается на работоспособности сайта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Некоторые фильтры ничего не дают при поиске билетов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Мало агентств с которыми работает сайт</w:t>
      </w:r>
    </w:p>
    <w:p w:rsidR="00000000" w:rsidDel="00000000" w:rsidP="00000000" w:rsidRDefault="00000000" w:rsidRPr="00000000" w14:paraId="0000009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09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 имеет большой функционал, неплохой интерфейс, и другие свои плюсы, но имеет определенные недостатки перечисленные выше.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b w:val="1"/>
          <w:sz w:val="24"/>
          <w:szCs w:val="24"/>
        </w:rPr>
      </w:pPr>
      <w:bookmarkStart w:colFirst="0" w:colLast="0" w:name="_k91rb698n02t" w:id="7"/>
      <w:bookmarkEnd w:id="7"/>
      <w:r w:rsidDel="00000000" w:rsidR="00000000" w:rsidRPr="00000000">
        <w:rPr>
          <w:b w:val="1"/>
          <w:sz w:val="32"/>
          <w:szCs w:val="32"/>
          <w:rtl w:val="0"/>
        </w:rPr>
        <w:t xml:space="preserve">Входные-выходные данные(IDEF0)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b w:val="1"/>
          <w:sz w:val="32"/>
          <w:szCs w:val="32"/>
        </w:rPr>
      </w:pPr>
      <w:bookmarkStart w:colFirst="0" w:colLast="0" w:name="_ern6xyk595ky" w:id="8"/>
      <w:bookmarkEnd w:id="8"/>
      <w:r w:rsidDel="00000000" w:rsidR="00000000" w:rsidRPr="00000000">
        <w:rPr>
          <w:b w:val="1"/>
          <w:sz w:val="32"/>
          <w:szCs w:val="32"/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Авторизованный пользователь: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013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Неавторизованный пользователь: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95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>
          <w:b w:val="1"/>
          <w:sz w:val="32"/>
          <w:szCs w:val="32"/>
        </w:rPr>
      </w:pPr>
      <w:bookmarkStart w:colFirst="0" w:colLast="0" w:name="_9hj6963wqwz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b w:val="1"/>
          <w:sz w:val="32"/>
          <w:szCs w:val="32"/>
        </w:rPr>
      </w:pPr>
      <w:bookmarkStart w:colFirst="0" w:colLast="0" w:name="_tovcssog2p0b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b w:val="1"/>
          <w:sz w:val="32"/>
          <w:szCs w:val="32"/>
        </w:rPr>
      </w:pPr>
      <w:bookmarkStart w:colFirst="0" w:colLast="0" w:name="_s7nal2xo673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b w:val="1"/>
          <w:sz w:val="32"/>
          <w:szCs w:val="32"/>
        </w:rPr>
      </w:pPr>
      <w:bookmarkStart w:colFirst="0" w:colLast="0" w:name="_dadgldezv61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b w:val="1"/>
          <w:sz w:val="32"/>
          <w:szCs w:val="32"/>
        </w:rPr>
      </w:pPr>
      <w:bookmarkStart w:colFirst="0" w:colLast="0" w:name="_p2c0dy1mzbh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b w:val="1"/>
          <w:sz w:val="32"/>
          <w:szCs w:val="32"/>
        </w:rPr>
      </w:pPr>
      <w:bookmarkStart w:colFirst="0" w:colLast="0" w:name="_44bkkwv1fko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>
          <w:b w:val="1"/>
          <w:sz w:val="32"/>
          <w:szCs w:val="32"/>
        </w:rPr>
      </w:pPr>
      <w:bookmarkStart w:colFirst="0" w:colLast="0" w:name="_k9z9iyj1h5z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b w:val="1"/>
          <w:sz w:val="32"/>
          <w:szCs w:val="32"/>
        </w:rPr>
      </w:pPr>
      <w:bookmarkStart w:colFirst="0" w:colLast="0" w:name="_nkgq5sfo9lnp" w:id="16"/>
      <w:bookmarkEnd w:id="16"/>
      <w:r w:rsidDel="00000000" w:rsidR="00000000" w:rsidRPr="00000000">
        <w:rPr>
          <w:b w:val="1"/>
          <w:sz w:val="32"/>
          <w:szCs w:val="32"/>
          <w:rtl w:val="0"/>
        </w:rPr>
        <w:t xml:space="preserve">Схемы базы данных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393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3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-368136</wp:posOffset>
            </wp:positionH>
            <wp:positionV relativeFrom="paragraph">
              <wp:posOffset>114300</wp:posOffset>
            </wp:positionV>
            <wp:extent cx="6463444" cy="4262438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3444" cy="4262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-414337</wp:posOffset>
            </wp:positionH>
            <wp:positionV relativeFrom="paragraph">
              <wp:posOffset>171450</wp:posOffset>
            </wp:positionV>
            <wp:extent cx="6556261" cy="3996923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261" cy="3996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-566737</wp:posOffset>
            </wp:positionH>
            <wp:positionV relativeFrom="paragraph">
              <wp:posOffset>114300</wp:posOffset>
            </wp:positionV>
            <wp:extent cx="6868148" cy="1100138"/>
            <wp:effectExtent b="0" l="0" r="0" t="0"/>
            <wp:wrapNone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8148" cy="1100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users_user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информацию о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данных пользователя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authtoken_token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информация о токене для авторизации пользователя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geo_country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информацией о геоданных стран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geo_city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геоданные городов (в т.ч. IATA код)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geo_airport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-таблица с геоданными аэропортов (в т.ч. IATA код)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geo_airline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данными авиакомпаний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air_query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запросом пользователя на поиск билетов по маршрутам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air_querytrip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одним маршрутом из запроса пользователя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tickets_ticket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информацию о билете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tickets_trip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-таблица с данными об одном маршруте в билете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tickets_segment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-таблица, содержащая данные об одном перелете в маршруте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tickets_about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подробной информацией о перелете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tickets_offe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информация об агентстве, продающего билет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>
          <w:b w:val="1"/>
          <w:sz w:val="32"/>
          <w:szCs w:val="32"/>
        </w:rPr>
      </w:pPr>
      <w:bookmarkStart w:colFirst="0" w:colLast="0" w:name="_ul5hkcku8iho" w:id="17"/>
      <w:bookmarkEnd w:id="17"/>
      <w:r w:rsidDel="00000000" w:rsidR="00000000" w:rsidRPr="00000000">
        <w:rPr>
          <w:b w:val="1"/>
          <w:sz w:val="32"/>
          <w:szCs w:val="32"/>
          <w:rtl w:val="0"/>
        </w:rPr>
        <w:t xml:space="preserve">Список планируемых работ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Интеграция </w:t>
      </w:r>
      <w:r w:rsidDel="00000000" w:rsidR="00000000" w:rsidRPr="00000000">
        <w:rPr>
          <w:color w:val="202122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frontend с backend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Интеграционное тестирование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Доработка интерфейса 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Доработка функционала с попутчиками </w:t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Анализ аналогов</w:t>
      </w:r>
    </w:p>
    <w:p w:rsidR="00000000" w:rsidDel="00000000" w:rsidP="00000000" w:rsidRDefault="00000000" w:rsidRPr="00000000" w14:paraId="00000107">
      <w:pPr>
        <w:ind w:left="720" w:firstLine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>
          <w:b w:val="1"/>
          <w:sz w:val="32"/>
          <w:szCs w:val="32"/>
        </w:rPr>
      </w:pPr>
      <w:bookmarkStart w:colFirst="0" w:colLast="0" w:name="_6538ao3mjjyc" w:id="18"/>
      <w:bookmarkEnd w:id="18"/>
      <w:r w:rsidDel="00000000" w:rsidR="00000000" w:rsidRPr="00000000">
        <w:rPr>
          <w:b w:val="1"/>
          <w:sz w:val="32"/>
          <w:szCs w:val="32"/>
          <w:rtl w:val="0"/>
        </w:rPr>
        <w:t xml:space="preserve">Используемая платформа</w:t>
      </w:r>
    </w:p>
    <w:p w:rsidR="00000000" w:rsidDel="00000000" w:rsidP="00000000" w:rsidRDefault="00000000" w:rsidRPr="00000000" w14:paraId="0000010A">
      <w:pPr>
        <w:pStyle w:val="Heading1"/>
        <w:numPr>
          <w:ilvl w:val="0"/>
          <w:numId w:val="6"/>
        </w:numPr>
        <w:spacing w:after="0" w:afterAutospacing="0"/>
        <w:ind w:left="720" w:hanging="360"/>
        <w:rPr>
          <w:sz w:val="26"/>
          <w:szCs w:val="26"/>
          <w:u w:val="none"/>
        </w:rPr>
      </w:pPr>
      <w:bookmarkStart w:colFirst="0" w:colLast="0" w:name="_65dme679b02y" w:id="19"/>
      <w:bookmarkEnd w:id="19"/>
      <w:r w:rsidDel="00000000" w:rsidR="00000000" w:rsidRPr="00000000">
        <w:rPr>
          <w:sz w:val="26"/>
          <w:szCs w:val="26"/>
          <w:rtl w:val="0"/>
        </w:rPr>
        <w:t xml:space="preserve">OC Windows 10, Linux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Используемые IDE : Visual Studio, </w:t>
      </w: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PyCharm, Django, Webstorm</w:t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ind w:left="720" w:hanging="360"/>
        <w:rPr>
          <w:color w:val="20212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Языки разработки: Python, JavaScript, CSS, HTML  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color w:val="20212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БД - PostgreSQL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ind w:left="720" w:hanging="360"/>
        <w:rPr>
          <w:color w:val="20212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Сервер Кэширования - Redis 6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ind w:left="720" w:hanging="360"/>
        <w:rPr>
          <w:color w:val="20212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Хостинг - Heroku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контроля версий - GitHub</w:t>
      </w:r>
    </w:p>
    <w:p w:rsidR="00000000" w:rsidDel="00000000" w:rsidP="00000000" w:rsidRDefault="00000000" w:rsidRPr="00000000" w14:paraId="00000111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Макеты интерфейсов - Figma, www.figma.com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>
          <w:b w:val="1"/>
          <w:sz w:val="32"/>
          <w:szCs w:val="32"/>
        </w:rPr>
      </w:pPr>
      <w:bookmarkStart w:colFirst="0" w:colLast="0" w:name="_5xef0bx7lvtj" w:id="20"/>
      <w:bookmarkEnd w:id="20"/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1.png"/><Relationship Id="rId21" Type="http://schemas.openxmlformats.org/officeDocument/2006/relationships/image" Target="media/image10.png"/><Relationship Id="rId24" Type="http://schemas.openxmlformats.org/officeDocument/2006/relationships/footer" Target="footer1.xm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