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DCE6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 xml:space="preserve">Jawaban </w:t>
      </w:r>
    </w:p>
    <w:p w14:paraId="749026D6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 xml:space="preserve">1. solusi saya untuk menangani situasi tersebut dapat menggunakan asychronus dan non blocking. Ini beberapa slosui yang bisa di pertimbangkan </w:t>
      </w:r>
    </w:p>
    <w:p w14:paraId="592EE44A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 xml:space="preserve">- Memisahkan tugas </w:t>
      </w:r>
    </w:p>
    <w:p w14:paraId="76F8D128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>Pisahkan tugas-tugas yang membutuhkan waktu lama menjadi tugas yang terpisah, sehingga beberapa tugas dapat dijalankan secara bersamaan tanpa harus menunggu tugas sebelumnya selesai.</w:t>
      </w:r>
    </w:p>
    <w:p w14:paraId="427CE969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>Contoh : pengguna melakukan registrasi, Anda dapat memulai tugas pengiriman email konfirmasi dan tugas memasukkan pengguna ke mailing list secara bersamaan.</w:t>
      </w:r>
    </w:p>
    <w:p w14:paraId="4D1340FA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>- Menggunakan Sistem Cache</w:t>
      </w:r>
    </w:p>
    <w:p w14:paraId="76B09CDF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>Untuk tugas yang dapat di-cache atau membutuhkan akses cepat, Anda dapat menggunakan sistem cache untuk menyimpan hasil tugas sebelumnya.</w:t>
      </w:r>
    </w:p>
    <w:p w14:paraId="707EFFFC" w14:textId="60B5B9C4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 xml:space="preserve">- </w:t>
      </w:r>
      <w:r>
        <w:rPr>
          <w:sz w:val="24"/>
          <w:szCs w:val="24"/>
        </w:rPr>
        <w:t>M</w:t>
      </w:r>
      <w:r w:rsidRPr="00365D7A">
        <w:rPr>
          <w:sz w:val="24"/>
          <w:szCs w:val="24"/>
        </w:rPr>
        <w:t>enggunaan Konsep Background Job:</w:t>
      </w:r>
    </w:p>
    <w:p w14:paraId="532F52D1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>untuk menangani tugas-tugas yang membutuhkan waktu lama atau berat. Daripada menjalankan tugas secara langsung di permintaan pengguna</w:t>
      </w:r>
    </w:p>
    <w:p w14:paraId="598907E5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>- enggunaan Konsep Background Job:</w:t>
      </w:r>
    </w:p>
    <w:p w14:paraId="7900D293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>untuk menangani tugas-tugas yang membutuhkan waktu lama atau berat. Daripada menjalankan tugas secara langsung di permintaan pengguna</w:t>
      </w:r>
    </w:p>
    <w:p w14:paraId="2F9B514E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lastRenderedPageBreak/>
        <w:t>- Menggunakan Layanan Eksternal</w:t>
      </w:r>
    </w:p>
    <w:p w14:paraId="748AF992" w14:textId="77777777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>Jika tugas yang membutuhkan waktu lama terkait dengan layanan eksternal seperti mengirim email, Anda dapat menggunakan layanan khusus yang menyediakan antarmuka asynchronous</w:t>
      </w:r>
    </w:p>
    <w:p w14:paraId="5BCE5422" w14:textId="129546E2" w:rsidR="00365D7A" w:rsidRPr="00365D7A" w:rsidRDefault="00365D7A" w:rsidP="00365D7A">
      <w:pPr>
        <w:rPr>
          <w:sz w:val="24"/>
          <w:szCs w:val="24"/>
        </w:rPr>
      </w:pPr>
      <w:r w:rsidRPr="00365D7A">
        <w:rPr>
          <w:sz w:val="24"/>
          <w:szCs w:val="24"/>
        </w:rPr>
        <w:t>Contoh: nda dapat menggunakan layanan email seperti SendGrid atau Mailgun yang mendukung pengiriman email secara asynchronous, sehingga aplikasi Anda tidak perlu menunggu</w:t>
      </w:r>
    </w:p>
    <w:sectPr w:rsidR="00365D7A" w:rsidRPr="0036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5F42"/>
    <w:multiLevelType w:val="hybridMultilevel"/>
    <w:tmpl w:val="1616A9FE"/>
    <w:lvl w:ilvl="0" w:tplc="8B48CBE2">
      <w:start w:val="1"/>
      <w:numFmt w:val="bullet"/>
      <w:lvlText w:val="-"/>
      <w:lvlJc w:val="left"/>
      <w:pPr>
        <w:ind w:left="720" w:hanging="360"/>
      </w:pPr>
      <w:rPr>
        <w:rFonts w:ascii="Source Code Pro" w:eastAsia="Source Code Pro" w:hAnsi="Source Code Pro" w:cs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D4A5D"/>
    <w:multiLevelType w:val="hybridMultilevel"/>
    <w:tmpl w:val="D07CDEF4"/>
    <w:lvl w:ilvl="0" w:tplc="4D784448">
      <w:start w:val="1"/>
      <w:numFmt w:val="bullet"/>
      <w:lvlText w:val="-"/>
      <w:lvlJc w:val="left"/>
      <w:pPr>
        <w:ind w:left="720" w:hanging="360"/>
      </w:pPr>
      <w:rPr>
        <w:rFonts w:ascii="Segoe UI" w:eastAsia="Source Code Pro" w:hAnsi="Segoe UI" w:cs="Segoe UI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B36D2"/>
    <w:multiLevelType w:val="multilevel"/>
    <w:tmpl w:val="C8585F6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4423874"/>
    <w:multiLevelType w:val="hybridMultilevel"/>
    <w:tmpl w:val="477E4188"/>
    <w:lvl w:ilvl="0" w:tplc="565A2DD2">
      <w:start w:val="1"/>
      <w:numFmt w:val="bullet"/>
      <w:lvlText w:val="-"/>
      <w:lvlJc w:val="left"/>
      <w:pPr>
        <w:ind w:left="720" w:hanging="360"/>
      </w:pPr>
      <w:rPr>
        <w:rFonts w:ascii="Source Code Pro" w:eastAsia="Source Code Pro" w:hAnsi="Source Code Pro" w:cs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818A1"/>
    <w:multiLevelType w:val="hybridMultilevel"/>
    <w:tmpl w:val="362C9D10"/>
    <w:lvl w:ilvl="0" w:tplc="916A2A7C">
      <w:start w:val="1"/>
      <w:numFmt w:val="bullet"/>
      <w:lvlText w:val="-"/>
      <w:lvlJc w:val="left"/>
      <w:pPr>
        <w:ind w:left="720" w:hanging="360"/>
      </w:pPr>
      <w:rPr>
        <w:rFonts w:ascii="Source Code Pro" w:eastAsia="Source Code Pro" w:hAnsi="Source Code Pro" w:cs="Source Code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87"/>
    <w:rsid w:val="003531D4"/>
    <w:rsid w:val="00365D7A"/>
    <w:rsid w:val="00423D3E"/>
    <w:rsid w:val="00B63087"/>
    <w:rsid w:val="00D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9CE7"/>
  <w15:chartTrackingRefBased/>
  <w15:docId w15:val="{667C2CD1-E2E9-4983-AD3A-C1E2EFAC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1D4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3</cp:revision>
  <dcterms:created xsi:type="dcterms:W3CDTF">2023-05-26T13:32:00Z</dcterms:created>
  <dcterms:modified xsi:type="dcterms:W3CDTF">2023-05-27T08:01:00Z</dcterms:modified>
</cp:coreProperties>
</file>