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38F1" w:rsidRDefault="00A738F1"/>
    <w:p w:rsidR="00473EFD" w:rsidRDefault="00473EFD"/>
    <w:p w:rsidR="00473EFD" w:rsidRDefault="00473EFD">
      <w:r>
        <w:tab/>
      </w:r>
      <w:r>
        <w:tab/>
      </w:r>
      <w:r>
        <w:tab/>
      </w:r>
      <w:r>
        <w:tab/>
        <w:t>ABCD Clinic, Plano, TX</w:t>
      </w:r>
    </w:p>
    <w:p w:rsidR="00473EFD" w:rsidRDefault="00473EFD" w:rsidP="00473EFD">
      <w:r>
        <w:tab/>
      </w:r>
      <w:r>
        <w:tab/>
      </w:r>
      <w:r>
        <w:tab/>
      </w:r>
      <w:r>
        <w:tab/>
        <w:t xml:space="preserve">    Phone: 679-987-2021</w:t>
      </w:r>
    </w:p>
    <w:p w:rsidR="00473EFD" w:rsidRDefault="00473EFD"/>
    <w:p w:rsidR="00473EFD" w:rsidRDefault="00473EFD">
      <w:r>
        <w:t>Date: Jan-03-2024</w:t>
      </w:r>
    </w:p>
    <w:p w:rsidR="00473EFD" w:rsidRDefault="00473EFD"/>
    <w:p w:rsidR="00473EFD" w:rsidRDefault="00473EFD">
      <w:r>
        <w:t xml:space="preserve">Patient name: </w:t>
      </w:r>
      <w:r w:rsidR="00ED657F" w:rsidRPr="00ED657F">
        <w:rPr>
          <w:rFonts w:eastAsiaTheme="minorHAnsi"/>
          <w14:ligatures w14:val="standardContextual"/>
        </w:rPr>
        <w:t>Jacquelin George</w:t>
      </w:r>
    </w:p>
    <w:p w:rsidR="00473EFD" w:rsidRDefault="00473EFD"/>
    <w:p w:rsidR="00ED657F" w:rsidRPr="00ED657F" w:rsidRDefault="00473EFD" w:rsidP="00ED657F">
      <w:pPr>
        <w:autoSpaceDE w:val="0"/>
        <w:autoSpaceDN w:val="0"/>
        <w:adjustRightInd w:val="0"/>
        <w:rPr>
          <w:rFonts w:eastAsiaTheme="minorHAnsi"/>
          <w14:ligatures w14:val="standardContextual"/>
        </w:rPr>
      </w:pPr>
      <w:r>
        <w:t xml:space="preserve">Medical Conditions: </w:t>
      </w:r>
      <w:r w:rsidR="00ED657F" w:rsidRPr="00ED657F">
        <w:rPr>
          <w:rFonts w:eastAsiaTheme="minorHAnsi"/>
          <w14:ligatures w14:val="standardContextual"/>
        </w:rPr>
        <w:t>Severe fever of 102 degrees with head-ache, runny nose, cough and</w:t>
      </w:r>
    </w:p>
    <w:p w:rsidR="00473EFD" w:rsidRPr="00ED657F" w:rsidRDefault="00ED657F" w:rsidP="00ED657F">
      <w:r w:rsidRPr="00ED657F">
        <w:rPr>
          <w:rFonts w:eastAsiaTheme="minorHAnsi"/>
          <w14:ligatures w14:val="standardContextual"/>
        </w:rPr>
        <w:t>sneezing conditions.</w:t>
      </w:r>
    </w:p>
    <w:p w:rsidR="00473EFD" w:rsidRDefault="00473EFD"/>
    <w:p w:rsidR="00ED657F" w:rsidRPr="00ED657F" w:rsidRDefault="00473EFD" w:rsidP="00ED657F">
      <w:pPr>
        <w:autoSpaceDE w:val="0"/>
        <w:autoSpaceDN w:val="0"/>
        <w:adjustRightInd w:val="0"/>
        <w:rPr>
          <w:rFonts w:eastAsiaTheme="minorHAnsi"/>
          <w14:ligatures w14:val="standardContextual"/>
        </w:rPr>
      </w:pPr>
      <w:r>
        <w:t xml:space="preserve">Medications: </w:t>
      </w:r>
      <w:r w:rsidR="00ED657F" w:rsidRPr="00ED657F">
        <w:rPr>
          <w:rFonts w:eastAsiaTheme="minorHAnsi"/>
          <w14:ligatures w14:val="standardContextual"/>
        </w:rPr>
        <w:t>Tylenol to be administered 3 times a day. Hot water is to be taken. Complete rest</w:t>
      </w:r>
    </w:p>
    <w:p w:rsidR="00473EFD" w:rsidRPr="00ED657F" w:rsidRDefault="00ED657F" w:rsidP="00ED657F">
      <w:r w:rsidRPr="00ED657F">
        <w:rPr>
          <w:rFonts w:eastAsiaTheme="minorHAnsi"/>
          <w14:ligatures w14:val="standardContextual"/>
        </w:rPr>
        <w:t>is needed.</w:t>
      </w:r>
    </w:p>
    <w:p w:rsidR="002179D5" w:rsidRDefault="002179D5"/>
    <w:p w:rsidR="00473EFD" w:rsidRPr="00ED657F" w:rsidRDefault="00473EFD">
      <w:r w:rsidRPr="00ED657F">
        <w:t xml:space="preserve">Procedures: </w:t>
      </w:r>
      <w:r w:rsidR="00ED657F" w:rsidRPr="00ED657F">
        <w:rPr>
          <w:rFonts w:eastAsiaTheme="minorHAnsi"/>
          <w14:ligatures w14:val="standardContextual"/>
        </w:rPr>
        <w:t>Flu test and Covid test are recommended.</w:t>
      </w:r>
    </w:p>
    <w:p w:rsidR="00473EFD" w:rsidRDefault="00473EFD"/>
    <w:p w:rsidR="00473EFD" w:rsidRDefault="00473EFD">
      <w:pPr>
        <w:rPr>
          <w:rFonts w:eastAsiaTheme="minorHAnsi"/>
          <w:i/>
          <w:iCs/>
          <w14:ligatures w14:val="standardContextual"/>
        </w:rPr>
      </w:pPr>
      <w:r>
        <w:t xml:space="preserve">Dates: </w:t>
      </w:r>
      <w:r w:rsidR="00ED657F">
        <w:rPr>
          <w:rFonts w:eastAsiaTheme="minorHAnsi"/>
          <w:i/>
          <w:iCs/>
          <w14:ligatures w14:val="standardContextual"/>
        </w:rPr>
        <w:t>Please visit hospital on Jan-10-2024 for follow-ups.</w:t>
      </w:r>
    </w:p>
    <w:p w:rsidR="00ED657F" w:rsidRDefault="00ED657F"/>
    <w:p w:rsidR="00473EFD" w:rsidRDefault="00473EFD">
      <w:r>
        <w:t xml:space="preserve">Diagnosis: </w:t>
      </w:r>
      <w:r w:rsidR="00ED657F">
        <w:rPr>
          <w:rFonts w:eastAsiaTheme="minorHAnsi"/>
          <w:i/>
          <w:iCs/>
          <w14:ligatures w14:val="standardContextual"/>
        </w:rPr>
        <w:t>COVID virus is detected.</w:t>
      </w:r>
    </w:p>
    <w:p w:rsidR="00ED657F" w:rsidRDefault="00ED657F"/>
    <w:p w:rsidR="00ED657F" w:rsidRDefault="00ED657F">
      <w:r>
        <w:t>Fees: $250.50</w:t>
      </w:r>
    </w:p>
    <w:p w:rsidR="00473EFD" w:rsidRDefault="00473EFD"/>
    <w:p w:rsidR="00473EFD" w:rsidRDefault="00473EFD"/>
    <w:sectPr w:rsidR="00473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FD"/>
    <w:rsid w:val="002179D5"/>
    <w:rsid w:val="002E0A21"/>
    <w:rsid w:val="00473EFD"/>
    <w:rsid w:val="0048175F"/>
    <w:rsid w:val="007F5A9B"/>
    <w:rsid w:val="00A738F1"/>
    <w:rsid w:val="00EB1171"/>
    <w:rsid w:val="00ED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7660A"/>
  <w15:chartTrackingRefBased/>
  <w15:docId w15:val="{89789A3C-6800-8941-9ED7-3271D9F6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EFD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Venkataraman</dc:creator>
  <cp:keywords/>
  <dc:description/>
  <cp:lastModifiedBy>Subramanian Venkataraman</cp:lastModifiedBy>
  <cp:revision>1</cp:revision>
  <cp:lastPrinted>2024-01-03T17:21:00Z</cp:lastPrinted>
  <dcterms:created xsi:type="dcterms:W3CDTF">2024-01-03T14:46:00Z</dcterms:created>
  <dcterms:modified xsi:type="dcterms:W3CDTF">2024-01-03T17:21:00Z</dcterms:modified>
</cp:coreProperties>
</file>