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390" w:before="0" w:after="0"/>
        <w:textAlignment w:val="baseline"/>
        <w:outlineLvl w:val="3"/>
        <w:rPr>
          <w:rFonts w:ascii="Open Sans" w:hAnsi="Open Sans" w:eastAsia="Times New Roman" w:cs="Times New Roman"/>
          <w:b/>
          <w:b/>
          <w:bCs/>
          <w:color w:val="000000"/>
          <w:sz w:val="30"/>
          <w:szCs w:val="30"/>
          <w:lang w:eastAsia="en-IN"/>
        </w:rPr>
      </w:pPr>
      <w:r>
        <w:rPr>
          <w:rFonts w:eastAsia="Times New Roman" w:cs="Times New Roman" w:ascii="Open Sans" w:hAnsi="Open Sans"/>
          <w:b/>
          <w:bCs/>
          <w:color w:val="000000"/>
          <w:sz w:val="30"/>
          <w:szCs w:val="30"/>
          <w:u w:val="single"/>
          <w:lang w:eastAsia="en-IN"/>
        </w:rPr>
        <w:t>Creation of Table in Hive and Loading of data</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b/>
          <w:bCs/>
          <w:color w:val="2B2B2B"/>
          <w:sz w:val="26"/>
          <w:szCs w:val="26"/>
          <w:lang w:eastAsia="en-IN"/>
        </w:rPr>
        <w:t>create table petrol (distributer_id STRING,distributer_name STRING,amt_IN STRING,amy_OUT STRING,vol_IN INT,vol_OUT INT,year INT) row format delimited fields terminated by ‘,’ stored as textfile;</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b/>
          <w:bCs/>
          <w:color w:val="2B2B2B"/>
          <w:sz w:val="26"/>
          <w:szCs w:val="26"/>
          <w:lang w:eastAsia="en-IN"/>
        </w:rPr>
        <w:br/>
        <w:t>load data local inpath ‘/home/hduser/petrol.txt’ into table petrol;</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
    </w:p>
    <w:p>
      <w:pPr>
        <w:pStyle w:val="Normal"/>
        <w:shd w:val="clear" w:color="auto" w:fill="FFFFFF"/>
        <w:spacing w:lineRule="auto" w:line="240" w:before="0" w:after="0"/>
        <w:textAlignment w:val="baseline"/>
        <w:rPr>
          <w:b/>
          <w:b/>
          <w:bCs/>
        </w:rPr>
      </w:pPr>
      <w:r>
        <w:rPr>
          <w:rFonts w:eastAsia="Times New Roman" w:cs="Times New Roman" w:ascii="Open Sans" w:hAnsi="Open Sans"/>
          <w:b/>
          <w:bCs/>
          <w:color w:val="2B2B2B"/>
          <w:sz w:val="26"/>
          <w:szCs w:val="26"/>
          <w:lang w:eastAsia="en-IN"/>
        </w:rPr>
        <w:t>1)In real life what is the total amount of petrol in volume sold by every distributor?</w:t>
        <w:br/>
      </w:r>
      <w:r>
        <w:rPr>
          <w:rFonts w:eastAsia="Times New Roman" w:cs="Times New Roman" w:ascii="Open Sans" w:hAnsi="Open Sans"/>
          <w:b/>
          <w:bCs/>
          <w:color w:val="2B2B2B"/>
          <w:sz w:val="26"/>
          <w:szCs w:val="26"/>
          <w:lang w:eastAsia="en-IN"/>
        </w:rPr>
        <w:t>select distributer_id,sum(vol_out) as total from petrol1 group by distributer_id order by total desc limit 10;</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T1A 9W4</w:t>
        <w:tab/>
        <w:t>899</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S8W 0P4</w:t>
        <w:tab/>
        <w:t>899</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V8U 2T6</w:t>
        <w:tab/>
        <w:t>898</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O9P 9S3</w:t>
        <w:tab/>
        <w:t>897</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O8A 6Z5</w:t>
        <w:tab/>
        <w:t>897</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F6W 6H3</w:t>
        <w:tab/>
        <w:t>896</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M6S 1P4</w:t>
        <w:tab/>
        <w:t>895</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N5Q 8E5</w:t>
        <w:tab/>
        <w:t>895</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J4M 4G3</w:t>
        <w:tab/>
        <w:t>895</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E6O 9P1</w:t>
        <w:tab/>
        <w:t>895</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textAlignment w:val="baseline"/>
        <w:rPr>
          <w:b/>
          <w:b/>
          <w:bCs/>
        </w:rPr>
      </w:pPr>
      <w:r>
        <w:rPr>
          <w:rFonts w:eastAsia="Times New Roman" w:cs="Times New Roman" w:ascii="Open Sans" w:hAnsi="Open Sans"/>
          <w:b/>
          <w:bCs/>
          <w:color w:val="2B2B2B"/>
          <w:sz w:val="26"/>
          <w:szCs w:val="26"/>
          <w:lang w:eastAsia="en-IN"/>
        </w:rPr>
        <w:t>2)Which are the top 10 distributors ID’s for selling petrol and also display the amount of petrol sold in volume by them individually?</w:t>
      </w:r>
    </w:p>
    <w:p>
      <w:pPr>
        <w:pStyle w:val="Normal"/>
        <w:shd w:val="clear" w:color="auto" w:fill="FFFFFF"/>
        <w:spacing w:lineRule="auto" w:line="240" w:before="0" w:after="300"/>
        <w:textAlignment w:val="baseline"/>
        <w:rPr>
          <w:rFonts w:ascii="Open Sans" w:hAnsi="Open Sans" w:eastAsia="Times New Roman" w:cs="Times New Roman"/>
          <w:b/>
          <w:b/>
          <w:bCs/>
          <w:color w:val="2B2B2B"/>
          <w:sz w:val="26"/>
          <w:szCs w:val="26"/>
          <w:lang w:eastAsia="en-IN"/>
        </w:rPr>
      </w:pPr>
      <w:r>
        <w:rPr>
          <w:rFonts w:eastAsia="Times New Roman" w:cs="Times New Roman" w:ascii="Open Sans" w:hAnsi="Open Sans"/>
          <w:b/>
          <w:bCs/>
          <w:color w:val="2B2B2B"/>
          <w:sz w:val="26"/>
          <w:szCs w:val="26"/>
          <w:lang w:eastAsia="en-IN"/>
        </w:rPr>
        <w:t>select distributer_id, max(amt_out) as DMAX, sum(vol_out) as total from petrol1 group by distributer_id order by DMAX desc limit 10;</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F2C 6A5</w:t>
        <w:tab/>
        <w:t>11992</w:t>
        <w:tab/>
        <w:t>891</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T4L 8D0</w:t>
        <w:tab/>
        <w:t>11992</w:t>
        <w:tab/>
        <w:t>640</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M6S 1P4</w:t>
        <w:tab/>
        <w:t>11988</w:t>
        <w:tab/>
        <w:t>895</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C9F 6I0</w:t>
        <w:tab/>
        <w:t>11969</w:t>
        <w:tab/>
        <w:t>837</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H8W 3U0</w:t>
        <w:tab/>
        <w:t>11913</w:t>
        <w:tab/>
        <w:t>614</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X6E 2N5</w:t>
        <w:tab/>
        <w:t>11877</w:t>
        <w:tab/>
        <w:t>743</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C1K 7H9</w:t>
        <w:tab/>
        <w:t>11873</w:t>
        <w:tab/>
        <w:t>692</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A0I 5Q8</w:t>
        <w:tab/>
        <w:t>11789</w:t>
        <w:tab/>
        <w:t>818</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T6Q 0L9</w:t>
        <w:tab/>
        <w:t>11765</w:t>
        <w:tab/>
        <w:t>805</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V8U 2T6</w:t>
        <w:tab/>
        <w:t>11744</w:t>
        <w:tab/>
        <w:t>898</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br/>
        <w:br/>
      </w:r>
      <w:r>
        <w:rPr>
          <w:rFonts w:eastAsia="Times New Roman" w:cs="Times New Roman" w:ascii="Open Sans" w:hAnsi="Open Sans"/>
          <w:b/>
          <w:bCs/>
          <w:color w:val="2B2B2B"/>
          <w:sz w:val="26"/>
          <w:szCs w:val="26"/>
          <w:lang w:eastAsia="en-IN"/>
        </w:rPr>
        <w:t>3)Find real life 10 distributor name who sold petrol in the least amount.</w:t>
      </w:r>
    </w:p>
    <w:p>
      <w:pPr>
        <w:pStyle w:val="Normal"/>
        <w:shd w:val="clear" w:color="auto" w:fill="FFFFFF"/>
        <w:spacing w:lineRule="auto" w:line="240" w:before="0" w:after="0"/>
        <w:textAlignment w:val="baseline"/>
        <w:rPr>
          <w:b/>
          <w:b/>
          <w:bCs/>
        </w:rPr>
      </w:pPr>
      <w:r>
        <w:rPr>
          <w:rFonts w:eastAsia="Times New Roman" w:cs="Times New Roman" w:ascii="Open Sans" w:hAnsi="Open Sans"/>
          <w:b/>
          <w:bCs/>
          <w:color w:val="2B2B2B"/>
          <w:sz w:val="26"/>
          <w:szCs w:val="26"/>
          <w:lang w:eastAsia="en-IN"/>
        </w:rPr>
        <w:t>select distributer_id,distributer_name, sum(amt_in) as amt from petrol1 group by distributer_id,distributer_name order by amt asc limit 10;</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X6E 2N5</w:t>
        <w:tab/>
        <w:t>shell</w:t>
        <w:tab/>
        <w:t>800</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T0U 2V6</w:t>
        <w:tab/>
        <w:t>reliance</w:t>
        <w:tab/>
        <w:t>800</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K7C 4C1</w:t>
        <w:tab/>
        <w:t>Bharat</w:t>
        <w:tab/>
        <w:t>801</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M6S 1P4</w:t>
        <w:tab/>
        <w:t>Bharat</w:t>
        <w:tab/>
        <w:t>801</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O5D 2R6</w:t>
        <w:tab/>
        <w:t>hindustan</w:t>
        <w:tab/>
        <w:t>801</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D1N 6E3</w:t>
        <w:tab/>
        <w:t>Bharat</w:t>
        <w:tab/>
        <w:t>801</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A9P 7L9</w:t>
        <w:tab/>
        <w:t>reliance</w:t>
        <w:tab/>
        <w:t>802</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C5X 1C3</w:t>
        <w:tab/>
        <w:t>reliance</w:t>
        <w:tab/>
        <w:t>802</w:t>
      </w:r>
    </w:p>
    <w:p>
      <w:pPr>
        <w:pStyle w:val="Normal"/>
        <w:shd w:val="clear" w:color="auto" w:fill="FFFFFF"/>
        <w:spacing w:lineRule="auto" w:line="240" w:before="0" w:after="0"/>
        <w:textAlignment w:val="baseline"/>
        <w:rPr/>
      </w:pPr>
      <w:r>
        <w:rPr>
          <w:rFonts w:eastAsia="Times New Roman" w:cs="Times New Roman" w:ascii="Open Sans" w:hAnsi="Open Sans"/>
          <w:color w:val="2B2B2B"/>
          <w:sz w:val="26"/>
          <w:szCs w:val="26"/>
          <w:lang w:eastAsia="en-IN"/>
        </w:rPr>
        <w:t>Y1L 8H2</w:t>
        <w:tab/>
        <w:t>hindustan</w:t>
        <w:tab/>
        <w:t>802</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B1C 2A4</w:t>
        <w:tab/>
        <w:t>shell</w:t>
        <w:tab/>
        <w:t>802</w:t>
      </w:r>
      <w:r>
        <w:rPr>
          <w:rFonts w:eastAsia="Times New Roman" w:cs="Times New Roman" w:ascii="Open Sans" w:hAnsi="Open Sans"/>
          <w:color w:val="2B2B2B"/>
          <w:sz w:val="26"/>
          <w:szCs w:val="26"/>
          <w:lang w:eastAsia="en-IN"/>
        </w:rPr>
        <w:b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4) The constraint to this query is the difference between volumeIN and volumeOuT is illegal in real life if greater than 500. As we see all distributors are receiving patrols on every next cycle.</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b/>
          <w:bCs/>
          <w:color w:val="2B2B2B"/>
          <w:sz w:val="26"/>
          <w:szCs w:val="26"/>
          <w:lang w:eastAsia="en-IN"/>
        </w:rPr>
        <w:t>List all distributors who have this difference, along with the year and the difference which they have in that year.</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Hint: (vol_IN-vol_OUT)&gt;500</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 </w:t>
      </w:r>
    </w:p>
    <w:p>
      <w:pPr>
        <w:pStyle w:val="Normal"/>
        <w:rPr/>
      </w:pPr>
      <w:r>
        <w:rPr/>
        <w:t>select *,(vol_in-vol_out) as Difference from petrol1 where vol_in-vol_out&gt;500;</w:t>
      </w:r>
    </w:p>
    <w:p>
      <w:pPr>
        <w:pStyle w:val="Normal"/>
        <w:rPr/>
      </w:pPr>
      <w:r>
        <w:rPr/>
        <w:t>OK</w:t>
      </w:r>
    </w:p>
    <w:p>
      <w:pPr>
        <w:pStyle w:val="Normal"/>
        <w:spacing w:before="0" w:after="200"/>
        <w:rPr/>
      </w:pPr>
      <w:r>
        <w:rPr/>
        <w:t>Time taken: 0.078 seconds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Open Sans">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12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4">
    <w:name w:val="Heading 4"/>
    <w:basedOn w:val="Normal"/>
    <w:link w:val="Heading4Char"/>
    <w:uiPriority w:val="9"/>
    <w:qFormat/>
    <w:rsid w:val="00a57991"/>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a57991"/>
    <w:rPr>
      <w:rFonts w:ascii="Times New Roman" w:hAnsi="Times New Roman" w:eastAsia="Times New Roman" w:cs="Times New Roman"/>
      <w:b/>
      <w:bCs/>
      <w:sz w:val="24"/>
      <w:szCs w:val="24"/>
      <w:lang w:eastAsia="en-IN"/>
    </w:rPr>
  </w:style>
  <w:style w:type="character" w:styleId="BalloonTextChar" w:customStyle="1">
    <w:name w:val="Balloon Text Char"/>
    <w:basedOn w:val="DefaultParagraphFont"/>
    <w:link w:val="BalloonText"/>
    <w:uiPriority w:val="99"/>
    <w:semiHidden/>
    <w:qFormat/>
    <w:rsid w:val="00a57991"/>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a57991"/>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a5799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2</Pages>
  <Words>319</Words>
  <Characters>1618</Characters>
  <CharactersWithSpaces>1898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2017-03-23T10:43:00Z</dcterms:created>
  <dc:creator>Acer e5</dc:creator>
  <dc:description/>
  <dc:language>en-IN</dc:language>
  <cp:lastModifiedBy/>
  <dcterms:modified xsi:type="dcterms:W3CDTF">2017-03-26T18:01:26Z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