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E768" w14:textId="345BCA44" w:rsidR="00270C66" w:rsidRDefault="00DD4B28" w:rsidP="00DD4B28">
      <w:pPr>
        <w:pStyle w:val="Heading1"/>
      </w:pPr>
      <w:r>
        <w:t>1.ABC_0001</w:t>
      </w:r>
    </w:p>
    <w:p w14:paraId="3D87CEE7" w14:textId="12512498" w:rsidR="00DD4B28" w:rsidRDefault="00DD4B28">
      <w:r>
        <w:t>Ref:REQ_0001</w:t>
      </w:r>
    </w:p>
    <w:p w14:paraId="0C421DB8" w14:textId="77777777" w:rsidR="005F328B" w:rsidRDefault="005F328B" w:rsidP="005F328B">
      <w:r>
        <w:t>Ref:REQ_0001</w:t>
      </w:r>
    </w:p>
    <w:p w14:paraId="347BCBB1" w14:textId="77777777" w:rsidR="005F328B" w:rsidRDefault="005F328B"/>
    <w:p w14:paraId="4AB53591" w14:textId="77777777" w:rsidR="00DD4B28" w:rsidRDefault="00DD4B28"/>
    <w:p w14:paraId="1474961A" w14:textId="77777777" w:rsidR="00DD4B28" w:rsidRDefault="00DD4B28"/>
    <w:p w14:paraId="745F7E46" w14:textId="77777777" w:rsidR="00DD4B28" w:rsidRDefault="00DD4B28"/>
    <w:sectPr w:rsidR="00DD4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66"/>
    <w:rsid w:val="00270C66"/>
    <w:rsid w:val="00314FCA"/>
    <w:rsid w:val="005D54F8"/>
    <w:rsid w:val="005F328B"/>
    <w:rsid w:val="00A57317"/>
    <w:rsid w:val="00B7525E"/>
    <w:rsid w:val="00D81116"/>
    <w:rsid w:val="00DD4B28"/>
    <w:rsid w:val="00E6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A84D"/>
  <w15:chartTrackingRefBased/>
  <w15:docId w15:val="{81BDE838-B966-4A8E-A992-7698AF38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リン/LinhLT</dc:creator>
  <cp:keywords/>
  <dc:description/>
  <cp:lastModifiedBy>リン/LinhLT</cp:lastModifiedBy>
  <cp:revision>11</cp:revision>
  <dcterms:created xsi:type="dcterms:W3CDTF">2025-11-03T03:10:00Z</dcterms:created>
  <dcterms:modified xsi:type="dcterms:W3CDTF">2025-11-03T03:28:00Z</dcterms:modified>
</cp:coreProperties>
</file>