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E1C1" w14:textId="77777777" w:rsidR="00B33089" w:rsidRPr="00AD6955" w:rsidRDefault="00654457" w:rsidP="00E00B31">
      <w:pPr>
        <w:spacing w:after="0"/>
        <w:contextualSpacing/>
        <w:jc w:val="center"/>
        <w:rPr>
          <w:rFonts w:ascii="Times New Roman Полужирный" w:hAnsi="Times New Roman Полужирный"/>
          <w:b/>
          <w:caps/>
          <w:szCs w:val="28"/>
        </w:rPr>
      </w:pPr>
      <w:r w:rsidRPr="00AD6955">
        <w:rPr>
          <w:rFonts w:ascii="Times New Roman Полужирный" w:hAnsi="Times New Roman Полужирный"/>
          <w:b/>
          <w:caps/>
          <w:szCs w:val="28"/>
        </w:rPr>
        <w:t>Туристские инновации: значение, формы и уровень ответственности за реализацию</w:t>
      </w:r>
    </w:p>
    <w:p w14:paraId="23075BC4" w14:textId="77777777" w:rsidR="00A8429E" w:rsidRDefault="00A8429E" w:rsidP="00C42940">
      <w:pPr>
        <w:spacing w:after="0"/>
        <w:ind w:firstLine="709"/>
        <w:jc w:val="both"/>
        <w:rPr>
          <w:szCs w:val="28"/>
        </w:rPr>
      </w:pPr>
    </w:p>
    <w:p w14:paraId="6C583FF3" w14:textId="77777777" w:rsidR="0040134C" w:rsidRDefault="00DA782E" w:rsidP="00C42940">
      <w:pPr>
        <w:shd w:val="clear" w:color="auto" w:fill="FFFFFF"/>
        <w:spacing w:after="0"/>
        <w:ind w:firstLine="709"/>
        <w:jc w:val="both"/>
        <w:rPr>
          <w:rFonts w:eastAsia="Times New Roman" w:cs="Times New Roman"/>
          <w:color w:val="000000" w:themeColor="text1"/>
          <w:szCs w:val="28"/>
          <w:lang w:eastAsia="ru-RU"/>
        </w:rPr>
      </w:pPr>
      <w:r w:rsidRPr="00BD6DFC">
        <w:rPr>
          <w:rFonts w:eastAsia="Times New Roman" w:cs="Times New Roman"/>
          <w:b/>
          <w:bCs/>
          <w:color w:val="000000" w:themeColor="text1"/>
          <w:szCs w:val="28"/>
          <w:lang w:eastAsia="ru-RU"/>
        </w:rPr>
        <w:t>Аннотация</w:t>
      </w:r>
      <w:r w:rsidR="00A01B8D" w:rsidRPr="00BD6DFC">
        <w:rPr>
          <w:rFonts w:eastAsia="Times New Roman" w:cs="Times New Roman"/>
          <w:b/>
          <w:bCs/>
          <w:color w:val="000000" w:themeColor="text1"/>
          <w:szCs w:val="28"/>
          <w:lang w:eastAsia="ru-RU"/>
        </w:rPr>
        <w:t xml:space="preserve">. </w:t>
      </w:r>
      <w:r w:rsidRPr="00BD6DFC">
        <w:rPr>
          <w:rFonts w:eastAsia="Times New Roman" w:cs="Times New Roman"/>
          <w:color w:val="000000" w:themeColor="text1"/>
          <w:szCs w:val="28"/>
          <w:lang w:eastAsia="ru-RU"/>
        </w:rPr>
        <w:t> </w:t>
      </w:r>
      <w:r w:rsidR="00A01B8D" w:rsidRPr="00BD6DFC">
        <w:rPr>
          <w:rFonts w:eastAsia="Times New Roman" w:cs="Times New Roman"/>
          <w:color w:val="000000" w:themeColor="text1"/>
          <w:szCs w:val="28"/>
          <w:lang w:eastAsia="ru-RU"/>
        </w:rPr>
        <w:t xml:space="preserve">Приоритетность развития туристской отрасли в Казахстане обоснована необходимостью диверсификации структуры национальной экономики и отхода от ее сырьевой направленности. </w:t>
      </w:r>
      <w:r w:rsidR="00186F48">
        <w:rPr>
          <w:rFonts w:eastAsia="Times New Roman" w:cs="Times New Roman"/>
          <w:color w:val="000000" w:themeColor="text1"/>
          <w:szCs w:val="28"/>
          <w:lang w:eastAsia="ru-RU"/>
        </w:rPr>
        <w:t>Развитие въездного туризма должно способствовать росту валютных поступлений, внутреннего – обеспечению доступности отдыха для казахстанцев. С</w:t>
      </w:r>
      <w:r w:rsidR="00A01B8D" w:rsidRPr="00BD6DFC">
        <w:rPr>
          <w:rFonts w:eastAsia="Times New Roman" w:cs="Times New Roman"/>
          <w:color w:val="000000" w:themeColor="text1"/>
          <w:szCs w:val="28"/>
          <w:lang w:eastAsia="ru-RU"/>
        </w:rPr>
        <w:t xml:space="preserve">обытия последних двух лет (пандемия </w:t>
      </w:r>
      <w:r w:rsidR="00A01B8D" w:rsidRPr="00BD6DFC">
        <w:rPr>
          <w:rFonts w:eastAsia="Times New Roman" w:cs="Times New Roman"/>
          <w:color w:val="000000" w:themeColor="text1"/>
          <w:szCs w:val="28"/>
          <w:lang w:val="en-US" w:eastAsia="ru-RU"/>
        </w:rPr>
        <w:t>COVID</w:t>
      </w:r>
      <w:r w:rsidR="00A01B8D" w:rsidRPr="00BD6DFC">
        <w:rPr>
          <w:rFonts w:eastAsia="Times New Roman" w:cs="Times New Roman"/>
          <w:color w:val="000000" w:themeColor="text1"/>
          <w:szCs w:val="28"/>
          <w:lang w:eastAsia="ru-RU"/>
        </w:rPr>
        <w:t xml:space="preserve"> 19, осложнение геополитической ситуации в евразийском регионе) </w:t>
      </w:r>
      <w:r w:rsidR="00BD6DFC" w:rsidRPr="00BD6DFC">
        <w:rPr>
          <w:rFonts w:eastAsia="Times New Roman" w:cs="Times New Roman"/>
          <w:color w:val="000000" w:themeColor="text1"/>
          <w:szCs w:val="28"/>
          <w:lang w:eastAsia="ru-RU"/>
        </w:rPr>
        <w:t xml:space="preserve">свидетельствуют </w:t>
      </w:r>
      <w:r w:rsidR="003F47B9">
        <w:rPr>
          <w:rFonts w:eastAsia="Times New Roman" w:cs="Times New Roman"/>
          <w:color w:val="000000" w:themeColor="text1"/>
          <w:szCs w:val="28"/>
          <w:lang w:eastAsia="ru-RU"/>
        </w:rPr>
        <w:t xml:space="preserve">о </w:t>
      </w:r>
      <w:r w:rsidR="00BD6DFC" w:rsidRPr="00BD6DFC">
        <w:rPr>
          <w:rFonts w:eastAsia="Times New Roman" w:cs="Times New Roman"/>
          <w:color w:val="000000" w:themeColor="text1"/>
          <w:szCs w:val="28"/>
          <w:lang w:eastAsia="ru-RU"/>
        </w:rPr>
        <w:t>потребност</w:t>
      </w:r>
      <w:r w:rsidR="003F47B9">
        <w:rPr>
          <w:rFonts w:eastAsia="Times New Roman" w:cs="Times New Roman"/>
          <w:color w:val="000000" w:themeColor="text1"/>
          <w:szCs w:val="28"/>
          <w:lang w:eastAsia="ru-RU"/>
        </w:rPr>
        <w:t>и</w:t>
      </w:r>
      <w:r w:rsidR="00BD6DFC" w:rsidRPr="00BD6DFC">
        <w:rPr>
          <w:rFonts w:eastAsia="Times New Roman" w:cs="Times New Roman"/>
          <w:color w:val="000000" w:themeColor="text1"/>
          <w:szCs w:val="28"/>
          <w:lang w:eastAsia="ru-RU"/>
        </w:rPr>
        <w:t xml:space="preserve"> повышения внимания к отечественному туризму и устранению проблем, тормозящих </w:t>
      </w:r>
      <w:r w:rsidR="00505E95">
        <w:rPr>
          <w:rFonts w:eastAsia="Times New Roman" w:cs="Times New Roman"/>
          <w:color w:val="000000" w:themeColor="text1"/>
          <w:szCs w:val="28"/>
          <w:lang w:eastAsia="ru-RU"/>
        </w:rPr>
        <w:t xml:space="preserve">его </w:t>
      </w:r>
      <w:r w:rsidR="00BD6DFC" w:rsidRPr="00BD6DFC">
        <w:rPr>
          <w:rFonts w:eastAsia="Times New Roman" w:cs="Times New Roman"/>
          <w:color w:val="000000" w:themeColor="text1"/>
          <w:szCs w:val="28"/>
          <w:lang w:eastAsia="ru-RU"/>
        </w:rPr>
        <w:t>развити</w:t>
      </w:r>
      <w:r w:rsidR="00505E95">
        <w:rPr>
          <w:rFonts w:eastAsia="Times New Roman" w:cs="Times New Roman"/>
          <w:color w:val="000000" w:themeColor="text1"/>
          <w:szCs w:val="28"/>
          <w:lang w:eastAsia="ru-RU"/>
        </w:rPr>
        <w:t>е</w:t>
      </w:r>
      <w:r w:rsidR="00BD6DFC" w:rsidRPr="00BD6DFC">
        <w:rPr>
          <w:rFonts w:eastAsia="Times New Roman" w:cs="Times New Roman"/>
          <w:color w:val="000000" w:themeColor="text1"/>
          <w:szCs w:val="28"/>
          <w:lang w:eastAsia="ru-RU"/>
        </w:rPr>
        <w:t xml:space="preserve">. Сегодня потребитель туристских услуг весьма разборчив в предложениях </w:t>
      </w:r>
      <w:r w:rsidR="004B42F6">
        <w:rPr>
          <w:rFonts w:eastAsia="Times New Roman" w:cs="Times New Roman"/>
          <w:color w:val="000000" w:themeColor="text1"/>
          <w:szCs w:val="28"/>
          <w:lang w:eastAsia="ru-RU"/>
        </w:rPr>
        <w:t xml:space="preserve">высоко турбулентного </w:t>
      </w:r>
      <w:r w:rsidR="00BD6DFC" w:rsidRPr="00BD6DFC">
        <w:rPr>
          <w:rFonts w:eastAsia="Times New Roman" w:cs="Times New Roman"/>
          <w:color w:val="000000" w:themeColor="text1"/>
          <w:szCs w:val="28"/>
          <w:lang w:eastAsia="ru-RU"/>
        </w:rPr>
        <w:t xml:space="preserve">туристского рынка в силу больших возможностей собственной мобильности, широкого выбора турпродуктов.  </w:t>
      </w:r>
      <w:r w:rsidR="00BD6DFC">
        <w:rPr>
          <w:rFonts w:eastAsia="Times New Roman" w:cs="Times New Roman"/>
          <w:color w:val="000000" w:themeColor="text1"/>
          <w:szCs w:val="28"/>
          <w:lang w:eastAsia="ru-RU"/>
        </w:rPr>
        <w:t>Поэтому успешность развития казахстанского туризма во многом определяется уровнем предоставляемых услуг.</w:t>
      </w:r>
      <w:r w:rsidR="008450CC">
        <w:rPr>
          <w:rFonts w:eastAsia="Times New Roman" w:cs="Times New Roman"/>
          <w:color w:val="000000" w:themeColor="text1"/>
          <w:szCs w:val="28"/>
          <w:lang w:eastAsia="ru-RU"/>
        </w:rPr>
        <w:t xml:space="preserve"> В условиях высокой конкуренции на </w:t>
      </w:r>
      <w:r w:rsidR="00186F48">
        <w:rPr>
          <w:rFonts w:eastAsia="Times New Roman" w:cs="Times New Roman"/>
          <w:color w:val="000000" w:themeColor="text1"/>
          <w:szCs w:val="28"/>
          <w:lang w:eastAsia="ru-RU"/>
        </w:rPr>
        <w:t>туристском р</w:t>
      </w:r>
      <w:r w:rsidR="008450CC">
        <w:rPr>
          <w:rFonts w:eastAsia="Times New Roman" w:cs="Times New Roman"/>
          <w:color w:val="000000" w:themeColor="text1"/>
          <w:szCs w:val="28"/>
          <w:lang w:eastAsia="ru-RU"/>
        </w:rPr>
        <w:t>ынке</w:t>
      </w:r>
      <w:r w:rsidR="003F29EF">
        <w:rPr>
          <w:rFonts w:eastAsia="Times New Roman" w:cs="Times New Roman"/>
          <w:color w:val="000000" w:themeColor="text1"/>
          <w:szCs w:val="28"/>
          <w:lang w:eastAsia="ru-RU"/>
        </w:rPr>
        <w:t xml:space="preserve"> достойную стабильную позицию может обеспечить только тот, кто способен </w:t>
      </w:r>
      <w:r w:rsidR="00505E95">
        <w:rPr>
          <w:rFonts w:eastAsia="Times New Roman" w:cs="Times New Roman"/>
          <w:color w:val="000000" w:themeColor="text1"/>
          <w:szCs w:val="28"/>
          <w:lang w:eastAsia="ru-RU"/>
        </w:rPr>
        <w:t>своевременно</w:t>
      </w:r>
      <w:r w:rsidR="003F29EF">
        <w:rPr>
          <w:rFonts w:eastAsia="Times New Roman" w:cs="Times New Roman"/>
          <w:color w:val="000000" w:themeColor="text1"/>
          <w:szCs w:val="28"/>
          <w:lang w:eastAsia="ru-RU"/>
        </w:rPr>
        <w:t xml:space="preserve"> реагировать на быстро меняющиеся потребности клиентов, успешно внедрять новейшие технол</w:t>
      </w:r>
      <w:r w:rsidR="0040134C">
        <w:rPr>
          <w:rFonts w:eastAsia="Times New Roman" w:cs="Times New Roman"/>
          <w:color w:val="000000" w:themeColor="text1"/>
          <w:szCs w:val="28"/>
          <w:lang w:eastAsia="ru-RU"/>
        </w:rPr>
        <w:t>огии обслуживания,</w:t>
      </w:r>
      <w:r w:rsidR="003F29EF">
        <w:rPr>
          <w:rFonts w:eastAsia="Times New Roman" w:cs="Times New Roman"/>
          <w:color w:val="000000" w:themeColor="text1"/>
          <w:szCs w:val="28"/>
          <w:lang w:eastAsia="ru-RU"/>
        </w:rPr>
        <w:t xml:space="preserve"> гарантир</w:t>
      </w:r>
      <w:r w:rsidR="0040134C">
        <w:rPr>
          <w:rFonts w:eastAsia="Times New Roman" w:cs="Times New Roman"/>
          <w:color w:val="000000" w:themeColor="text1"/>
          <w:szCs w:val="28"/>
          <w:lang w:eastAsia="ru-RU"/>
        </w:rPr>
        <w:t>ующие</w:t>
      </w:r>
      <w:r w:rsidR="003F29EF">
        <w:rPr>
          <w:rFonts w:eastAsia="Times New Roman" w:cs="Times New Roman"/>
          <w:color w:val="000000" w:themeColor="text1"/>
          <w:szCs w:val="28"/>
          <w:lang w:eastAsia="ru-RU"/>
        </w:rPr>
        <w:t xml:space="preserve"> максимальные удобства потребителям.</w:t>
      </w:r>
      <w:r w:rsidR="0040134C">
        <w:rPr>
          <w:rFonts w:eastAsia="Times New Roman" w:cs="Times New Roman"/>
          <w:color w:val="000000" w:themeColor="text1"/>
          <w:szCs w:val="28"/>
          <w:lang w:eastAsia="ru-RU"/>
        </w:rPr>
        <w:t xml:space="preserve"> </w:t>
      </w:r>
    </w:p>
    <w:p w14:paraId="109A2DA3" w14:textId="77777777" w:rsidR="00A01B8D" w:rsidRPr="00BD6DFC" w:rsidRDefault="0040134C" w:rsidP="00C42940">
      <w:pPr>
        <w:shd w:val="clear" w:color="auto" w:fill="FFFFFF"/>
        <w:spacing w:after="0"/>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К сожалению, сегодня совершенно нельзя утверждать о том, что казахстанский туристский рынок адекватен всем нововведениям отрасли, известным в современном мире. Возможно, именно данное условие не позволяет обеспечить привлекательность отечественных туристских услуг не только для въездных, но и внутренних туристов. Успешная реализация инновационной политики в отрасли во многом определяется </w:t>
      </w:r>
      <w:r w:rsidR="00B6530E">
        <w:rPr>
          <w:rFonts w:eastAsia="Times New Roman" w:cs="Times New Roman"/>
          <w:color w:val="000000" w:themeColor="text1"/>
          <w:szCs w:val="28"/>
          <w:lang w:eastAsia="ru-RU"/>
        </w:rPr>
        <w:t>уровнем знаний о существующих инноваци</w:t>
      </w:r>
      <w:r w:rsidR="007F5C7B">
        <w:rPr>
          <w:rFonts w:eastAsia="Times New Roman" w:cs="Times New Roman"/>
          <w:color w:val="000000" w:themeColor="text1"/>
          <w:szCs w:val="28"/>
          <w:lang w:eastAsia="ru-RU"/>
        </w:rPr>
        <w:t>ях</w:t>
      </w:r>
      <w:r w:rsidR="00B6530E">
        <w:rPr>
          <w:rFonts w:eastAsia="Times New Roman" w:cs="Times New Roman"/>
          <w:color w:val="000000" w:themeColor="text1"/>
          <w:szCs w:val="28"/>
          <w:lang w:eastAsia="ru-RU"/>
        </w:rPr>
        <w:t xml:space="preserve"> и их разновидност</w:t>
      </w:r>
      <w:r w:rsidR="007F5C7B">
        <w:rPr>
          <w:rFonts w:eastAsia="Times New Roman" w:cs="Times New Roman"/>
          <w:color w:val="000000" w:themeColor="text1"/>
          <w:szCs w:val="28"/>
          <w:lang w:eastAsia="ru-RU"/>
        </w:rPr>
        <w:t>ях</w:t>
      </w:r>
      <w:r w:rsidR="00B6530E">
        <w:rPr>
          <w:rFonts w:eastAsia="Times New Roman" w:cs="Times New Roman"/>
          <w:color w:val="000000" w:themeColor="text1"/>
          <w:szCs w:val="28"/>
          <w:lang w:eastAsia="ru-RU"/>
        </w:rPr>
        <w:t>. Кроме того, эффективность предпринимаемых действий можно обеспечить только при правильном делегировании функциональной ответственности и полномочий стейкхолдер</w:t>
      </w:r>
      <w:r w:rsidR="007F5C7B">
        <w:rPr>
          <w:rFonts w:eastAsia="Times New Roman" w:cs="Times New Roman"/>
          <w:color w:val="000000" w:themeColor="text1"/>
          <w:szCs w:val="28"/>
          <w:lang w:eastAsia="ru-RU"/>
        </w:rPr>
        <w:t>ам</w:t>
      </w:r>
      <w:r w:rsidR="00B6530E">
        <w:rPr>
          <w:rFonts w:eastAsia="Times New Roman" w:cs="Times New Roman"/>
          <w:color w:val="000000" w:themeColor="text1"/>
          <w:szCs w:val="28"/>
          <w:lang w:eastAsia="ru-RU"/>
        </w:rPr>
        <w:t>.</w:t>
      </w:r>
    </w:p>
    <w:p w14:paraId="05D59079" w14:textId="77777777" w:rsidR="00BD6DFC" w:rsidRPr="00C05BED" w:rsidRDefault="00551B66" w:rsidP="00C42940">
      <w:pPr>
        <w:pStyle w:val="ListParagraph"/>
        <w:shd w:val="clear" w:color="auto" w:fill="FFFFFF"/>
        <w:spacing w:after="0"/>
        <w:ind w:left="0" w:firstLine="709"/>
        <w:jc w:val="both"/>
        <w:outlineLvl w:val="0"/>
        <w:rPr>
          <w:rFonts w:cs="Times New Roman"/>
          <w:szCs w:val="28"/>
        </w:rPr>
      </w:pPr>
      <w:r w:rsidRPr="00551B66">
        <w:rPr>
          <w:rFonts w:cs="Times New Roman"/>
          <w:bCs/>
          <w:szCs w:val="28"/>
        </w:rPr>
        <w:t xml:space="preserve">Поэтому в данной </w:t>
      </w:r>
      <w:r w:rsidR="00BD6DFC" w:rsidRPr="00551B66">
        <w:rPr>
          <w:rFonts w:cs="Times New Roman"/>
          <w:bCs/>
          <w:szCs w:val="28"/>
        </w:rPr>
        <w:t>стать</w:t>
      </w:r>
      <w:r w:rsidRPr="00551B66">
        <w:rPr>
          <w:rFonts w:cs="Times New Roman"/>
          <w:bCs/>
          <w:szCs w:val="28"/>
        </w:rPr>
        <w:t>е ставится цель</w:t>
      </w:r>
      <w:r w:rsidR="00BD6DFC" w:rsidRPr="00B25791">
        <w:rPr>
          <w:rFonts w:cs="Times New Roman"/>
          <w:szCs w:val="28"/>
        </w:rPr>
        <w:t xml:space="preserve"> </w:t>
      </w:r>
      <w:r w:rsidR="00AB5526">
        <w:rPr>
          <w:rFonts w:cs="Times New Roman"/>
          <w:szCs w:val="28"/>
        </w:rPr>
        <w:t>построения</w:t>
      </w:r>
      <w:r>
        <w:rPr>
          <w:rFonts w:cs="Times New Roman"/>
          <w:szCs w:val="28"/>
        </w:rPr>
        <w:t xml:space="preserve"> </w:t>
      </w:r>
      <w:r w:rsidR="007F5C7B">
        <w:rPr>
          <w:rFonts w:cs="Times New Roman"/>
          <w:szCs w:val="28"/>
        </w:rPr>
        <w:t xml:space="preserve">авторской </w:t>
      </w:r>
      <w:r>
        <w:rPr>
          <w:rFonts w:cs="Times New Roman"/>
          <w:szCs w:val="28"/>
        </w:rPr>
        <w:t xml:space="preserve">модели </w:t>
      </w:r>
      <w:r w:rsidR="00297BEC">
        <w:rPr>
          <w:rFonts w:cs="Times New Roman"/>
          <w:szCs w:val="28"/>
        </w:rPr>
        <w:t xml:space="preserve">реализации </w:t>
      </w:r>
      <w:r w:rsidR="00FE68A7">
        <w:rPr>
          <w:rFonts w:cs="Times New Roman"/>
          <w:szCs w:val="28"/>
        </w:rPr>
        <w:t xml:space="preserve">туристских </w:t>
      </w:r>
      <w:r w:rsidR="007F5C7B">
        <w:rPr>
          <w:rFonts w:cs="Times New Roman"/>
          <w:szCs w:val="28"/>
        </w:rPr>
        <w:t xml:space="preserve">инноваций </w:t>
      </w:r>
      <w:r w:rsidR="00FE68A7">
        <w:rPr>
          <w:rFonts w:cs="Times New Roman"/>
          <w:szCs w:val="28"/>
        </w:rPr>
        <w:t>с указанием</w:t>
      </w:r>
      <w:r>
        <w:rPr>
          <w:rFonts w:cs="Times New Roman"/>
          <w:szCs w:val="28"/>
        </w:rPr>
        <w:t xml:space="preserve"> </w:t>
      </w:r>
      <w:r w:rsidR="00BD6DFC" w:rsidRPr="00B25791">
        <w:rPr>
          <w:rFonts w:cs="Times New Roman"/>
          <w:szCs w:val="28"/>
        </w:rPr>
        <w:t>уровн</w:t>
      </w:r>
      <w:r w:rsidR="00FE68A7">
        <w:rPr>
          <w:rFonts w:cs="Times New Roman"/>
          <w:szCs w:val="28"/>
        </w:rPr>
        <w:t>ей</w:t>
      </w:r>
      <w:r w:rsidR="00BD6DFC" w:rsidRPr="00B25791">
        <w:rPr>
          <w:rFonts w:cs="Times New Roman"/>
          <w:szCs w:val="28"/>
        </w:rPr>
        <w:t xml:space="preserve"> ответственности </w:t>
      </w:r>
      <w:proofErr w:type="spellStart"/>
      <w:r w:rsidR="00BD6DFC" w:rsidRPr="00B25791">
        <w:rPr>
          <w:rFonts w:cs="Times New Roman"/>
          <w:szCs w:val="28"/>
        </w:rPr>
        <w:t>акторов</w:t>
      </w:r>
      <w:proofErr w:type="spellEnd"/>
      <w:r w:rsidR="00BD6DFC" w:rsidRPr="00B25791">
        <w:rPr>
          <w:rFonts w:cs="Times New Roman"/>
          <w:szCs w:val="28"/>
        </w:rPr>
        <w:t xml:space="preserve"> туристской отрасли за внедрение </w:t>
      </w:r>
      <w:r w:rsidR="007F5C7B">
        <w:rPr>
          <w:rFonts w:cs="Times New Roman"/>
          <w:szCs w:val="28"/>
        </w:rPr>
        <w:t>новшеств</w:t>
      </w:r>
      <w:r w:rsidR="00BD6DFC" w:rsidRPr="00B25791">
        <w:rPr>
          <w:rFonts w:cs="Times New Roman"/>
          <w:szCs w:val="28"/>
        </w:rPr>
        <w:t xml:space="preserve"> в различные сферы деятельности</w:t>
      </w:r>
      <w:r w:rsidR="00505E95">
        <w:rPr>
          <w:rFonts w:cs="Times New Roman"/>
          <w:szCs w:val="28"/>
        </w:rPr>
        <w:t>. Предложенная модель</w:t>
      </w:r>
      <w:r w:rsidR="00BD6DFC" w:rsidRPr="00B25791">
        <w:rPr>
          <w:rFonts w:cs="Times New Roman"/>
          <w:szCs w:val="28"/>
        </w:rPr>
        <w:t xml:space="preserve"> применим</w:t>
      </w:r>
      <w:r w:rsidR="00505E95">
        <w:rPr>
          <w:rFonts w:cs="Times New Roman"/>
          <w:szCs w:val="28"/>
        </w:rPr>
        <w:t>а</w:t>
      </w:r>
      <w:r w:rsidR="00BD6DFC" w:rsidRPr="00B25791">
        <w:rPr>
          <w:rFonts w:cs="Times New Roman"/>
          <w:szCs w:val="28"/>
        </w:rPr>
        <w:t xml:space="preserve"> при разработке стратегий развития </w:t>
      </w:r>
      <w:r w:rsidR="00505E95">
        <w:rPr>
          <w:rFonts w:cs="Times New Roman"/>
          <w:szCs w:val="28"/>
        </w:rPr>
        <w:t xml:space="preserve">туристской </w:t>
      </w:r>
      <w:r w:rsidR="00BD6DFC" w:rsidRPr="00C05BED">
        <w:rPr>
          <w:rFonts w:cs="Times New Roman"/>
          <w:szCs w:val="28"/>
        </w:rPr>
        <w:t>отрасли.</w:t>
      </w:r>
    </w:p>
    <w:p w14:paraId="6D1425A8" w14:textId="77777777" w:rsidR="00C05BED" w:rsidRPr="00C05BED" w:rsidRDefault="00362EEF" w:rsidP="00C42940">
      <w:pPr>
        <w:spacing w:after="0"/>
        <w:ind w:firstLine="709"/>
        <w:jc w:val="both"/>
        <w:rPr>
          <w:rFonts w:cs="Times New Roman"/>
          <w:spacing w:val="2"/>
          <w:szCs w:val="28"/>
        </w:rPr>
      </w:pPr>
      <w:r w:rsidRPr="00C05BED">
        <w:rPr>
          <w:rFonts w:cs="Times New Roman"/>
          <w:szCs w:val="28"/>
        </w:rPr>
        <w:t>При написании статьи использованы методы анализа и синтеза, дедукции и индукции, сравнительного анализа, а также метод визуализации.</w:t>
      </w:r>
      <w:r w:rsidR="00C05BED" w:rsidRPr="00C05BED">
        <w:rPr>
          <w:rFonts w:cs="Times New Roman"/>
          <w:szCs w:val="28"/>
        </w:rPr>
        <w:t xml:space="preserve"> Результаты исследования дополнят научные основы теории </w:t>
      </w:r>
      <w:r w:rsidR="00C32F10" w:rsidRPr="00C05BED">
        <w:rPr>
          <w:rFonts w:cs="Times New Roman"/>
          <w:szCs w:val="28"/>
        </w:rPr>
        <w:t>инноваций в</w:t>
      </w:r>
      <w:r w:rsidR="00C05BED" w:rsidRPr="00C05BED">
        <w:rPr>
          <w:rFonts w:cs="Times New Roman"/>
          <w:szCs w:val="28"/>
        </w:rPr>
        <w:t xml:space="preserve"> туризме и могут представлять интерес при разработке</w:t>
      </w:r>
      <w:r w:rsidR="003F47B9">
        <w:rPr>
          <w:rFonts w:cs="Times New Roman"/>
          <w:szCs w:val="28"/>
        </w:rPr>
        <w:t xml:space="preserve"> региональных и национальных</w:t>
      </w:r>
      <w:r w:rsidR="00C05BED" w:rsidRPr="00C05BED">
        <w:rPr>
          <w:rFonts w:cs="Times New Roman"/>
          <w:szCs w:val="28"/>
        </w:rPr>
        <w:t xml:space="preserve"> программ развития туризма. </w:t>
      </w:r>
    </w:p>
    <w:p w14:paraId="38F5849C" w14:textId="77777777" w:rsidR="00C32F10" w:rsidRDefault="00C32F10" w:rsidP="00C42940">
      <w:pPr>
        <w:shd w:val="clear" w:color="auto" w:fill="FFFFFF"/>
        <w:spacing w:after="0"/>
        <w:ind w:firstLine="709"/>
        <w:jc w:val="both"/>
        <w:rPr>
          <w:rFonts w:eastAsia="Times New Roman" w:cs="Times New Roman"/>
          <w:b/>
          <w:bCs/>
          <w:szCs w:val="28"/>
          <w:lang w:eastAsia="ru-RU"/>
        </w:rPr>
      </w:pPr>
    </w:p>
    <w:p w14:paraId="3DED21C6" w14:textId="77777777" w:rsidR="00DA782E" w:rsidRDefault="00DA782E" w:rsidP="00C42940">
      <w:pPr>
        <w:shd w:val="clear" w:color="auto" w:fill="FFFFFF"/>
        <w:spacing w:after="0"/>
        <w:ind w:firstLine="709"/>
        <w:jc w:val="both"/>
        <w:rPr>
          <w:rFonts w:eastAsia="Times New Roman" w:cs="Times New Roman"/>
          <w:bCs/>
          <w:szCs w:val="28"/>
          <w:lang w:eastAsia="ru-RU"/>
        </w:rPr>
      </w:pPr>
      <w:r w:rsidRPr="00B42E69">
        <w:rPr>
          <w:rFonts w:eastAsia="Times New Roman" w:cs="Times New Roman"/>
          <w:b/>
          <w:bCs/>
          <w:szCs w:val="28"/>
          <w:lang w:eastAsia="ru-RU"/>
        </w:rPr>
        <w:t xml:space="preserve">Ключевые слова: </w:t>
      </w:r>
      <w:r w:rsidR="001A75AD" w:rsidRPr="00B42E69">
        <w:rPr>
          <w:rFonts w:eastAsia="Times New Roman" w:cs="Times New Roman"/>
          <w:bCs/>
          <w:szCs w:val="28"/>
          <w:lang w:eastAsia="ru-RU"/>
        </w:rPr>
        <w:t>тури</w:t>
      </w:r>
      <w:r w:rsidR="007876EB" w:rsidRPr="00B42E69">
        <w:rPr>
          <w:rFonts w:eastAsia="Times New Roman" w:cs="Times New Roman"/>
          <w:bCs/>
          <w:szCs w:val="28"/>
          <w:lang w:eastAsia="ru-RU"/>
        </w:rPr>
        <w:t>стские</w:t>
      </w:r>
      <w:r w:rsidRPr="00B42E69">
        <w:rPr>
          <w:rFonts w:eastAsia="Times New Roman" w:cs="Times New Roman"/>
          <w:bCs/>
          <w:szCs w:val="28"/>
          <w:lang w:eastAsia="ru-RU"/>
        </w:rPr>
        <w:t xml:space="preserve"> </w:t>
      </w:r>
      <w:r w:rsidR="00A70896" w:rsidRPr="00B42E69">
        <w:rPr>
          <w:rFonts w:eastAsia="Times New Roman" w:cs="Times New Roman"/>
          <w:bCs/>
          <w:szCs w:val="28"/>
          <w:lang w:eastAsia="ru-RU"/>
        </w:rPr>
        <w:t>инновации</w:t>
      </w:r>
      <w:r w:rsidR="001A75AD" w:rsidRPr="00B42E69">
        <w:rPr>
          <w:rFonts w:eastAsia="Times New Roman" w:cs="Times New Roman"/>
          <w:bCs/>
          <w:szCs w:val="28"/>
          <w:lang w:eastAsia="ru-RU"/>
        </w:rPr>
        <w:t xml:space="preserve">, формы инноваций, уровень ответственности, </w:t>
      </w:r>
      <w:proofErr w:type="spellStart"/>
      <w:r w:rsidR="007876EB" w:rsidRPr="00B42E69">
        <w:rPr>
          <w:rFonts w:eastAsia="Times New Roman" w:cs="Times New Roman"/>
          <w:bCs/>
          <w:szCs w:val="28"/>
          <w:lang w:eastAsia="ru-RU"/>
        </w:rPr>
        <w:t>акто</w:t>
      </w:r>
      <w:r w:rsidR="001A75AD" w:rsidRPr="00B42E69">
        <w:rPr>
          <w:rFonts w:eastAsia="Times New Roman" w:cs="Times New Roman"/>
          <w:bCs/>
          <w:szCs w:val="28"/>
          <w:lang w:eastAsia="ru-RU"/>
        </w:rPr>
        <w:t>ры</w:t>
      </w:r>
      <w:proofErr w:type="spellEnd"/>
      <w:r w:rsidR="001A75AD" w:rsidRPr="00B42E69">
        <w:rPr>
          <w:rFonts w:eastAsia="Times New Roman" w:cs="Times New Roman"/>
          <w:bCs/>
          <w:szCs w:val="28"/>
          <w:lang w:eastAsia="ru-RU"/>
        </w:rPr>
        <w:t>, модель реализации</w:t>
      </w:r>
      <w:r w:rsidR="0021562A" w:rsidRPr="00B42E69">
        <w:rPr>
          <w:rFonts w:eastAsia="Times New Roman" w:cs="Times New Roman"/>
          <w:bCs/>
          <w:szCs w:val="28"/>
          <w:lang w:eastAsia="ru-RU"/>
        </w:rPr>
        <w:t xml:space="preserve"> инноваций</w:t>
      </w:r>
      <w:r w:rsidR="001A75AD" w:rsidRPr="00B42E69">
        <w:rPr>
          <w:rFonts w:eastAsia="Times New Roman" w:cs="Times New Roman"/>
          <w:bCs/>
          <w:szCs w:val="28"/>
          <w:lang w:eastAsia="ru-RU"/>
        </w:rPr>
        <w:t>.</w:t>
      </w:r>
    </w:p>
    <w:p w14:paraId="4D357F3F" w14:textId="77777777" w:rsidR="00A01B8D" w:rsidRDefault="00A01B8D" w:rsidP="00C42940">
      <w:pPr>
        <w:shd w:val="clear" w:color="auto" w:fill="FFFFFF"/>
        <w:spacing w:after="0"/>
        <w:ind w:firstLine="709"/>
        <w:jc w:val="both"/>
        <w:rPr>
          <w:rFonts w:eastAsia="Times New Roman" w:cs="Times New Roman"/>
          <w:b/>
          <w:bCs/>
          <w:szCs w:val="28"/>
          <w:highlight w:val="yellow"/>
          <w:lang w:eastAsia="ru-RU"/>
        </w:rPr>
      </w:pPr>
    </w:p>
    <w:p w14:paraId="185F7752" w14:textId="77777777" w:rsidR="003564C7" w:rsidRDefault="003564C7" w:rsidP="00C42940">
      <w:pPr>
        <w:spacing w:after="0"/>
        <w:ind w:firstLine="709"/>
        <w:jc w:val="right"/>
        <w:rPr>
          <w:b/>
        </w:rPr>
      </w:pPr>
    </w:p>
    <w:p w14:paraId="217139B1" w14:textId="77777777" w:rsidR="00A417D3" w:rsidRDefault="00A417D3" w:rsidP="00C42940">
      <w:pPr>
        <w:spacing w:after="0"/>
        <w:ind w:firstLine="709"/>
        <w:jc w:val="right"/>
      </w:pPr>
    </w:p>
    <w:p w14:paraId="0FBEF7EC" w14:textId="77777777" w:rsidR="00A34960" w:rsidRDefault="00A34960" w:rsidP="00E00B31">
      <w:pPr>
        <w:spacing w:after="0"/>
        <w:jc w:val="center"/>
        <w:rPr>
          <w:rFonts w:ascii="Times New Roman Полужирный" w:hAnsi="Times New Roman Полужирный"/>
          <w:b/>
          <w:caps/>
          <w:szCs w:val="28"/>
        </w:rPr>
      </w:pPr>
      <w:r w:rsidRPr="006F42DA">
        <w:rPr>
          <w:rFonts w:ascii="Times New Roman Полужирный" w:hAnsi="Times New Roman Полужирный"/>
          <w:b/>
          <w:caps/>
          <w:szCs w:val="28"/>
        </w:rPr>
        <w:lastRenderedPageBreak/>
        <w:t>ТУРИСТІК ИННОВАЦИЯЛАР: ІСКЕ АСЫРУДЫҢ МӘНІ, ФОРМАЛАРЫ ЖӘНЕ ЖАУАПКЕРШІЛІК ДЕҢГЕЙІ</w:t>
      </w:r>
    </w:p>
    <w:p w14:paraId="2C39CA30" w14:textId="77777777" w:rsidR="00A34960" w:rsidRDefault="00A34960" w:rsidP="00C42940">
      <w:pPr>
        <w:spacing w:after="0"/>
        <w:ind w:firstLine="709"/>
        <w:jc w:val="both"/>
        <w:rPr>
          <w:szCs w:val="28"/>
        </w:rPr>
      </w:pPr>
    </w:p>
    <w:p w14:paraId="400E68C8" w14:textId="77777777" w:rsidR="00A34960" w:rsidRDefault="00A34960" w:rsidP="00C42940">
      <w:pPr>
        <w:shd w:val="clear" w:color="auto" w:fill="FFFFFF"/>
        <w:spacing w:after="0"/>
        <w:ind w:firstLine="709"/>
        <w:jc w:val="both"/>
        <w:rPr>
          <w:rFonts w:eastAsia="Times New Roman" w:cs="Times New Roman"/>
          <w:color w:val="000000" w:themeColor="text1"/>
          <w:szCs w:val="28"/>
          <w:lang w:eastAsia="ru-RU"/>
        </w:rPr>
      </w:pPr>
      <w:r>
        <w:rPr>
          <w:rFonts w:eastAsia="Times New Roman" w:cs="Times New Roman"/>
          <w:b/>
          <w:bCs/>
          <w:color w:val="000000" w:themeColor="text1"/>
          <w:szCs w:val="28"/>
          <w:lang w:val="kk-KZ" w:eastAsia="ru-RU"/>
        </w:rPr>
        <w:t>Аңдатпа</w:t>
      </w:r>
      <w:r w:rsidRPr="00BD6DFC">
        <w:rPr>
          <w:rFonts w:eastAsia="Times New Roman" w:cs="Times New Roman"/>
          <w:b/>
          <w:bCs/>
          <w:color w:val="000000" w:themeColor="text1"/>
          <w:szCs w:val="28"/>
          <w:lang w:eastAsia="ru-RU"/>
        </w:rPr>
        <w:t xml:space="preserve">. </w:t>
      </w:r>
      <w:r w:rsidRPr="00BD6DFC">
        <w:rPr>
          <w:rFonts w:eastAsia="Times New Roman" w:cs="Times New Roman"/>
          <w:color w:val="000000" w:themeColor="text1"/>
          <w:szCs w:val="28"/>
          <w:lang w:eastAsia="ru-RU"/>
        </w:rPr>
        <w:t> </w:t>
      </w:r>
      <w:proofErr w:type="spellStart"/>
      <w:r w:rsidRPr="006F42DA">
        <w:rPr>
          <w:rFonts w:eastAsia="Times New Roman" w:cs="Times New Roman"/>
          <w:color w:val="000000" w:themeColor="text1"/>
          <w:szCs w:val="28"/>
          <w:lang w:eastAsia="ru-RU"/>
        </w:rPr>
        <w:t>Қазақстанда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саланы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дамытудың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басымдығы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Ұлттық</w:t>
      </w:r>
      <w:proofErr w:type="spellEnd"/>
      <w:r w:rsidRPr="006F42DA">
        <w:rPr>
          <w:rFonts w:eastAsia="Times New Roman" w:cs="Times New Roman"/>
          <w:color w:val="000000" w:themeColor="text1"/>
          <w:szCs w:val="28"/>
          <w:lang w:eastAsia="ru-RU"/>
        </w:rPr>
        <w:t xml:space="preserve"> экономика </w:t>
      </w:r>
      <w:proofErr w:type="spellStart"/>
      <w:r w:rsidRPr="006F42DA">
        <w:rPr>
          <w:rFonts w:eastAsia="Times New Roman" w:cs="Times New Roman"/>
          <w:color w:val="000000" w:themeColor="text1"/>
          <w:szCs w:val="28"/>
          <w:lang w:eastAsia="ru-RU"/>
        </w:rPr>
        <w:t>құрылымын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әртараптандыру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және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оның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шикізаттық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бағыттан</w:t>
      </w:r>
      <w:proofErr w:type="spellEnd"/>
      <w:r w:rsidRPr="006F42DA">
        <w:rPr>
          <w:rFonts w:eastAsia="Times New Roman" w:cs="Times New Roman"/>
          <w:color w:val="000000" w:themeColor="text1"/>
          <w:szCs w:val="28"/>
          <w:lang w:eastAsia="ru-RU"/>
        </w:rPr>
        <w:t xml:space="preserve"> </w:t>
      </w:r>
      <w:r>
        <w:rPr>
          <w:rFonts w:eastAsia="Times New Roman" w:cs="Times New Roman"/>
          <w:color w:val="000000" w:themeColor="text1"/>
          <w:szCs w:val="28"/>
          <w:lang w:val="kk-KZ" w:eastAsia="ru-RU"/>
        </w:rPr>
        <w:t>ауысудың</w:t>
      </w:r>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қажеттілігімен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негізделген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Сырттан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келушілер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туризмін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дамыту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валюталық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түсімдердің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өсуіне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ішкі</w:t>
      </w:r>
      <w:proofErr w:type="spellEnd"/>
      <w:r w:rsidRPr="006F42DA">
        <w:rPr>
          <w:rFonts w:eastAsia="Times New Roman" w:cs="Times New Roman"/>
          <w:color w:val="000000" w:themeColor="text1"/>
          <w:szCs w:val="28"/>
          <w:lang w:eastAsia="ru-RU"/>
        </w:rPr>
        <w:t xml:space="preserve"> – </w:t>
      </w:r>
      <w:proofErr w:type="spellStart"/>
      <w:r w:rsidRPr="006F42DA">
        <w:rPr>
          <w:rFonts w:eastAsia="Times New Roman" w:cs="Times New Roman"/>
          <w:color w:val="000000" w:themeColor="text1"/>
          <w:szCs w:val="28"/>
          <w:lang w:eastAsia="ru-RU"/>
        </w:rPr>
        <w:t>қазақстандықтар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үшін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демалыстың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қолжетімділігін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қамтамасыз</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етуге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ықпал</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етуі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тиіс</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Соңғы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екі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жылдағы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оқиғалар</w:t>
      </w:r>
      <w:proofErr w:type="spellEnd"/>
      <w:r w:rsidRPr="006F42DA">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COVID</w:t>
      </w:r>
      <w:r w:rsidRPr="006F42DA">
        <w:rPr>
          <w:rFonts w:eastAsia="Times New Roman" w:cs="Times New Roman"/>
          <w:color w:val="000000" w:themeColor="text1"/>
          <w:szCs w:val="28"/>
          <w:lang w:eastAsia="ru-RU"/>
        </w:rPr>
        <w:t xml:space="preserve"> 19 </w:t>
      </w:r>
      <w:proofErr w:type="spellStart"/>
      <w:r w:rsidRPr="006F42DA">
        <w:rPr>
          <w:rFonts w:eastAsia="Times New Roman" w:cs="Times New Roman"/>
          <w:color w:val="000000" w:themeColor="text1"/>
          <w:szCs w:val="28"/>
          <w:lang w:eastAsia="ru-RU"/>
        </w:rPr>
        <w:t>пандемиясы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Еуразия</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өңіріндегі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геосаяси</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ахуалдың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күрделенуі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отандық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туризмге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назар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аударуды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арттыру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және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оның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дамуын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тежейтін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проблемаларды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жою</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қажеттілігін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айғақтайды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Бүгінгі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таңда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қызметтерді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тұтынушы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өзінің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ұтқырлығының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үлкен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мүмкіндіктеріне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және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өнімдердің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кең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таңдауына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байланысты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жоғары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турбулентті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нарықтың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ұсыныстарын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өте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жақсы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біледі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Сондықтан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қазақстандық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туризмді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дамытудың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табыстылығы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көрсетілетін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қызметтердің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деңгейімен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айқындалады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нарықтағы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жоғары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бәсекелестік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жағдайында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клиенттердің</w:t>
      </w:r>
      <w:proofErr w:type="spellEnd"/>
      <w:r w:rsidRPr="006F42DA">
        <w:rPr>
          <w:rFonts w:eastAsia="Times New Roman" w:cs="Times New Roman"/>
          <w:color w:val="000000" w:themeColor="text1"/>
          <w:szCs w:val="28"/>
          <w:lang w:eastAsia="ru-RU"/>
        </w:rPr>
        <w:t xml:space="preserve"> тез </w:t>
      </w:r>
      <w:proofErr w:type="spellStart"/>
      <w:r w:rsidRPr="006F42DA">
        <w:rPr>
          <w:rFonts w:eastAsia="Times New Roman" w:cs="Times New Roman"/>
          <w:color w:val="000000" w:themeColor="text1"/>
          <w:szCs w:val="28"/>
          <w:lang w:eastAsia="ru-RU"/>
        </w:rPr>
        <w:t>өзгеретін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қажеттіліктеріне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уақтылы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жауап</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бере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алатын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тұтынушыларға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максималды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ыңғайлылыққа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кепілдік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беретін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жаңа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қызмет</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көрсету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технологияларын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сәтті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енгізе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алатын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адам</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ғана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лайықты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тұрақты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позицияны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қамтамасыз</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ете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алады</w:t>
      </w:r>
      <w:proofErr w:type="spellEnd"/>
      <w:r w:rsidRPr="006F42DA">
        <w:rPr>
          <w:rFonts w:eastAsia="Times New Roman" w:cs="Times New Roman"/>
          <w:color w:val="000000" w:themeColor="text1"/>
          <w:szCs w:val="28"/>
          <w:lang w:eastAsia="ru-RU"/>
        </w:rPr>
        <w:t>.</w:t>
      </w:r>
    </w:p>
    <w:p w14:paraId="03D6963A" w14:textId="77777777" w:rsidR="00A34960" w:rsidRPr="006F42DA" w:rsidRDefault="00A34960" w:rsidP="00C42940">
      <w:pPr>
        <w:shd w:val="clear" w:color="auto" w:fill="FFFFFF"/>
        <w:spacing w:after="0"/>
        <w:ind w:firstLine="709"/>
        <w:jc w:val="both"/>
        <w:rPr>
          <w:rFonts w:eastAsia="Times New Roman" w:cs="Times New Roman"/>
          <w:color w:val="000000" w:themeColor="text1"/>
          <w:szCs w:val="28"/>
          <w:lang w:eastAsia="ru-RU"/>
        </w:rPr>
      </w:pPr>
      <w:proofErr w:type="spellStart"/>
      <w:r w:rsidRPr="006F42DA">
        <w:rPr>
          <w:rFonts w:eastAsia="Times New Roman" w:cs="Times New Roman"/>
          <w:color w:val="000000" w:themeColor="text1"/>
          <w:szCs w:val="28"/>
          <w:lang w:eastAsia="ru-RU"/>
        </w:rPr>
        <w:t>Өкінішке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орай</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бүгінгі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күні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қазақстандық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нарық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қазіргі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әлемде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белгілі</w:t>
      </w:r>
      <w:proofErr w:type="spellEnd"/>
      <w:r w:rsidRPr="006F42DA">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 xml:space="preserve">осы </w:t>
      </w:r>
      <w:proofErr w:type="spellStart"/>
      <w:r w:rsidRPr="006F42DA">
        <w:rPr>
          <w:rFonts w:eastAsia="Times New Roman" w:cs="Times New Roman"/>
          <w:color w:val="000000" w:themeColor="text1"/>
          <w:szCs w:val="28"/>
          <w:lang w:eastAsia="ru-RU"/>
        </w:rPr>
        <w:t>саланың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барлық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жаңалықтарына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барабар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деп</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айтуға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болмайды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Мүмкін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дәл</w:t>
      </w:r>
      <w:proofErr w:type="spellEnd"/>
      <w:r w:rsidRPr="006F42DA">
        <w:rPr>
          <w:rFonts w:eastAsia="Times New Roman" w:cs="Times New Roman"/>
          <w:color w:val="000000" w:themeColor="text1"/>
          <w:szCs w:val="28"/>
          <w:lang w:eastAsia="ru-RU"/>
        </w:rPr>
        <w:t xml:space="preserve"> осы </w:t>
      </w:r>
      <w:r>
        <w:rPr>
          <w:rFonts w:eastAsia="Times New Roman" w:cs="Times New Roman"/>
          <w:color w:val="000000" w:themeColor="text1"/>
          <w:szCs w:val="28"/>
          <w:lang w:val="kk-KZ" w:eastAsia="ru-RU"/>
        </w:rPr>
        <w:t>жағдай</w:t>
      </w:r>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отандық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қызметтердің</w:t>
      </w:r>
      <w:proofErr w:type="spellEnd"/>
      <w:r w:rsidRPr="006F42DA">
        <w:rPr>
          <w:rFonts w:eastAsia="Times New Roman" w:cs="Times New Roman"/>
          <w:color w:val="000000" w:themeColor="text1"/>
          <w:szCs w:val="28"/>
          <w:lang w:eastAsia="ru-RU"/>
        </w:rPr>
        <w:t xml:space="preserve"> тек </w:t>
      </w:r>
      <w:proofErr w:type="spellStart"/>
      <w:r w:rsidRPr="006F42DA">
        <w:rPr>
          <w:rFonts w:eastAsia="Times New Roman" w:cs="Times New Roman"/>
          <w:color w:val="000000" w:themeColor="text1"/>
          <w:szCs w:val="28"/>
          <w:lang w:eastAsia="ru-RU"/>
        </w:rPr>
        <w:t>келушілер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үшін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ғана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емес</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сонымен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қатар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ішкі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туристер</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үшін</w:t>
      </w:r>
      <w:proofErr w:type="spellEnd"/>
      <w:r w:rsidRPr="006F42DA">
        <w:rPr>
          <w:rFonts w:eastAsia="Times New Roman" w:cs="Times New Roman"/>
          <w:color w:val="000000" w:themeColor="text1"/>
          <w:szCs w:val="28"/>
          <w:lang w:eastAsia="ru-RU"/>
        </w:rPr>
        <w:t xml:space="preserve"> де </w:t>
      </w:r>
      <w:proofErr w:type="spellStart"/>
      <w:r w:rsidRPr="006F42DA">
        <w:rPr>
          <w:rFonts w:eastAsia="Times New Roman" w:cs="Times New Roman"/>
          <w:color w:val="000000" w:themeColor="text1"/>
          <w:szCs w:val="28"/>
          <w:lang w:eastAsia="ru-RU"/>
        </w:rPr>
        <w:t>тартымдылығын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қамтамасыз</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етуге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мүмкіндік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бермейді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Саладағы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инновациялық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саясатты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сәтті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жүзеге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асыру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көбінесе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қолданыстағы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инновациялар</w:t>
      </w:r>
      <w:proofErr w:type="spellEnd"/>
      <w:r w:rsidRPr="006F42DA">
        <w:rPr>
          <w:rFonts w:eastAsia="Times New Roman" w:cs="Times New Roman"/>
          <w:color w:val="000000" w:themeColor="text1"/>
          <w:szCs w:val="28"/>
          <w:lang w:eastAsia="ru-RU"/>
        </w:rPr>
        <w:t xml:space="preserve"> мен </w:t>
      </w:r>
      <w:proofErr w:type="spellStart"/>
      <w:r w:rsidRPr="006F42DA">
        <w:rPr>
          <w:rFonts w:eastAsia="Times New Roman" w:cs="Times New Roman"/>
          <w:color w:val="000000" w:themeColor="text1"/>
          <w:szCs w:val="28"/>
          <w:lang w:eastAsia="ru-RU"/>
        </w:rPr>
        <w:t>олардың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түрлері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туралы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білім</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деңгейімен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анықталады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Бұдан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басқа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қабылданатын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іс-қимылдардың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тиімділігін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функционалдық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жауапкершілік</w:t>
      </w:r>
      <w:proofErr w:type="spellEnd"/>
      <w:r w:rsidRPr="006F42DA">
        <w:rPr>
          <w:rFonts w:eastAsia="Times New Roman" w:cs="Times New Roman"/>
          <w:color w:val="000000" w:themeColor="text1"/>
          <w:szCs w:val="28"/>
          <w:lang w:eastAsia="ru-RU"/>
        </w:rPr>
        <w:t xml:space="preserve"> пен </w:t>
      </w:r>
      <w:proofErr w:type="spellStart"/>
      <w:r w:rsidRPr="006F42DA">
        <w:rPr>
          <w:rFonts w:eastAsia="Times New Roman" w:cs="Times New Roman"/>
          <w:color w:val="000000" w:themeColor="text1"/>
          <w:szCs w:val="28"/>
          <w:lang w:eastAsia="ru-RU"/>
        </w:rPr>
        <w:t>өкілеттіктерді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стейкхолдерлерге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дұрыс</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берген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кезде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ғана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қамтамасыз</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етуге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болады</w:t>
      </w:r>
      <w:proofErr w:type="spellEnd"/>
      <w:r w:rsidRPr="006F42DA">
        <w:rPr>
          <w:rFonts w:eastAsia="Times New Roman" w:cs="Times New Roman"/>
          <w:color w:val="000000" w:themeColor="text1"/>
          <w:szCs w:val="28"/>
          <w:lang w:eastAsia="ru-RU"/>
        </w:rPr>
        <w:t>.</w:t>
      </w:r>
    </w:p>
    <w:p w14:paraId="5A4DF32E" w14:textId="77777777" w:rsidR="00A34960" w:rsidRDefault="00A34960" w:rsidP="00C42940">
      <w:pPr>
        <w:shd w:val="clear" w:color="auto" w:fill="FFFFFF"/>
        <w:spacing w:after="0"/>
        <w:ind w:firstLine="709"/>
        <w:jc w:val="both"/>
        <w:rPr>
          <w:rFonts w:eastAsia="Times New Roman" w:cs="Times New Roman"/>
          <w:color w:val="000000" w:themeColor="text1"/>
          <w:szCs w:val="28"/>
          <w:lang w:eastAsia="ru-RU"/>
        </w:rPr>
      </w:pPr>
      <w:proofErr w:type="spellStart"/>
      <w:r w:rsidRPr="006F42DA">
        <w:rPr>
          <w:rFonts w:eastAsia="Times New Roman" w:cs="Times New Roman"/>
          <w:color w:val="000000" w:themeColor="text1"/>
          <w:szCs w:val="28"/>
          <w:lang w:eastAsia="ru-RU"/>
        </w:rPr>
        <w:t>Сондықтан</w:t>
      </w:r>
      <w:proofErr w:type="spellEnd"/>
      <w:r w:rsidRPr="006F42DA">
        <w:rPr>
          <w:rFonts w:eastAsia="Times New Roman" w:cs="Times New Roman"/>
          <w:color w:val="000000" w:themeColor="text1"/>
          <w:szCs w:val="28"/>
          <w:lang w:eastAsia="ru-RU"/>
        </w:rPr>
        <w:t xml:space="preserve">, осы </w:t>
      </w:r>
      <w:proofErr w:type="spellStart"/>
      <w:r w:rsidRPr="006F42DA">
        <w:rPr>
          <w:rFonts w:eastAsia="Times New Roman" w:cs="Times New Roman"/>
          <w:color w:val="000000" w:themeColor="text1"/>
          <w:szCs w:val="28"/>
          <w:lang w:eastAsia="ru-RU"/>
        </w:rPr>
        <w:t>мақалада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инновацияны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жүзеге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асырудың</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авторлық</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моделін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құру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мақсаты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әртүрлі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қызмет</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салаларына</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инновацияларды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енгізудегі</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сала</w:t>
      </w:r>
      <w:r>
        <w:rPr>
          <w:rFonts w:eastAsia="Times New Roman" w:cs="Times New Roman"/>
          <w:color w:val="000000" w:themeColor="text1"/>
          <w:szCs w:val="28"/>
          <w:lang w:val="kk-KZ" w:eastAsia="ru-RU"/>
        </w:rPr>
        <w:t xml:space="preserve">дағы </w:t>
      </w:r>
      <w:proofErr w:type="spellStart"/>
      <w:r w:rsidRPr="006F42DA">
        <w:rPr>
          <w:rFonts w:eastAsia="Times New Roman" w:cs="Times New Roman"/>
          <w:color w:val="000000" w:themeColor="text1"/>
          <w:szCs w:val="28"/>
          <w:lang w:eastAsia="ru-RU"/>
        </w:rPr>
        <w:t>жауапкершілік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деңгейлерін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көрсету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болып</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табылады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Ұсынылған</w:t>
      </w:r>
      <w:proofErr w:type="spellEnd"/>
      <w:r w:rsidRPr="006F42DA">
        <w:rPr>
          <w:rFonts w:eastAsia="Times New Roman" w:cs="Times New Roman"/>
          <w:color w:val="000000" w:themeColor="text1"/>
          <w:szCs w:val="28"/>
          <w:lang w:eastAsia="ru-RU"/>
        </w:rPr>
        <w:t xml:space="preserve"> модель </w:t>
      </w:r>
      <w:proofErr w:type="spellStart"/>
      <w:r w:rsidRPr="006F42DA">
        <w:rPr>
          <w:rFonts w:eastAsia="Times New Roman" w:cs="Times New Roman"/>
          <w:color w:val="000000" w:themeColor="text1"/>
          <w:szCs w:val="28"/>
          <w:lang w:eastAsia="ru-RU"/>
        </w:rPr>
        <w:t>туристік</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саланы</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дамыту</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стратегиясын</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әзірлеуде</w:t>
      </w:r>
      <w:proofErr w:type="spellEnd"/>
      <w:r w:rsidRPr="006F42DA">
        <w:rPr>
          <w:rFonts w:eastAsia="Times New Roman" w:cs="Times New Roman"/>
          <w:color w:val="000000" w:themeColor="text1"/>
          <w:szCs w:val="28"/>
          <w:lang w:eastAsia="ru-RU"/>
        </w:rPr>
        <w:t xml:space="preserve"> </w:t>
      </w:r>
      <w:proofErr w:type="spellStart"/>
      <w:r w:rsidRPr="006F42DA">
        <w:rPr>
          <w:rFonts w:eastAsia="Times New Roman" w:cs="Times New Roman"/>
          <w:color w:val="000000" w:themeColor="text1"/>
          <w:szCs w:val="28"/>
          <w:lang w:eastAsia="ru-RU"/>
        </w:rPr>
        <w:t>қолданылады</w:t>
      </w:r>
      <w:proofErr w:type="spellEnd"/>
      <w:r w:rsidRPr="006F42DA">
        <w:rPr>
          <w:rFonts w:eastAsia="Times New Roman" w:cs="Times New Roman"/>
          <w:color w:val="000000" w:themeColor="text1"/>
          <w:szCs w:val="28"/>
          <w:lang w:eastAsia="ru-RU"/>
        </w:rPr>
        <w:t>.</w:t>
      </w:r>
    </w:p>
    <w:p w14:paraId="7B7709D1" w14:textId="77777777" w:rsidR="00A34960" w:rsidRDefault="00A34960" w:rsidP="00C42940">
      <w:pPr>
        <w:shd w:val="clear" w:color="auto" w:fill="FFFFFF"/>
        <w:spacing w:after="0"/>
        <w:ind w:firstLine="709"/>
        <w:jc w:val="both"/>
        <w:rPr>
          <w:rFonts w:eastAsia="Times New Roman" w:cs="Times New Roman"/>
          <w:color w:val="000000" w:themeColor="text1"/>
          <w:szCs w:val="28"/>
          <w:lang w:eastAsia="ru-RU"/>
        </w:rPr>
      </w:pPr>
      <w:proofErr w:type="spellStart"/>
      <w:r w:rsidRPr="00E67E5B">
        <w:rPr>
          <w:rFonts w:eastAsia="Times New Roman" w:cs="Times New Roman"/>
          <w:color w:val="000000" w:themeColor="text1"/>
          <w:szCs w:val="28"/>
          <w:lang w:eastAsia="ru-RU"/>
        </w:rPr>
        <w:t>Мақаланы</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жазу</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кезінде</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талдау</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және</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синтездеу</w:t>
      </w:r>
      <w:proofErr w:type="spellEnd"/>
      <w:r w:rsidRPr="00E67E5B">
        <w:rPr>
          <w:rFonts w:eastAsia="Times New Roman" w:cs="Times New Roman"/>
          <w:color w:val="000000" w:themeColor="text1"/>
          <w:szCs w:val="28"/>
          <w:lang w:eastAsia="ru-RU"/>
        </w:rPr>
        <w:t xml:space="preserve">, индукция </w:t>
      </w:r>
      <w:proofErr w:type="spellStart"/>
      <w:r w:rsidRPr="00E67E5B">
        <w:rPr>
          <w:rFonts w:eastAsia="Times New Roman" w:cs="Times New Roman"/>
          <w:color w:val="000000" w:themeColor="text1"/>
          <w:szCs w:val="28"/>
          <w:lang w:eastAsia="ru-RU"/>
        </w:rPr>
        <w:t>және</w:t>
      </w:r>
      <w:proofErr w:type="spellEnd"/>
      <w:r w:rsidRPr="00E67E5B">
        <w:rPr>
          <w:rFonts w:eastAsia="Times New Roman" w:cs="Times New Roman"/>
          <w:color w:val="000000" w:themeColor="text1"/>
          <w:szCs w:val="28"/>
          <w:lang w:eastAsia="ru-RU"/>
        </w:rPr>
        <w:t xml:space="preserve"> </w:t>
      </w:r>
      <w:proofErr w:type="spellStart"/>
      <w:r w:rsidRPr="00C05BED">
        <w:rPr>
          <w:rFonts w:cs="Times New Roman"/>
          <w:szCs w:val="28"/>
        </w:rPr>
        <w:t>дедукци</w:t>
      </w:r>
      <w:proofErr w:type="spellEnd"/>
      <w:r>
        <w:rPr>
          <w:rFonts w:cs="Times New Roman"/>
          <w:szCs w:val="28"/>
          <w:lang w:val="kk-KZ"/>
        </w:rPr>
        <w:t>я</w:t>
      </w:r>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салыстырмалы</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талдау</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әдістері</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сондай-ақ</w:t>
      </w:r>
      <w:proofErr w:type="spellEnd"/>
      <w:r w:rsidRPr="00E67E5B">
        <w:rPr>
          <w:rFonts w:eastAsia="Times New Roman" w:cs="Times New Roman"/>
          <w:color w:val="000000" w:themeColor="text1"/>
          <w:szCs w:val="28"/>
          <w:lang w:eastAsia="ru-RU"/>
        </w:rPr>
        <w:t xml:space="preserve"> визуализация </w:t>
      </w:r>
      <w:proofErr w:type="spellStart"/>
      <w:r w:rsidRPr="00E67E5B">
        <w:rPr>
          <w:rFonts w:eastAsia="Times New Roman" w:cs="Times New Roman"/>
          <w:color w:val="000000" w:themeColor="text1"/>
          <w:szCs w:val="28"/>
          <w:lang w:eastAsia="ru-RU"/>
        </w:rPr>
        <w:t>әдісі</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қолданыл</w:t>
      </w:r>
      <w:proofErr w:type="spellEnd"/>
      <w:r>
        <w:rPr>
          <w:rFonts w:eastAsia="Times New Roman" w:cs="Times New Roman"/>
          <w:color w:val="000000" w:themeColor="text1"/>
          <w:szCs w:val="28"/>
          <w:lang w:val="kk-KZ" w:eastAsia="ru-RU"/>
        </w:rPr>
        <w:t>ды</w:t>
      </w:r>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Зерттеу</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нәтижелері</w:t>
      </w:r>
      <w:proofErr w:type="spellEnd"/>
      <w:r w:rsidRPr="00E67E5B">
        <w:rPr>
          <w:rFonts w:eastAsia="Times New Roman" w:cs="Times New Roman"/>
          <w:color w:val="000000" w:themeColor="text1"/>
          <w:szCs w:val="28"/>
          <w:lang w:eastAsia="ru-RU"/>
        </w:rPr>
        <w:t xml:space="preserve"> </w:t>
      </w:r>
      <w:r>
        <w:rPr>
          <w:rFonts w:eastAsia="Times New Roman" w:cs="Times New Roman"/>
          <w:color w:val="000000" w:themeColor="text1"/>
          <w:szCs w:val="28"/>
          <w:lang w:val="kk-KZ" w:eastAsia="ru-RU"/>
        </w:rPr>
        <w:t>т</w:t>
      </w:r>
      <w:proofErr w:type="spellStart"/>
      <w:r w:rsidRPr="00E67E5B">
        <w:rPr>
          <w:rFonts w:eastAsia="Times New Roman" w:cs="Times New Roman"/>
          <w:color w:val="000000" w:themeColor="text1"/>
          <w:szCs w:val="28"/>
          <w:lang w:eastAsia="ru-RU"/>
        </w:rPr>
        <w:t>уризмдегі</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инновациялар</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теориясының</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ғылыми</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негіздерін</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толықтыр</w:t>
      </w:r>
      <w:proofErr w:type="spellEnd"/>
      <w:r>
        <w:rPr>
          <w:rFonts w:eastAsia="Times New Roman" w:cs="Times New Roman"/>
          <w:color w:val="000000" w:themeColor="text1"/>
          <w:szCs w:val="28"/>
          <w:lang w:val="kk-KZ" w:eastAsia="ru-RU"/>
        </w:rPr>
        <w:t xml:space="preserve">ып, </w:t>
      </w:r>
      <w:proofErr w:type="spellStart"/>
      <w:r w:rsidRPr="00E67E5B">
        <w:rPr>
          <w:rFonts w:eastAsia="Times New Roman" w:cs="Times New Roman"/>
          <w:color w:val="000000" w:themeColor="text1"/>
          <w:szCs w:val="28"/>
          <w:lang w:eastAsia="ru-RU"/>
        </w:rPr>
        <w:t>туризмді</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дамытудың</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аймақтық</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және</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Ұлттық</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бағдарламаларын</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жасауға</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қызығушылық</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тудыруы</w:t>
      </w:r>
      <w:proofErr w:type="spellEnd"/>
      <w:r w:rsidRPr="00E67E5B">
        <w:rPr>
          <w:rFonts w:eastAsia="Times New Roman" w:cs="Times New Roman"/>
          <w:color w:val="000000" w:themeColor="text1"/>
          <w:szCs w:val="28"/>
          <w:lang w:eastAsia="ru-RU"/>
        </w:rPr>
        <w:t xml:space="preserve"> </w:t>
      </w:r>
      <w:proofErr w:type="spellStart"/>
      <w:r w:rsidRPr="00E67E5B">
        <w:rPr>
          <w:rFonts w:eastAsia="Times New Roman" w:cs="Times New Roman"/>
          <w:color w:val="000000" w:themeColor="text1"/>
          <w:szCs w:val="28"/>
          <w:lang w:eastAsia="ru-RU"/>
        </w:rPr>
        <w:t>мүмкін</w:t>
      </w:r>
      <w:proofErr w:type="spellEnd"/>
      <w:r w:rsidRPr="00E67E5B">
        <w:rPr>
          <w:rFonts w:eastAsia="Times New Roman" w:cs="Times New Roman"/>
          <w:color w:val="000000" w:themeColor="text1"/>
          <w:szCs w:val="28"/>
          <w:lang w:eastAsia="ru-RU"/>
        </w:rPr>
        <w:t>.</w:t>
      </w:r>
    </w:p>
    <w:p w14:paraId="20C09C86" w14:textId="77777777" w:rsidR="00A34960" w:rsidRDefault="00A34960" w:rsidP="00C42940">
      <w:pPr>
        <w:spacing w:after="0"/>
        <w:ind w:firstLine="709"/>
        <w:jc w:val="both"/>
      </w:pPr>
    </w:p>
    <w:p w14:paraId="1841956D" w14:textId="77777777" w:rsidR="00A417D3" w:rsidRDefault="00A70896" w:rsidP="00C42940">
      <w:pPr>
        <w:shd w:val="clear" w:color="auto" w:fill="FFFFFF"/>
        <w:spacing w:after="0"/>
        <w:ind w:firstLine="709"/>
        <w:jc w:val="both"/>
        <w:rPr>
          <w:rFonts w:eastAsia="Times New Roman" w:cs="Times New Roman"/>
          <w:b/>
          <w:bCs/>
          <w:szCs w:val="28"/>
          <w:highlight w:val="yellow"/>
          <w:lang w:eastAsia="ru-RU"/>
        </w:rPr>
      </w:pPr>
      <w:proofErr w:type="spellStart"/>
      <w:r w:rsidRPr="00A70896">
        <w:rPr>
          <w:rFonts w:eastAsia="Times New Roman" w:cs="Times New Roman"/>
          <w:b/>
          <w:bCs/>
          <w:szCs w:val="28"/>
          <w:lang w:eastAsia="ru-RU"/>
        </w:rPr>
        <w:t>Түйінді</w:t>
      </w:r>
      <w:proofErr w:type="spellEnd"/>
      <w:r w:rsidRPr="00A70896">
        <w:rPr>
          <w:rFonts w:eastAsia="Times New Roman" w:cs="Times New Roman"/>
          <w:b/>
          <w:bCs/>
          <w:szCs w:val="28"/>
          <w:lang w:eastAsia="ru-RU"/>
        </w:rPr>
        <w:t xml:space="preserve"> </w:t>
      </w:r>
      <w:proofErr w:type="spellStart"/>
      <w:r w:rsidRPr="00A70896">
        <w:rPr>
          <w:rFonts w:eastAsia="Times New Roman" w:cs="Times New Roman"/>
          <w:b/>
          <w:bCs/>
          <w:szCs w:val="28"/>
          <w:lang w:eastAsia="ru-RU"/>
        </w:rPr>
        <w:t>сөздер</w:t>
      </w:r>
      <w:proofErr w:type="spellEnd"/>
      <w:r w:rsidR="00DA782E" w:rsidRPr="00A70896">
        <w:rPr>
          <w:rFonts w:eastAsia="Times New Roman" w:cs="Times New Roman"/>
          <w:b/>
          <w:bCs/>
          <w:szCs w:val="28"/>
          <w:lang w:eastAsia="ru-RU"/>
        </w:rPr>
        <w:t xml:space="preserve">: </w:t>
      </w:r>
      <w:proofErr w:type="spellStart"/>
      <w:r w:rsidR="00182401" w:rsidRPr="00182401">
        <w:rPr>
          <w:rFonts w:eastAsia="Times New Roman" w:cs="Times New Roman"/>
          <w:bCs/>
          <w:szCs w:val="28"/>
          <w:lang w:eastAsia="ru-RU"/>
        </w:rPr>
        <w:t>туристік</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инновациялар</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инновациялардың</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формалары</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жауапкершілік</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деңгейі</w:t>
      </w:r>
      <w:proofErr w:type="spellEnd"/>
      <w:r w:rsidR="00182401" w:rsidRPr="00182401">
        <w:rPr>
          <w:rFonts w:eastAsia="Times New Roman" w:cs="Times New Roman"/>
          <w:bCs/>
          <w:szCs w:val="28"/>
          <w:lang w:eastAsia="ru-RU"/>
        </w:rPr>
        <w:t xml:space="preserve">, </w:t>
      </w:r>
      <w:proofErr w:type="spellStart"/>
      <w:r w:rsidR="00182401">
        <w:rPr>
          <w:rFonts w:eastAsia="Times New Roman" w:cs="Times New Roman"/>
          <w:bCs/>
          <w:szCs w:val="28"/>
          <w:lang w:eastAsia="ru-RU"/>
        </w:rPr>
        <w:t>актор</w:t>
      </w:r>
      <w:r w:rsidR="00182401" w:rsidRPr="00182401">
        <w:rPr>
          <w:rFonts w:eastAsia="Times New Roman" w:cs="Times New Roman"/>
          <w:bCs/>
          <w:szCs w:val="28"/>
          <w:lang w:eastAsia="ru-RU"/>
        </w:rPr>
        <w:t>л</w:t>
      </w:r>
      <w:r w:rsidR="00182401">
        <w:rPr>
          <w:rFonts w:eastAsia="Times New Roman" w:cs="Times New Roman"/>
          <w:bCs/>
          <w:szCs w:val="28"/>
          <w:lang w:eastAsia="ru-RU"/>
        </w:rPr>
        <w:t>а</w:t>
      </w:r>
      <w:r w:rsidR="00182401" w:rsidRPr="00182401">
        <w:rPr>
          <w:rFonts w:eastAsia="Times New Roman" w:cs="Times New Roman"/>
          <w:bCs/>
          <w:szCs w:val="28"/>
          <w:lang w:eastAsia="ru-RU"/>
        </w:rPr>
        <w:t>р</w:t>
      </w:r>
      <w:r w:rsidR="00182401">
        <w:rPr>
          <w:rFonts w:eastAsia="Times New Roman" w:cs="Times New Roman"/>
          <w:bCs/>
          <w:szCs w:val="28"/>
          <w:lang w:eastAsia="ru-RU"/>
        </w:rPr>
        <w:t>ы</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инновацияны</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енгізу</w:t>
      </w:r>
      <w:proofErr w:type="spellEnd"/>
      <w:r w:rsidR="00182401" w:rsidRPr="00182401">
        <w:rPr>
          <w:rFonts w:eastAsia="Times New Roman" w:cs="Times New Roman"/>
          <w:bCs/>
          <w:szCs w:val="28"/>
          <w:lang w:eastAsia="ru-RU"/>
        </w:rPr>
        <w:t xml:space="preserve"> </w:t>
      </w:r>
      <w:proofErr w:type="spellStart"/>
      <w:r w:rsidR="00182401" w:rsidRPr="00182401">
        <w:rPr>
          <w:rFonts w:eastAsia="Times New Roman" w:cs="Times New Roman"/>
          <w:bCs/>
          <w:szCs w:val="28"/>
          <w:lang w:eastAsia="ru-RU"/>
        </w:rPr>
        <w:t>моделі</w:t>
      </w:r>
      <w:proofErr w:type="spellEnd"/>
      <w:r w:rsidR="00182401" w:rsidRPr="00182401">
        <w:rPr>
          <w:rFonts w:eastAsia="Times New Roman" w:cs="Times New Roman"/>
          <w:bCs/>
          <w:szCs w:val="28"/>
          <w:lang w:eastAsia="ru-RU"/>
        </w:rPr>
        <w:t>.</w:t>
      </w:r>
    </w:p>
    <w:p w14:paraId="270E3AC9" w14:textId="77777777" w:rsidR="00C565D8" w:rsidRDefault="00C565D8" w:rsidP="00C42940">
      <w:pPr>
        <w:spacing w:after="0"/>
        <w:ind w:firstLine="709"/>
        <w:jc w:val="right"/>
        <w:rPr>
          <w:b/>
          <w:szCs w:val="28"/>
        </w:rPr>
      </w:pPr>
    </w:p>
    <w:p w14:paraId="67F1EFBB" w14:textId="77777777" w:rsidR="003564C7" w:rsidRDefault="003564C7" w:rsidP="00C42940">
      <w:pPr>
        <w:spacing w:after="0"/>
        <w:ind w:firstLine="709"/>
        <w:jc w:val="right"/>
        <w:rPr>
          <w:b/>
          <w:szCs w:val="28"/>
        </w:rPr>
      </w:pPr>
    </w:p>
    <w:p w14:paraId="4786DA69" w14:textId="77777777" w:rsidR="003564C7" w:rsidRPr="005F0D2C" w:rsidRDefault="003564C7" w:rsidP="00C42940">
      <w:pPr>
        <w:shd w:val="clear" w:color="auto" w:fill="FFFFFF"/>
        <w:spacing w:after="0"/>
        <w:ind w:firstLine="709"/>
        <w:jc w:val="both"/>
        <w:rPr>
          <w:rFonts w:eastAsia="Times New Roman" w:cs="Times New Roman"/>
          <w:b/>
          <w:bCs/>
          <w:szCs w:val="28"/>
          <w:highlight w:val="yellow"/>
          <w:lang w:eastAsia="ru-RU"/>
        </w:rPr>
      </w:pPr>
    </w:p>
    <w:p w14:paraId="1B75C331" w14:textId="77777777" w:rsidR="00A32428" w:rsidRPr="001F307A" w:rsidRDefault="00A32428" w:rsidP="00E00B31">
      <w:pPr>
        <w:spacing w:after="0"/>
        <w:contextualSpacing/>
        <w:jc w:val="center"/>
        <w:rPr>
          <w:rFonts w:ascii="Times New Roman Полужирный" w:hAnsi="Times New Roman Полужирный"/>
          <w:b/>
          <w:caps/>
          <w:szCs w:val="28"/>
          <w:lang w:val="en-US"/>
        </w:rPr>
      </w:pPr>
      <w:r w:rsidRPr="001F307A">
        <w:rPr>
          <w:rFonts w:ascii="Times New Roman Полужирный" w:hAnsi="Times New Roman Полужирный"/>
          <w:b/>
          <w:caps/>
          <w:szCs w:val="28"/>
          <w:lang w:val="en-US"/>
        </w:rPr>
        <w:lastRenderedPageBreak/>
        <w:t>Tourism innovations: meaning, forms and level of responsibility for implementation</w:t>
      </w:r>
    </w:p>
    <w:p w14:paraId="0FCDE880" w14:textId="77777777" w:rsidR="00A32428" w:rsidRPr="001F307A" w:rsidRDefault="00A32428" w:rsidP="00C42940">
      <w:pPr>
        <w:spacing w:after="0"/>
        <w:ind w:firstLine="709"/>
        <w:jc w:val="both"/>
        <w:rPr>
          <w:szCs w:val="28"/>
          <w:lang w:val="en-US"/>
        </w:rPr>
      </w:pPr>
    </w:p>
    <w:p w14:paraId="695D24BB" w14:textId="77777777" w:rsidR="00E070BD" w:rsidRPr="00E070BD" w:rsidRDefault="00A32428" w:rsidP="00C42940">
      <w:pPr>
        <w:shd w:val="clear" w:color="auto" w:fill="FFFFFF"/>
        <w:spacing w:after="0"/>
        <w:ind w:firstLine="709"/>
        <w:jc w:val="both"/>
        <w:rPr>
          <w:rFonts w:eastAsia="Times New Roman" w:cs="Times New Roman"/>
          <w:color w:val="000000" w:themeColor="text1"/>
          <w:szCs w:val="28"/>
          <w:lang w:val="en-US" w:eastAsia="ru-RU"/>
        </w:rPr>
      </w:pPr>
      <w:r w:rsidRPr="00A32428">
        <w:rPr>
          <w:b/>
          <w:bCs/>
          <w:color w:val="000000" w:themeColor="text1"/>
          <w:szCs w:val="28"/>
          <w:lang w:val="en-US"/>
        </w:rPr>
        <w:t xml:space="preserve">Annotation. </w:t>
      </w:r>
      <w:r w:rsidR="00E070BD" w:rsidRPr="00E070BD">
        <w:rPr>
          <w:rFonts w:eastAsia="Times New Roman" w:cs="Times New Roman"/>
          <w:color w:val="000000" w:themeColor="text1"/>
          <w:szCs w:val="28"/>
          <w:lang w:val="en-US" w:eastAsia="ru-RU"/>
        </w:rPr>
        <w:t xml:space="preserve">Development priority tourism in Kazakhstan justified by need to diversify structure   national economy and moving from material orientation. Development   inbound tourism should contribute to growth   currency earnings, internal </w:t>
      </w:r>
      <w:proofErr w:type="gramStart"/>
      <w:r w:rsidR="00E070BD" w:rsidRPr="00E070BD">
        <w:rPr>
          <w:rFonts w:eastAsia="Times New Roman" w:cs="Times New Roman"/>
          <w:color w:val="000000" w:themeColor="text1"/>
          <w:szCs w:val="28"/>
          <w:lang w:val="en-US" w:eastAsia="ru-RU"/>
        </w:rPr>
        <w:t>-  ensuring</w:t>
      </w:r>
      <w:proofErr w:type="gramEnd"/>
      <w:r w:rsidR="00E070BD" w:rsidRPr="00E070BD">
        <w:rPr>
          <w:rFonts w:eastAsia="Times New Roman" w:cs="Times New Roman"/>
          <w:color w:val="000000" w:themeColor="text1"/>
          <w:szCs w:val="28"/>
          <w:lang w:val="en-US" w:eastAsia="ru-RU"/>
        </w:rPr>
        <w:t xml:space="preserve"> the availability   recreation for Kazakhstanis. Events   the last two years (</w:t>
      </w:r>
      <w:r w:rsidR="00E070BD">
        <w:rPr>
          <w:rFonts w:eastAsia="Times New Roman" w:cs="Times New Roman"/>
          <w:color w:val="000000" w:themeColor="text1"/>
          <w:szCs w:val="28"/>
          <w:lang w:val="en-US" w:eastAsia="ru-RU"/>
        </w:rPr>
        <w:t xml:space="preserve">COVID </w:t>
      </w:r>
      <w:r w:rsidR="00E070BD" w:rsidRPr="00E070BD">
        <w:rPr>
          <w:rFonts w:eastAsia="Times New Roman" w:cs="Times New Roman"/>
          <w:color w:val="000000" w:themeColor="text1"/>
          <w:szCs w:val="28"/>
          <w:lang w:val="en-US" w:eastAsia="ru-RU"/>
        </w:rPr>
        <w:t xml:space="preserve">pandemic) show need to increase attention to domestic tourism and eliminate development problems. Today, tourist services consumer is picky in turbulent tourist market due to possibilities   their own mobility, wide choice   tourist products. Therefore, success   development   Kazakhstan tourism is determined by level   services provided. In conditions   high competition in tourism, worthy stable position can be provided by able to respond in time to rapidly changing customer needs, successfully implement the latest service technologies that guarantee maximum convenience to consumers. </w:t>
      </w:r>
    </w:p>
    <w:p w14:paraId="3556F68C" w14:textId="77777777" w:rsidR="00E070BD" w:rsidRPr="00E070BD" w:rsidRDefault="00E070BD" w:rsidP="00C42940">
      <w:pPr>
        <w:shd w:val="clear" w:color="auto" w:fill="FFFFFF"/>
        <w:spacing w:after="0"/>
        <w:ind w:firstLine="709"/>
        <w:jc w:val="both"/>
        <w:rPr>
          <w:rFonts w:eastAsia="Times New Roman" w:cs="Times New Roman"/>
          <w:color w:val="000000" w:themeColor="text1"/>
          <w:szCs w:val="28"/>
          <w:lang w:val="en-US" w:eastAsia="ru-RU"/>
        </w:rPr>
      </w:pPr>
      <w:r w:rsidRPr="00E070BD">
        <w:rPr>
          <w:rFonts w:eastAsia="Times New Roman" w:cs="Times New Roman"/>
          <w:color w:val="000000" w:themeColor="text1"/>
          <w:szCs w:val="28"/>
          <w:lang w:val="en-US" w:eastAsia="ru-RU"/>
        </w:rPr>
        <w:t xml:space="preserve">Unfortunately, </w:t>
      </w:r>
      <w:r>
        <w:rPr>
          <w:rFonts w:eastAsia="Times New Roman" w:cs="Times New Roman"/>
          <w:color w:val="000000" w:themeColor="text1"/>
          <w:szCs w:val="28"/>
          <w:lang w:val="en-US" w:eastAsia="ru-RU"/>
        </w:rPr>
        <w:t>we can’t say</w:t>
      </w:r>
      <w:r w:rsidRPr="00E070BD">
        <w:rPr>
          <w:rFonts w:eastAsia="Times New Roman" w:cs="Times New Roman"/>
          <w:color w:val="000000" w:themeColor="text1"/>
          <w:szCs w:val="28"/>
          <w:lang w:val="en-US" w:eastAsia="ru-RU"/>
        </w:rPr>
        <w:t xml:space="preserve"> Kazakhstan tourist market is adequate to all innovations known in modern world. Perhaps this condition doesn’t ensure attractiveness   domestic tourist services not only for incoming, but also for domestic tourists. </w:t>
      </w:r>
    </w:p>
    <w:p w14:paraId="643D1FD1" w14:textId="77777777" w:rsidR="00E070BD" w:rsidRPr="00E070BD" w:rsidRDefault="00E070BD" w:rsidP="00C42940">
      <w:pPr>
        <w:pStyle w:val="ListParagraph"/>
        <w:shd w:val="clear" w:color="auto" w:fill="FFFFFF"/>
        <w:spacing w:after="0"/>
        <w:ind w:left="0" w:firstLine="709"/>
        <w:jc w:val="both"/>
        <w:outlineLvl w:val="0"/>
        <w:rPr>
          <w:rFonts w:cs="Times New Roman"/>
          <w:szCs w:val="28"/>
          <w:lang w:val="en-US"/>
        </w:rPr>
      </w:pPr>
      <w:r w:rsidRPr="00E070BD">
        <w:rPr>
          <w:rFonts w:cs="Times New Roman"/>
          <w:bCs/>
          <w:szCs w:val="28"/>
          <w:lang w:val="en-US"/>
        </w:rPr>
        <w:t xml:space="preserve">Therefore, this article aims to </w:t>
      </w:r>
      <w:r w:rsidRPr="00E070BD">
        <w:rPr>
          <w:rFonts w:cs="Times New Roman"/>
          <w:szCs w:val="28"/>
          <w:lang w:val="en-US"/>
        </w:rPr>
        <w:t xml:space="preserve">build author's model implementation   tourism innovations, indicating the levels   responsibility   actors in tourism industry for the introduction   innovations in various fields   activity. The proposed model is applicable in the development   strategies development tourism industry.  </w:t>
      </w:r>
    </w:p>
    <w:p w14:paraId="17FA6F4B" w14:textId="77777777" w:rsidR="00E070BD" w:rsidRPr="00E070BD" w:rsidRDefault="00E070BD" w:rsidP="00C42940">
      <w:pPr>
        <w:spacing w:after="0"/>
        <w:ind w:firstLine="709"/>
        <w:jc w:val="both"/>
        <w:rPr>
          <w:rFonts w:cs="Times New Roman"/>
          <w:spacing w:val="2"/>
          <w:szCs w:val="28"/>
          <w:lang w:val="en-US"/>
        </w:rPr>
      </w:pPr>
      <w:r w:rsidRPr="00E070BD">
        <w:rPr>
          <w:rFonts w:cs="Times New Roman"/>
          <w:szCs w:val="28"/>
          <w:lang w:val="en-US"/>
        </w:rPr>
        <w:t xml:space="preserve">Due article, methods   analysis and synthesis, deduction and induction, comparative analysis, as the visualization method were used. The results   study will complement the scientific foundations   theory   innovation in tourism and can be interest in development   regional and national tourism development programs. </w:t>
      </w:r>
    </w:p>
    <w:p w14:paraId="7D8C45F7" w14:textId="77777777" w:rsidR="00E070BD" w:rsidRDefault="00E070BD" w:rsidP="00C42940">
      <w:pPr>
        <w:shd w:val="clear" w:color="auto" w:fill="FFFFFF"/>
        <w:spacing w:after="0"/>
        <w:ind w:firstLine="709"/>
        <w:jc w:val="both"/>
        <w:rPr>
          <w:rFonts w:eastAsia="Times New Roman" w:cs="Times New Roman"/>
          <w:b/>
          <w:bCs/>
          <w:szCs w:val="28"/>
          <w:lang w:val="en-US" w:eastAsia="ru-RU"/>
        </w:rPr>
      </w:pPr>
    </w:p>
    <w:p w14:paraId="09651E01" w14:textId="77777777" w:rsidR="00DA782E" w:rsidRDefault="00A70896" w:rsidP="00C42940">
      <w:pPr>
        <w:shd w:val="clear" w:color="auto" w:fill="FFFFFF"/>
        <w:spacing w:after="0"/>
        <w:ind w:firstLine="709"/>
        <w:jc w:val="both"/>
        <w:rPr>
          <w:rFonts w:eastAsia="Times New Roman" w:cs="Times New Roman"/>
          <w:bCs/>
          <w:szCs w:val="28"/>
          <w:lang w:val="en-US" w:eastAsia="ru-RU"/>
        </w:rPr>
      </w:pPr>
      <w:r w:rsidRPr="00A70896">
        <w:rPr>
          <w:rFonts w:eastAsia="Times New Roman" w:cs="Times New Roman"/>
          <w:b/>
          <w:bCs/>
          <w:szCs w:val="28"/>
          <w:lang w:val="en-US" w:eastAsia="ru-RU"/>
        </w:rPr>
        <w:t>Keywords</w:t>
      </w:r>
      <w:r w:rsidR="00DA782E" w:rsidRPr="00A70896">
        <w:rPr>
          <w:rFonts w:eastAsia="Times New Roman" w:cs="Times New Roman"/>
          <w:b/>
          <w:bCs/>
          <w:szCs w:val="28"/>
          <w:lang w:val="en-US" w:eastAsia="ru-RU"/>
        </w:rPr>
        <w:t xml:space="preserve">: </w:t>
      </w:r>
      <w:r w:rsidR="00182401" w:rsidRPr="00182401">
        <w:rPr>
          <w:rFonts w:eastAsia="Times New Roman" w:cs="Times New Roman"/>
          <w:bCs/>
          <w:szCs w:val="28"/>
          <w:lang w:val="en-US" w:eastAsia="ru-RU"/>
        </w:rPr>
        <w:t>tourism innovations, forms of innovations, level of responsibility, actors, model of innovation implementation.</w:t>
      </w:r>
    </w:p>
    <w:p w14:paraId="073CB6DA" w14:textId="77777777" w:rsidR="00182401" w:rsidRPr="00A70896" w:rsidRDefault="00182401" w:rsidP="00C42940">
      <w:pPr>
        <w:shd w:val="clear" w:color="auto" w:fill="FFFFFF"/>
        <w:spacing w:after="0"/>
        <w:ind w:firstLine="709"/>
        <w:jc w:val="both"/>
        <w:rPr>
          <w:rFonts w:cs="Times New Roman"/>
          <w:szCs w:val="28"/>
          <w:lang w:val="en-US"/>
        </w:rPr>
      </w:pPr>
    </w:p>
    <w:p w14:paraId="3F3F7C4C" w14:textId="77777777" w:rsidR="005A606C" w:rsidRPr="00FA1645" w:rsidRDefault="00B25791" w:rsidP="00C42940">
      <w:pPr>
        <w:spacing w:after="0"/>
        <w:ind w:firstLine="709"/>
        <w:jc w:val="both"/>
        <w:rPr>
          <w:rFonts w:eastAsia="Times" w:cs="Times New Roman"/>
          <w:color w:val="000000"/>
          <w:szCs w:val="28"/>
        </w:rPr>
      </w:pPr>
      <w:r w:rsidRPr="00B25791">
        <w:rPr>
          <w:b/>
          <w:szCs w:val="28"/>
        </w:rPr>
        <w:t>Введение.</w:t>
      </w:r>
      <w:r>
        <w:rPr>
          <w:szCs w:val="28"/>
        </w:rPr>
        <w:t xml:space="preserve"> </w:t>
      </w:r>
      <w:r w:rsidR="00271C82" w:rsidRPr="00CE4715">
        <w:rPr>
          <w:szCs w:val="28"/>
        </w:rPr>
        <w:t>В современном мире туризм является ключевым источником дохода во многих странах, будучи в авангарде регионального развития, активно способствуя диверсификации экономической структуры и решая проблему занятости.</w:t>
      </w:r>
      <w:r w:rsidR="00271C82">
        <w:rPr>
          <w:szCs w:val="28"/>
        </w:rPr>
        <w:t xml:space="preserve"> </w:t>
      </w:r>
      <w:r w:rsidR="005A606C" w:rsidRPr="00641548">
        <w:rPr>
          <w:rFonts w:eastAsia="Garamond" w:cs="Times New Roman"/>
          <w:color w:val="000000"/>
          <w:szCs w:val="28"/>
        </w:rPr>
        <w:t xml:space="preserve">Туризм играет особую роль в секторе услуг </w:t>
      </w:r>
      <w:r w:rsidR="00271C82">
        <w:rPr>
          <w:rFonts w:eastAsia="Garamond" w:cs="Times New Roman"/>
          <w:color w:val="000000"/>
          <w:szCs w:val="28"/>
        </w:rPr>
        <w:t xml:space="preserve">различных </w:t>
      </w:r>
      <w:r w:rsidR="005A606C" w:rsidRPr="00641548">
        <w:rPr>
          <w:rFonts w:eastAsia="Garamond" w:cs="Times New Roman"/>
          <w:color w:val="000000"/>
          <w:szCs w:val="28"/>
        </w:rPr>
        <w:t xml:space="preserve">экономик, поскольку он способствует их экономическому росту и обеспечивает доход. </w:t>
      </w:r>
      <w:r w:rsidR="00B42E69">
        <w:rPr>
          <w:rFonts w:eastAsia="Times" w:cs="Times New Roman"/>
          <w:color w:val="000000"/>
          <w:szCs w:val="28"/>
        </w:rPr>
        <w:t>Выступая</w:t>
      </w:r>
      <w:r w:rsidR="005A606C" w:rsidRPr="00641548">
        <w:rPr>
          <w:rFonts w:eastAsia="Times" w:cs="Times New Roman"/>
          <w:color w:val="000000"/>
          <w:szCs w:val="28"/>
        </w:rPr>
        <w:t xml:space="preserve"> катализатором социально-экономического развития, туристская сфера не только оказывает услуги по организации путешествий, но и </w:t>
      </w:r>
      <w:r w:rsidR="00B42E69">
        <w:rPr>
          <w:rFonts w:eastAsia="Times" w:cs="Times New Roman"/>
          <w:color w:val="000000"/>
          <w:szCs w:val="28"/>
        </w:rPr>
        <w:t>формирует</w:t>
      </w:r>
      <w:r w:rsidR="005A606C" w:rsidRPr="00641548">
        <w:rPr>
          <w:rFonts w:eastAsia="Times" w:cs="Times New Roman"/>
          <w:color w:val="000000"/>
          <w:szCs w:val="28"/>
        </w:rPr>
        <w:t xml:space="preserve"> </w:t>
      </w:r>
      <w:r w:rsidR="005A606C" w:rsidRPr="00FA1645">
        <w:rPr>
          <w:rFonts w:eastAsia="Times" w:cs="Times New Roman"/>
          <w:color w:val="000000"/>
          <w:szCs w:val="28"/>
        </w:rPr>
        <w:t>доход</w:t>
      </w:r>
      <w:r w:rsidR="00B42E69">
        <w:rPr>
          <w:rFonts w:eastAsia="Times" w:cs="Times New Roman"/>
          <w:color w:val="000000"/>
          <w:szCs w:val="28"/>
        </w:rPr>
        <w:t>ы</w:t>
      </w:r>
      <w:r w:rsidR="005A606C" w:rsidRPr="00FA1645">
        <w:rPr>
          <w:rFonts w:eastAsia="Times" w:cs="Times New Roman"/>
          <w:color w:val="000000"/>
          <w:szCs w:val="28"/>
        </w:rPr>
        <w:t xml:space="preserve"> государства и многих ключевых отраслей экономики, как транспорт, сфер размещения и питания, торговля, строительство. ВВП некоторых стран практически полностью формируется за счет туристских прибытий. </w:t>
      </w:r>
      <w:r w:rsidR="005A606C" w:rsidRPr="00FA1645">
        <w:rPr>
          <w:rFonts w:eastAsia="Times" w:cs="Times New Roman"/>
          <w:bCs/>
          <w:color w:val="000000"/>
          <w:szCs w:val="28"/>
        </w:rPr>
        <w:t xml:space="preserve">Туризм обладает высоким «мультипликативным» эффектом и имеет значение коэффициента косвенного воздействия на смежные с туризмом отрасли. Такое косвенное влияние осуществляется через расходы туристов и, соответственно, получаемые доходы туристских, транспортных, торговых и других компаний. По </w:t>
      </w:r>
      <w:r w:rsidR="005A606C" w:rsidRPr="00FA1645">
        <w:rPr>
          <w:rFonts w:eastAsia="Times" w:cs="Times New Roman"/>
          <w:bCs/>
          <w:color w:val="000000"/>
          <w:szCs w:val="28"/>
        </w:rPr>
        <w:lastRenderedPageBreak/>
        <w:t>данным Всемирной туристской организации, туризм оказывает косвенное влияние на развитие более 32 отраслей экономики, что позволяет</w:t>
      </w:r>
      <w:r w:rsidR="005A606C" w:rsidRPr="00FA1645">
        <w:rPr>
          <w:rFonts w:eastAsia="Times" w:cs="Times New Roman"/>
          <w:color w:val="000000"/>
          <w:szCs w:val="28"/>
        </w:rPr>
        <w:t xml:space="preserve"> утверждать о жизненной важности развития туризма для всей мировой экономики [</w:t>
      </w:r>
      <w:r w:rsidR="003E00DB">
        <w:rPr>
          <w:rFonts w:eastAsia="Times" w:cs="Times New Roman"/>
          <w:color w:val="000000"/>
          <w:szCs w:val="28"/>
        </w:rPr>
        <w:t>1</w:t>
      </w:r>
      <w:r w:rsidR="005A606C" w:rsidRPr="00FA1645">
        <w:rPr>
          <w:rFonts w:eastAsia="Times" w:cs="Times New Roman"/>
          <w:color w:val="000000"/>
          <w:szCs w:val="28"/>
        </w:rPr>
        <w:t xml:space="preserve">]. </w:t>
      </w:r>
    </w:p>
    <w:p w14:paraId="019044CF" w14:textId="77777777" w:rsidR="005A606C" w:rsidRPr="00402BAA" w:rsidRDefault="005A606C" w:rsidP="00C42940">
      <w:pPr>
        <w:widowControl w:val="0"/>
        <w:pBdr>
          <w:top w:val="nil"/>
          <w:left w:val="nil"/>
          <w:bottom w:val="nil"/>
          <w:right w:val="nil"/>
          <w:between w:val="nil"/>
        </w:pBdr>
        <w:spacing w:after="0"/>
        <w:ind w:right="-5" w:firstLine="709"/>
        <w:jc w:val="both"/>
        <w:rPr>
          <w:rFonts w:eastAsia="Times" w:cs="Times New Roman"/>
          <w:bCs/>
          <w:color w:val="000000"/>
          <w:szCs w:val="28"/>
        </w:rPr>
      </w:pPr>
      <w:r w:rsidRPr="00FA1645">
        <w:rPr>
          <w:rFonts w:eastAsia="Times" w:cs="Times New Roman"/>
          <w:color w:val="000000"/>
          <w:szCs w:val="28"/>
        </w:rPr>
        <w:t xml:space="preserve">Сегодняшняя высокая конкуренция, экономическая и политическая нестабильность во многих регионах требуют от туристских организаций постоянной адаптации к быстро меняющимся условиям внешней среды. </w:t>
      </w:r>
      <w:r w:rsidRPr="00FA1645">
        <w:rPr>
          <w:rFonts w:eastAsia="Garamond" w:cs="Times New Roman"/>
          <w:color w:val="000000"/>
          <w:szCs w:val="28"/>
        </w:rPr>
        <w:t xml:space="preserve">Повышение конкурентоспособности данного сектора имеет основополагающее значение с учетом его важности и глобализации экономики. Ключом же повышения его конкурентоспособности являются инновации.  </w:t>
      </w:r>
      <w:r w:rsidRPr="00FA1645">
        <w:rPr>
          <w:rFonts w:eastAsia="Times" w:cs="Times New Roman"/>
          <w:bCs/>
          <w:color w:val="000000"/>
          <w:szCs w:val="28"/>
        </w:rPr>
        <w:t xml:space="preserve">Постоянно растущие потребности и запросы туристов, а также насыщенность туристского рынка определяют необходимость постоянного поиска </w:t>
      </w:r>
      <w:r w:rsidRPr="00402BAA">
        <w:rPr>
          <w:rFonts w:eastAsia="Times" w:cs="Times New Roman"/>
          <w:bCs/>
          <w:color w:val="000000"/>
          <w:szCs w:val="28"/>
        </w:rPr>
        <w:t xml:space="preserve">новых видов туристского продукта, открытия новых направлений и т. д., иначе говоря, необходимость внедрения инновационных способов развития индустрии туризма. </w:t>
      </w:r>
    </w:p>
    <w:p w14:paraId="16AC5A78" w14:textId="77777777" w:rsidR="00B25791" w:rsidRPr="00B25791" w:rsidRDefault="00B25791" w:rsidP="00C42940">
      <w:pPr>
        <w:pStyle w:val="ListParagraph"/>
        <w:spacing w:after="0"/>
        <w:ind w:left="0" w:firstLine="709"/>
        <w:jc w:val="both"/>
        <w:rPr>
          <w:szCs w:val="28"/>
        </w:rPr>
      </w:pPr>
      <w:r w:rsidRPr="00B25791">
        <w:rPr>
          <w:szCs w:val="28"/>
        </w:rPr>
        <w:t>На рост и развитие современного туризма большое влияние оказывают новые ин</w:t>
      </w:r>
      <w:r w:rsidR="003F47B9">
        <w:rPr>
          <w:szCs w:val="28"/>
        </w:rPr>
        <w:t>новационные туристские продукты и</w:t>
      </w:r>
      <w:r w:rsidRPr="00B25791">
        <w:rPr>
          <w:szCs w:val="28"/>
        </w:rPr>
        <w:t xml:space="preserve"> идеи</w:t>
      </w:r>
      <w:r w:rsidR="003F47B9">
        <w:rPr>
          <w:szCs w:val="28"/>
        </w:rPr>
        <w:t>.</w:t>
      </w:r>
      <w:r w:rsidRPr="00B25791">
        <w:rPr>
          <w:szCs w:val="28"/>
        </w:rPr>
        <w:t xml:space="preserve"> Бурные изменения внешней среды налагают необходимость постоянно</w:t>
      </w:r>
      <w:r w:rsidR="003F47B9">
        <w:rPr>
          <w:szCs w:val="28"/>
        </w:rPr>
        <w:t>го</w:t>
      </w:r>
      <w:r w:rsidRPr="00B25791">
        <w:rPr>
          <w:szCs w:val="28"/>
        </w:rPr>
        <w:t xml:space="preserve"> </w:t>
      </w:r>
      <w:r w:rsidR="003F47B9">
        <w:rPr>
          <w:szCs w:val="28"/>
        </w:rPr>
        <w:t>из</w:t>
      </w:r>
      <w:r w:rsidRPr="00B25791">
        <w:rPr>
          <w:szCs w:val="28"/>
        </w:rPr>
        <w:t>уч</w:t>
      </w:r>
      <w:r w:rsidR="003F47B9">
        <w:rPr>
          <w:szCs w:val="28"/>
        </w:rPr>
        <w:t>ения</w:t>
      </w:r>
      <w:r w:rsidRPr="00B25791">
        <w:rPr>
          <w:szCs w:val="28"/>
        </w:rPr>
        <w:t xml:space="preserve"> и вв</w:t>
      </w:r>
      <w:r w:rsidR="003F47B9">
        <w:rPr>
          <w:szCs w:val="28"/>
        </w:rPr>
        <w:t>едения</w:t>
      </w:r>
      <w:r w:rsidRPr="00B25791">
        <w:rPr>
          <w:szCs w:val="28"/>
        </w:rPr>
        <w:t xml:space="preserve"> новшеств для того, чтобы выжить и поддерживать конкурентные преимущества, отвечающие потребностям все более искушенных туристов. Туристы выбирают услуги поставщиков, в первую очередь, исходя из того, насколько хорошо они создают для них ценность.</w:t>
      </w:r>
    </w:p>
    <w:p w14:paraId="44E4DEBC" w14:textId="77777777" w:rsidR="00606CB4" w:rsidRPr="00795498" w:rsidRDefault="00606CB4" w:rsidP="005F0D2C">
      <w:pPr>
        <w:shd w:val="clear" w:color="auto" w:fill="FFFFFF"/>
        <w:tabs>
          <w:tab w:val="left" w:pos="993"/>
        </w:tabs>
        <w:spacing w:after="0"/>
        <w:jc w:val="both"/>
        <w:rPr>
          <w:rFonts w:eastAsia="Times New Roman" w:cs="Times New Roman"/>
          <w:b/>
          <w:bCs/>
          <w:szCs w:val="28"/>
          <w:lang w:eastAsia="ru-RU"/>
        </w:rPr>
      </w:pPr>
    </w:p>
    <w:sectPr w:rsidR="00606CB4" w:rsidRPr="00795498" w:rsidSect="00595DF5">
      <w:footerReference w:type="default" r:id="rId7"/>
      <w:pgSz w:w="11906" w:h="16838" w:code="9"/>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7B02" w14:textId="77777777" w:rsidR="00EA1B0D" w:rsidRDefault="00EA1B0D" w:rsidP="006758F4">
      <w:pPr>
        <w:spacing w:after="0"/>
      </w:pPr>
      <w:r>
        <w:separator/>
      </w:r>
    </w:p>
  </w:endnote>
  <w:endnote w:type="continuationSeparator" w:id="0">
    <w:p w14:paraId="6434591D" w14:textId="77777777" w:rsidR="00EA1B0D" w:rsidRDefault="00EA1B0D" w:rsidP="00675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Times New Roman Полужирный">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2504"/>
      <w:docPartObj>
        <w:docPartGallery w:val="Page Numbers (Bottom of Page)"/>
        <w:docPartUnique/>
      </w:docPartObj>
    </w:sdtPr>
    <w:sdtContent>
      <w:p w14:paraId="0625ABA1" w14:textId="77777777" w:rsidR="00E3456A" w:rsidRDefault="00E3456A">
        <w:pPr>
          <w:pStyle w:val="Footer"/>
          <w:jc w:val="right"/>
        </w:pPr>
        <w:r>
          <w:fldChar w:fldCharType="begin"/>
        </w:r>
        <w:r>
          <w:instrText>PAGE   \* MERGEFORMAT</w:instrText>
        </w:r>
        <w:r>
          <w:fldChar w:fldCharType="separate"/>
        </w:r>
        <w:r w:rsidR="00E00B31">
          <w:rPr>
            <w:noProof/>
          </w:rPr>
          <w:t>16</w:t>
        </w:r>
        <w:r>
          <w:fldChar w:fldCharType="end"/>
        </w:r>
      </w:p>
    </w:sdtContent>
  </w:sdt>
  <w:p w14:paraId="6E35E1E1" w14:textId="77777777" w:rsidR="00E3456A" w:rsidRDefault="00E34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2517" w14:textId="77777777" w:rsidR="00EA1B0D" w:rsidRDefault="00EA1B0D" w:rsidP="006758F4">
      <w:pPr>
        <w:spacing w:after="0"/>
      </w:pPr>
      <w:r>
        <w:separator/>
      </w:r>
    </w:p>
  </w:footnote>
  <w:footnote w:type="continuationSeparator" w:id="0">
    <w:p w14:paraId="0B8F43A2" w14:textId="77777777" w:rsidR="00EA1B0D" w:rsidRDefault="00EA1B0D" w:rsidP="006758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981"/>
    <w:multiLevelType w:val="multilevel"/>
    <w:tmpl w:val="DC6EE1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205799"/>
    <w:multiLevelType w:val="multilevel"/>
    <w:tmpl w:val="BF1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192C"/>
    <w:multiLevelType w:val="multilevel"/>
    <w:tmpl w:val="BFC45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A1FAF"/>
    <w:multiLevelType w:val="multilevel"/>
    <w:tmpl w:val="8E78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14829"/>
    <w:multiLevelType w:val="multilevel"/>
    <w:tmpl w:val="FD8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51173"/>
    <w:multiLevelType w:val="hybridMultilevel"/>
    <w:tmpl w:val="A2342BC6"/>
    <w:lvl w:ilvl="0" w:tplc="8FCAC65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42F574E2"/>
    <w:multiLevelType w:val="multilevel"/>
    <w:tmpl w:val="88C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05207"/>
    <w:multiLevelType w:val="multilevel"/>
    <w:tmpl w:val="5CD2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E4114"/>
    <w:multiLevelType w:val="multilevel"/>
    <w:tmpl w:val="DC6E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B7603"/>
    <w:multiLevelType w:val="multilevel"/>
    <w:tmpl w:val="5584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826398">
    <w:abstractNumId w:val="1"/>
  </w:num>
  <w:num w:numId="2" w16cid:durableId="1171486618">
    <w:abstractNumId w:val="5"/>
  </w:num>
  <w:num w:numId="3" w16cid:durableId="937178280">
    <w:abstractNumId w:val="3"/>
  </w:num>
  <w:num w:numId="4" w16cid:durableId="1909727015">
    <w:abstractNumId w:val="7"/>
  </w:num>
  <w:num w:numId="5" w16cid:durableId="1168331434">
    <w:abstractNumId w:val="4"/>
  </w:num>
  <w:num w:numId="6" w16cid:durableId="1107385560">
    <w:abstractNumId w:val="2"/>
  </w:num>
  <w:num w:numId="7" w16cid:durableId="501362476">
    <w:abstractNumId w:val="8"/>
  </w:num>
  <w:num w:numId="8" w16cid:durableId="1611203826">
    <w:abstractNumId w:val="0"/>
  </w:num>
  <w:num w:numId="9" w16cid:durableId="1290010624">
    <w:abstractNumId w:val="9"/>
  </w:num>
  <w:num w:numId="10" w16cid:durableId="1209217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CC2"/>
    <w:rsid w:val="00001911"/>
    <w:rsid w:val="00013F07"/>
    <w:rsid w:val="00034464"/>
    <w:rsid w:val="000347D9"/>
    <w:rsid w:val="0003562F"/>
    <w:rsid w:val="000425BF"/>
    <w:rsid w:val="000470AD"/>
    <w:rsid w:val="00050CAF"/>
    <w:rsid w:val="00051370"/>
    <w:rsid w:val="000655BD"/>
    <w:rsid w:val="00067B9F"/>
    <w:rsid w:val="000723B7"/>
    <w:rsid w:val="000763EB"/>
    <w:rsid w:val="000915FF"/>
    <w:rsid w:val="00094B1E"/>
    <w:rsid w:val="000A0929"/>
    <w:rsid w:val="000A729D"/>
    <w:rsid w:val="000B1689"/>
    <w:rsid w:val="000B3325"/>
    <w:rsid w:val="000B39F6"/>
    <w:rsid w:val="000C6359"/>
    <w:rsid w:val="000C7F26"/>
    <w:rsid w:val="000D5BF6"/>
    <w:rsid w:val="000D62A0"/>
    <w:rsid w:val="000D7B82"/>
    <w:rsid w:val="000E0E7B"/>
    <w:rsid w:val="000E42B6"/>
    <w:rsid w:val="0010149A"/>
    <w:rsid w:val="00102E1F"/>
    <w:rsid w:val="001065E5"/>
    <w:rsid w:val="00111D7A"/>
    <w:rsid w:val="001233DD"/>
    <w:rsid w:val="001272EA"/>
    <w:rsid w:val="00127F6D"/>
    <w:rsid w:val="00131DA4"/>
    <w:rsid w:val="00131E49"/>
    <w:rsid w:val="00137492"/>
    <w:rsid w:val="001376A4"/>
    <w:rsid w:val="00151DD7"/>
    <w:rsid w:val="00151F6B"/>
    <w:rsid w:val="00160B2C"/>
    <w:rsid w:val="00160C40"/>
    <w:rsid w:val="00163016"/>
    <w:rsid w:val="00170FC8"/>
    <w:rsid w:val="00172066"/>
    <w:rsid w:val="0017656B"/>
    <w:rsid w:val="00180AE3"/>
    <w:rsid w:val="00182401"/>
    <w:rsid w:val="001858F3"/>
    <w:rsid w:val="00185942"/>
    <w:rsid w:val="00186F48"/>
    <w:rsid w:val="00187085"/>
    <w:rsid w:val="001906EE"/>
    <w:rsid w:val="00193F6C"/>
    <w:rsid w:val="001A5D32"/>
    <w:rsid w:val="001A75AD"/>
    <w:rsid w:val="001B3E35"/>
    <w:rsid w:val="001C0FFC"/>
    <w:rsid w:val="001C64F6"/>
    <w:rsid w:val="001D4DC5"/>
    <w:rsid w:val="001D7106"/>
    <w:rsid w:val="001E208B"/>
    <w:rsid w:val="001F0C1B"/>
    <w:rsid w:val="001F307A"/>
    <w:rsid w:val="001F3822"/>
    <w:rsid w:val="001F4C13"/>
    <w:rsid w:val="002073AE"/>
    <w:rsid w:val="0021562A"/>
    <w:rsid w:val="002306FE"/>
    <w:rsid w:val="00231008"/>
    <w:rsid w:val="00233A40"/>
    <w:rsid w:val="00243463"/>
    <w:rsid w:val="00247A66"/>
    <w:rsid w:val="00250293"/>
    <w:rsid w:val="002527F9"/>
    <w:rsid w:val="00257A69"/>
    <w:rsid w:val="00261153"/>
    <w:rsid w:val="002638E5"/>
    <w:rsid w:val="002672CD"/>
    <w:rsid w:val="00270529"/>
    <w:rsid w:val="00271C82"/>
    <w:rsid w:val="00271CA4"/>
    <w:rsid w:val="00273DF8"/>
    <w:rsid w:val="002830BB"/>
    <w:rsid w:val="002853D0"/>
    <w:rsid w:val="00290539"/>
    <w:rsid w:val="00293A49"/>
    <w:rsid w:val="002946BD"/>
    <w:rsid w:val="002948FB"/>
    <w:rsid w:val="00297BEC"/>
    <w:rsid w:val="002A47F2"/>
    <w:rsid w:val="002C04DF"/>
    <w:rsid w:val="002C3D59"/>
    <w:rsid w:val="002C44E0"/>
    <w:rsid w:val="002D0BB9"/>
    <w:rsid w:val="002D230A"/>
    <w:rsid w:val="002D38BE"/>
    <w:rsid w:val="002D773C"/>
    <w:rsid w:val="00303029"/>
    <w:rsid w:val="00305160"/>
    <w:rsid w:val="00305D76"/>
    <w:rsid w:val="0031784C"/>
    <w:rsid w:val="0031785A"/>
    <w:rsid w:val="00321CFC"/>
    <w:rsid w:val="00327468"/>
    <w:rsid w:val="00331877"/>
    <w:rsid w:val="00331E39"/>
    <w:rsid w:val="00342659"/>
    <w:rsid w:val="0034316D"/>
    <w:rsid w:val="003432E8"/>
    <w:rsid w:val="00344563"/>
    <w:rsid w:val="00346072"/>
    <w:rsid w:val="003502FB"/>
    <w:rsid w:val="00354A4E"/>
    <w:rsid w:val="003564C7"/>
    <w:rsid w:val="00362EEF"/>
    <w:rsid w:val="00376B0F"/>
    <w:rsid w:val="00380F59"/>
    <w:rsid w:val="0039180B"/>
    <w:rsid w:val="003A0383"/>
    <w:rsid w:val="003C0CF1"/>
    <w:rsid w:val="003D0B85"/>
    <w:rsid w:val="003D15C1"/>
    <w:rsid w:val="003E00DB"/>
    <w:rsid w:val="003E0FA2"/>
    <w:rsid w:val="003F29EF"/>
    <w:rsid w:val="003F3548"/>
    <w:rsid w:val="003F3D3D"/>
    <w:rsid w:val="003F47B9"/>
    <w:rsid w:val="003F612E"/>
    <w:rsid w:val="0040134C"/>
    <w:rsid w:val="00412855"/>
    <w:rsid w:val="004168F2"/>
    <w:rsid w:val="0041747F"/>
    <w:rsid w:val="00423A97"/>
    <w:rsid w:val="00423AB6"/>
    <w:rsid w:val="0042514C"/>
    <w:rsid w:val="00433974"/>
    <w:rsid w:val="004345AB"/>
    <w:rsid w:val="00437AD2"/>
    <w:rsid w:val="00441F6C"/>
    <w:rsid w:val="00443D47"/>
    <w:rsid w:val="0045040B"/>
    <w:rsid w:val="00453B6D"/>
    <w:rsid w:val="0046094C"/>
    <w:rsid w:val="00473DE3"/>
    <w:rsid w:val="00474EB8"/>
    <w:rsid w:val="004864C6"/>
    <w:rsid w:val="004B3B03"/>
    <w:rsid w:val="004B42F6"/>
    <w:rsid w:val="004B6BC5"/>
    <w:rsid w:val="004C215F"/>
    <w:rsid w:val="004E109D"/>
    <w:rsid w:val="004E24CA"/>
    <w:rsid w:val="004E3BDC"/>
    <w:rsid w:val="004F4B63"/>
    <w:rsid w:val="00505E95"/>
    <w:rsid w:val="00510040"/>
    <w:rsid w:val="00522CB8"/>
    <w:rsid w:val="00524A9B"/>
    <w:rsid w:val="00527BFE"/>
    <w:rsid w:val="005317B9"/>
    <w:rsid w:val="00537030"/>
    <w:rsid w:val="0053768B"/>
    <w:rsid w:val="0054221B"/>
    <w:rsid w:val="00544432"/>
    <w:rsid w:val="005458F0"/>
    <w:rsid w:val="00545F0C"/>
    <w:rsid w:val="005476FC"/>
    <w:rsid w:val="00551B66"/>
    <w:rsid w:val="00553802"/>
    <w:rsid w:val="005547DF"/>
    <w:rsid w:val="00555877"/>
    <w:rsid w:val="005607A7"/>
    <w:rsid w:val="005648CF"/>
    <w:rsid w:val="0057103D"/>
    <w:rsid w:val="005823D9"/>
    <w:rsid w:val="0059348E"/>
    <w:rsid w:val="0059500A"/>
    <w:rsid w:val="00595350"/>
    <w:rsid w:val="00595D52"/>
    <w:rsid w:val="00595DF5"/>
    <w:rsid w:val="005966CD"/>
    <w:rsid w:val="005A606C"/>
    <w:rsid w:val="005A7D68"/>
    <w:rsid w:val="005B1622"/>
    <w:rsid w:val="005B204F"/>
    <w:rsid w:val="005C10BC"/>
    <w:rsid w:val="005C1E5D"/>
    <w:rsid w:val="005D2D9C"/>
    <w:rsid w:val="005E398A"/>
    <w:rsid w:val="005E5165"/>
    <w:rsid w:val="005F0D2C"/>
    <w:rsid w:val="0060148A"/>
    <w:rsid w:val="00603639"/>
    <w:rsid w:val="00606CB4"/>
    <w:rsid w:val="00607317"/>
    <w:rsid w:val="006171C8"/>
    <w:rsid w:val="00617BF6"/>
    <w:rsid w:val="0062091A"/>
    <w:rsid w:val="00621303"/>
    <w:rsid w:val="00630927"/>
    <w:rsid w:val="006324DA"/>
    <w:rsid w:val="00643F3D"/>
    <w:rsid w:val="00654457"/>
    <w:rsid w:val="00663799"/>
    <w:rsid w:val="006640F8"/>
    <w:rsid w:val="00673208"/>
    <w:rsid w:val="00673C77"/>
    <w:rsid w:val="006753C4"/>
    <w:rsid w:val="006758F4"/>
    <w:rsid w:val="006A342A"/>
    <w:rsid w:val="006C0B77"/>
    <w:rsid w:val="006C118B"/>
    <w:rsid w:val="006C602C"/>
    <w:rsid w:val="006D5D6E"/>
    <w:rsid w:val="006D776A"/>
    <w:rsid w:val="006F24C8"/>
    <w:rsid w:val="006F6A7A"/>
    <w:rsid w:val="006F7D69"/>
    <w:rsid w:val="007019C9"/>
    <w:rsid w:val="007058CB"/>
    <w:rsid w:val="0070706C"/>
    <w:rsid w:val="0071228B"/>
    <w:rsid w:val="00713173"/>
    <w:rsid w:val="00722E24"/>
    <w:rsid w:val="007408DC"/>
    <w:rsid w:val="0074137F"/>
    <w:rsid w:val="007479F8"/>
    <w:rsid w:val="00747AD3"/>
    <w:rsid w:val="00752501"/>
    <w:rsid w:val="007546AC"/>
    <w:rsid w:val="00757FAB"/>
    <w:rsid w:val="0076036B"/>
    <w:rsid w:val="00774244"/>
    <w:rsid w:val="0078685F"/>
    <w:rsid w:val="007876EB"/>
    <w:rsid w:val="007947F8"/>
    <w:rsid w:val="00795498"/>
    <w:rsid w:val="007A0D9F"/>
    <w:rsid w:val="007A0E66"/>
    <w:rsid w:val="007A1B5E"/>
    <w:rsid w:val="007B7539"/>
    <w:rsid w:val="007C61DC"/>
    <w:rsid w:val="007E4F36"/>
    <w:rsid w:val="007E664B"/>
    <w:rsid w:val="007E7BA8"/>
    <w:rsid w:val="007F36A4"/>
    <w:rsid w:val="007F5925"/>
    <w:rsid w:val="007F5C7B"/>
    <w:rsid w:val="0080175C"/>
    <w:rsid w:val="00803A6C"/>
    <w:rsid w:val="00814132"/>
    <w:rsid w:val="00815B94"/>
    <w:rsid w:val="008242FF"/>
    <w:rsid w:val="00836B34"/>
    <w:rsid w:val="008450CC"/>
    <w:rsid w:val="008508D2"/>
    <w:rsid w:val="00851AD3"/>
    <w:rsid w:val="00855AF0"/>
    <w:rsid w:val="00856A13"/>
    <w:rsid w:val="0086355F"/>
    <w:rsid w:val="00870751"/>
    <w:rsid w:val="00876E85"/>
    <w:rsid w:val="0088027C"/>
    <w:rsid w:val="008807BB"/>
    <w:rsid w:val="00880E1E"/>
    <w:rsid w:val="00883D4A"/>
    <w:rsid w:val="00897FD1"/>
    <w:rsid w:val="008B3DCA"/>
    <w:rsid w:val="008B41B7"/>
    <w:rsid w:val="008C259A"/>
    <w:rsid w:val="008C76BE"/>
    <w:rsid w:val="008D0653"/>
    <w:rsid w:val="008D6327"/>
    <w:rsid w:val="008E0580"/>
    <w:rsid w:val="008E5E33"/>
    <w:rsid w:val="008F10E8"/>
    <w:rsid w:val="008F204A"/>
    <w:rsid w:val="008F21B4"/>
    <w:rsid w:val="008F36BB"/>
    <w:rsid w:val="008F5345"/>
    <w:rsid w:val="008F72B6"/>
    <w:rsid w:val="009110F4"/>
    <w:rsid w:val="00915C24"/>
    <w:rsid w:val="00916D22"/>
    <w:rsid w:val="00922C48"/>
    <w:rsid w:val="0092406A"/>
    <w:rsid w:val="009307D5"/>
    <w:rsid w:val="00935739"/>
    <w:rsid w:val="00942318"/>
    <w:rsid w:val="00942B1F"/>
    <w:rsid w:val="009457AF"/>
    <w:rsid w:val="00957EEF"/>
    <w:rsid w:val="00957F94"/>
    <w:rsid w:val="00960691"/>
    <w:rsid w:val="00964582"/>
    <w:rsid w:val="00966A03"/>
    <w:rsid w:val="00966C06"/>
    <w:rsid w:val="00973436"/>
    <w:rsid w:val="00981AF5"/>
    <w:rsid w:val="00982ED7"/>
    <w:rsid w:val="00983F75"/>
    <w:rsid w:val="009911D1"/>
    <w:rsid w:val="0099211C"/>
    <w:rsid w:val="009A602A"/>
    <w:rsid w:val="009B0216"/>
    <w:rsid w:val="009B0ADA"/>
    <w:rsid w:val="009B1924"/>
    <w:rsid w:val="009B216E"/>
    <w:rsid w:val="009B4A9F"/>
    <w:rsid w:val="009B569F"/>
    <w:rsid w:val="009C1A2E"/>
    <w:rsid w:val="009C318F"/>
    <w:rsid w:val="009D3A82"/>
    <w:rsid w:val="009D6AEC"/>
    <w:rsid w:val="009E067F"/>
    <w:rsid w:val="009E086F"/>
    <w:rsid w:val="009E4B7A"/>
    <w:rsid w:val="009F3A43"/>
    <w:rsid w:val="009F4F3B"/>
    <w:rsid w:val="00A00843"/>
    <w:rsid w:val="00A01B8D"/>
    <w:rsid w:val="00A15E31"/>
    <w:rsid w:val="00A25E3B"/>
    <w:rsid w:val="00A32428"/>
    <w:rsid w:val="00A34960"/>
    <w:rsid w:val="00A40F56"/>
    <w:rsid w:val="00A417D3"/>
    <w:rsid w:val="00A43571"/>
    <w:rsid w:val="00A43578"/>
    <w:rsid w:val="00A5118A"/>
    <w:rsid w:val="00A51C0F"/>
    <w:rsid w:val="00A52201"/>
    <w:rsid w:val="00A54D02"/>
    <w:rsid w:val="00A5567E"/>
    <w:rsid w:val="00A60CD4"/>
    <w:rsid w:val="00A70896"/>
    <w:rsid w:val="00A74A6F"/>
    <w:rsid w:val="00A8429E"/>
    <w:rsid w:val="00A86DF1"/>
    <w:rsid w:val="00A9439D"/>
    <w:rsid w:val="00A957A3"/>
    <w:rsid w:val="00A97784"/>
    <w:rsid w:val="00AA51F9"/>
    <w:rsid w:val="00AA5B44"/>
    <w:rsid w:val="00AB09F7"/>
    <w:rsid w:val="00AB4629"/>
    <w:rsid w:val="00AB5526"/>
    <w:rsid w:val="00AB665D"/>
    <w:rsid w:val="00AD3722"/>
    <w:rsid w:val="00AD6955"/>
    <w:rsid w:val="00AE09C3"/>
    <w:rsid w:val="00AE4DF8"/>
    <w:rsid w:val="00AE51E8"/>
    <w:rsid w:val="00AF4B74"/>
    <w:rsid w:val="00B00E23"/>
    <w:rsid w:val="00B01524"/>
    <w:rsid w:val="00B02A2C"/>
    <w:rsid w:val="00B1222A"/>
    <w:rsid w:val="00B14050"/>
    <w:rsid w:val="00B2560D"/>
    <w:rsid w:val="00B25791"/>
    <w:rsid w:val="00B310D0"/>
    <w:rsid w:val="00B32286"/>
    <w:rsid w:val="00B33089"/>
    <w:rsid w:val="00B3798F"/>
    <w:rsid w:val="00B4101C"/>
    <w:rsid w:val="00B42E69"/>
    <w:rsid w:val="00B47542"/>
    <w:rsid w:val="00B55251"/>
    <w:rsid w:val="00B55568"/>
    <w:rsid w:val="00B6530E"/>
    <w:rsid w:val="00B67877"/>
    <w:rsid w:val="00B701FF"/>
    <w:rsid w:val="00B710DD"/>
    <w:rsid w:val="00B7168C"/>
    <w:rsid w:val="00B73C70"/>
    <w:rsid w:val="00B74189"/>
    <w:rsid w:val="00B8156E"/>
    <w:rsid w:val="00B828D5"/>
    <w:rsid w:val="00B915B7"/>
    <w:rsid w:val="00B97089"/>
    <w:rsid w:val="00B9726B"/>
    <w:rsid w:val="00BB3085"/>
    <w:rsid w:val="00BB3E1B"/>
    <w:rsid w:val="00BC1583"/>
    <w:rsid w:val="00BC25B2"/>
    <w:rsid w:val="00BC557F"/>
    <w:rsid w:val="00BD441D"/>
    <w:rsid w:val="00BD5885"/>
    <w:rsid w:val="00BD5C88"/>
    <w:rsid w:val="00BD5CA9"/>
    <w:rsid w:val="00BD5ECD"/>
    <w:rsid w:val="00BD5F1A"/>
    <w:rsid w:val="00BD6DFC"/>
    <w:rsid w:val="00BE54DC"/>
    <w:rsid w:val="00BE661E"/>
    <w:rsid w:val="00BF0A73"/>
    <w:rsid w:val="00BF3D4B"/>
    <w:rsid w:val="00BF436D"/>
    <w:rsid w:val="00BF4EF1"/>
    <w:rsid w:val="00BF736C"/>
    <w:rsid w:val="00C05BED"/>
    <w:rsid w:val="00C15397"/>
    <w:rsid w:val="00C15F25"/>
    <w:rsid w:val="00C20D5C"/>
    <w:rsid w:val="00C30FCE"/>
    <w:rsid w:val="00C3210D"/>
    <w:rsid w:val="00C32135"/>
    <w:rsid w:val="00C32F10"/>
    <w:rsid w:val="00C336C0"/>
    <w:rsid w:val="00C42938"/>
    <w:rsid w:val="00C42940"/>
    <w:rsid w:val="00C437E1"/>
    <w:rsid w:val="00C528DB"/>
    <w:rsid w:val="00C565D8"/>
    <w:rsid w:val="00C60474"/>
    <w:rsid w:val="00C63503"/>
    <w:rsid w:val="00C63CB9"/>
    <w:rsid w:val="00C6570A"/>
    <w:rsid w:val="00C66551"/>
    <w:rsid w:val="00C714CD"/>
    <w:rsid w:val="00C72630"/>
    <w:rsid w:val="00C737D9"/>
    <w:rsid w:val="00C7415A"/>
    <w:rsid w:val="00CA1415"/>
    <w:rsid w:val="00CA4CC2"/>
    <w:rsid w:val="00CA535F"/>
    <w:rsid w:val="00CA7402"/>
    <w:rsid w:val="00CB5D7F"/>
    <w:rsid w:val="00CB6234"/>
    <w:rsid w:val="00CB7CB0"/>
    <w:rsid w:val="00CC3E37"/>
    <w:rsid w:val="00CD556B"/>
    <w:rsid w:val="00CD75E4"/>
    <w:rsid w:val="00CE0F8E"/>
    <w:rsid w:val="00CE5200"/>
    <w:rsid w:val="00CF24F6"/>
    <w:rsid w:val="00CF57DC"/>
    <w:rsid w:val="00CF7697"/>
    <w:rsid w:val="00D06A53"/>
    <w:rsid w:val="00D22972"/>
    <w:rsid w:val="00D26415"/>
    <w:rsid w:val="00D26BA6"/>
    <w:rsid w:val="00D27732"/>
    <w:rsid w:val="00D32BEF"/>
    <w:rsid w:val="00D34F2A"/>
    <w:rsid w:val="00D3525C"/>
    <w:rsid w:val="00D51010"/>
    <w:rsid w:val="00D71422"/>
    <w:rsid w:val="00D8369B"/>
    <w:rsid w:val="00D85BBD"/>
    <w:rsid w:val="00D90B18"/>
    <w:rsid w:val="00D91DD9"/>
    <w:rsid w:val="00DA10EE"/>
    <w:rsid w:val="00DA3AD6"/>
    <w:rsid w:val="00DA782E"/>
    <w:rsid w:val="00DC2CD1"/>
    <w:rsid w:val="00DC537C"/>
    <w:rsid w:val="00DC722F"/>
    <w:rsid w:val="00DD08A0"/>
    <w:rsid w:val="00DD1A6A"/>
    <w:rsid w:val="00DD22F7"/>
    <w:rsid w:val="00DD5F6A"/>
    <w:rsid w:val="00DF0CDE"/>
    <w:rsid w:val="00E00B31"/>
    <w:rsid w:val="00E039EF"/>
    <w:rsid w:val="00E0659C"/>
    <w:rsid w:val="00E070BD"/>
    <w:rsid w:val="00E1091B"/>
    <w:rsid w:val="00E11F6B"/>
    <w:rsid w:val="00E13AF6"/>
    <w:rsid w:val="00E20885"/>
    <w:rsid w:val="00E2438B"/>
    <w:rsid w:val="00E3069C"/>
    <w:rsid w:val="00E32352"/>
    <w:rsid w:val="00E3456A"/>
    <w:rsid w:val="00E357BA"/>
    <w:rsid w:val="00E41D81"/>
    <w:rsid w:val="00E54C5A"/>
    <w:rsid w:val="00E60B54"/>
    <w:rsid w:val="00E630C9"/>
    <w:rsid w:val="00E64A44"/>
    <w:rsid w:val="00E6775F"/>
    <w:rsid w:val="00E7020F"/>
    <w:rsid w:val="00E71C91"/>
    <w:rsid w:val="00E73F38"/>
    <w:rsid w:val="00E74787"/>
    <w:rsid w:val="00E751F2"/>
    <w:rsid w:val="00E803F1"/>
    <w:rsid w:val="00E84D09"/>
    <w:rsid w:val="00E8645B"/>
    <w:rsid w:val="00E92E3C"/>
    <w:rsid w:val="00E932F8"/>
    <w:rsid w:val="00E93EBD"/>
    <w:rsid w:val="00E94366"/>
    <w:rsid w:val="00EA1B0D"/>
    <w:rsid w:val="00EA2535"/>
    <w:rsid w:val="00EA59DF"/>
    <w:rsid w:val="00EA6DD8"/>
    <w:rsid w:val="00EB0B88"/>
    <w:rsid w:val="00ED1566"/>
    <w:rsid w:val="00ED2CCD"/>
    <w:rsid w:val="00EE0D68"/>
    <w:rsid w:val="00EE4070"/>
    <w:rsid w:val="00EE5C5A"/>
    <w:rsid w:val="00EF1CE7"/>
    <w:rsid w:val="00EF6BBD"/>
    <w:rsid w:val="00EF7383"/>
    <w:rsid w:val="00F03F27"/>
    <w:rsid w:val="00F075B4"/>
    <w:rsid w:val="00F12C76"/>
    <w:rsid w:val="00F14EEE"/>
    <w:rsid w:val="00F16C04"/>
    <w:rsid w:val="00F176C0"/>
    <w:rsid w:val="00F26353"/>
    <w:rsid w:val="00F30B62"/>
    <w:rsid w:val="00F3320B"/>
    <w:rsid w:val="00F3330A"/>
    <w:rsid w:val="00F34D6F"/>
    <w:rsid w:val="00F4334D"/>
    <w:rsid w:val="00F43CEF"/>
    <w:rsid w:val="00F46E6E"/>
    <w:rsid w:val="00F46F5B"/>
    <w:rsid w:val="00F50548"/>
    <w:rsid w:val="00F52EC3"/>
    <w:rsid w:val="00F54EB0"/>
    <w:rsid w:val="00F57B5F"/>
    <w:rsid w:val="00F62FB6"/>
    <w:rsid w:val="00F76725"/>
    <w:rsid w:val="00F80E0B"/>
    <w:rsid w:val="00F82411"/>
    <w:rsid w:val="00F83063"/>
    <w:rsid w:val="00F91AB9"/>
    <w:rsid w:val="00FA139A"/>
    <w:rsid w:val="00FA1F39"/>
    <w:rsid w:val="00FA4088"/>
    <w:rsid w:val="00FA5AC6"/>
    <w:rsid w:val="00FA5E69"/>
    <w:rsid w:val="00FA777C"/>
    <w:rsid w:val="00FB21BA"/>
    <w:rsid w:val="00FB7146"/>
    <w:rsid w:val="00FC5FFD"/>
    <w:rsid w:val="00FC7D25"/>
    <w:rsid w:val="00FE105A"/>
    <w:rsid w:val="00FE3A1A"/>
    <w:rsid w:val="00FE3EE1"/>
    <w:rsid w:val="00FE64BC"/>
    <w:rsid w:val="00FE68A7"/>
    <w:rsid w:val="00FF26B4"/>
    <w:rsid w:val="00FF3470"/>
    <w:rsid w:val="00FF6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6D95"/>
  <w15:chartTrackingRefBased/>
  <w15:docId w15:val="{8E9B724E-A4DA-441E-A3A5-0714B04B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0D5BF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23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5B2"/>
    <w:rPr>
      <w:color w:val="0000FF"/>
      <w:u w:val="single"/>
    </w:rPr>
  </w:style>
  <w:style w:type="paragraph" w:styleId="Header">
    <w:name w:val="header"/>
    <w:basedOn w:val="Normal"/>
    <w:link w:val="HeaderChar"/>
    <w:uiPriority w:val="99"/>
    <w:unhideWhenUsed/>
    <w:rsid w:val="006758F4"/>
    <w:pPr>
      <w:tabs>
        <w:tab w:val="center" w:pos="4677"/>
        <w:tab w:val="right" w:pos="9355"/>
      </w:tabs>
      <w:spacing w:after="0"/>
    </w:pPr>
  </w:style>
  <w:style w:type="character" w:customStyle="1" w:styleId="HeaderChar">
    <w:name w:val="Header Char"/>
    <w:basedOn w:val="DefaultParagraphFont"/>
    <w:link w:val="Header"/>
    <w:uiPriority w:val="99"/>
    <w:rsid w:val="006758F4"/>
    <w:rPr>
      <w:rFonts w:ascii="Times New Roman" w:hAnsi="Times New Roman"/>
      <w:sz w:val="28"/>
    </w:rPr>
  </w:style>
  <w:style w:type="paragraph" w:styleId="Footer">
    <w:name w:val="footer"/>
    <w:basedOn w:val="Normal"/>
    <w:link w:val="FooterChar"/>
    <w:uiPriority w:val="99"/>
    <w:unhideWhenUsed/>
    <w:rsid w:val="006758F4"/>
    <w:pPr>
      <w:tabs>
        <w:tab w:val="center" w:pos="4677"/>
        <w:tab w:val="right" w:pos="9355"/>
      </w:tabs>
      <w:spacing w:after="0"/>
    </w:pPr>
  </w:style>
  <w:style w:type="character" w:customStyle="1" w:styleId="FooterChar">
    <w:name w:val="Footer Char"/>
    <w:basedOn w:val="DefaultParagraphFont"/>
    <w:link w:val="Footer"/>
    <w:uiPriority w:val="99"/>
    <w:rsid w:val="006758F4"/>
    <w:rPr>
      <w:rFonts w:ascii="Times New Roman" w:hAnsi="Times New Roman"/>
      <w:sz w:val="28"/>
    </w:rPr>
  </w:style>
  <w:style w:type="paragraph" w:styleId="NormalWeb">
    <w:name w:val="Normal (Web)"/>
    <w:aliases w:val="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Знак4 Зна,Знак Знак3,Знак4,Знак4 Зн,Обычный (Web)"/>
    <w:basedOn w:val="Normal"/>
    <w:link w:val="NormalWebChar"/>
    <w:uiPriority w:val="99"/>
    <w:unhideWhenUsed/>
    <w:qFormat/>
    <w:rsid w:val="000D5BF6"/>
    <w:pPr>
      <w:spacing w:before="100" w:beforeAutospacing="1" w:after="100" w:afterAutospacing="1"/>
    </w:pPr>
    <w:rPr>
      <w:rFonts w:eastAsia="Times New Roman" w:cs="Times New Roman"/>
      <w:sz w:val="24"/>
      <w:szCs w:val="24"/>
      <w:lang w:eastAsia="ru-RU"/>
    </w:rPr>
  </w:style>
  <w:style w:type="character" w:customStyle="1" w:styleId="Heading1Char">
    <w:name w:val="Heading 1 Char"/>
    <w:basedOn w:val="DefaultParagraphFont"/>
    <w:link w:val="Heading1"/>
    <w:uiPriority w:val="9"/>
    <w:rsid w:val="000D5BF6"/>
    <w:rPr>
      <w:rFonts w:asciiTheme="majorHAnsi" w:eastAsiaTheme="majorEastAsia" w:hAnsiTheme="majorHAnsi" w:cstheme="majorBidi"/>
      <w:color w:val="2E74B5" w:themeColor="accent1" w:themeShade="BF"/>
      <w:sz w:val="32"/>
      <w:szCs w:val="32"/>
    </w:rPr>
  </w:style>
  <w:style w:type="character" w:customStyle="1" w:styleId="markedcontent">
    <w:name w:val="markedcontent"/>
    <w:basedOn w:val="DefaultParagraphFont"/>
    <w:rsid w:val="002D773C"/>
  </w:style>
  <w:style w:type="character" w:customStyle="1" w:styleId="accordion-tabbedtab-mobile">
    <w:name w:val="accordion-tabbed__tab-mobile"/>
    <w:basedOn w:val="DefaultParagraphFont"/>
    <w:rsid w:val="00F14EEE"/>
  </w:style>
  <w:style w:type="character" w:styleId="PlaceholderText">
    <w:name w:val="Placeholder Text"/>
    <w:basedOn w:val="DefaultParagraphFont"/>
    <w:uiPriority w:val="99"/>
    <w:semiHidden/>
    <w:rsid w:val="00A9439D"/>
    <w:rPr>
      <w:color w:val="808080"/>
    </w:rPr>
  </w:style>
  <w:style w:type="character" w:customStyle="1" w:styleId="Heading2Char">
    <w:name w:val="Heading 2 Char"/>
    <w:basedOn w:val="DefaultParagraphFont"/>
    <w:link w:val="Heading2"/>
    <w:uiPriority w:val="9"/>
    <w:semiHidden/>
    <w:qFormat/>
    <w:rsid w:val="00E32352"/>
    <w:rPr>
      <w:rFonts w:asciiTheme="majorHAnsi" w:eastAsiaTheme="majorEastAsia" w:hAnsiTheme="majorHAnsi" w:cstheme="majorBidi"/>
      <w:color w:val="2E74B5" w:themeColor="accent1" w:themeShade="BF"/>
      <w:sz w:val="26"/>
      <w:szCs w:val="26"/>
    </w:rPr>
  </w:style>
  <w:style w:type="character" w:styleId="Emphasis">
    <w:name w:val="Emphasis"/>
    <w:uiPriority w:val="20"/>
    <w:qFormat/>
    <w:rsid w:val="00E32352"/>
    <w:rPr>
      <w:rFonts w:ascii="Consolas" w:eastAsia="Consolas" w:hAnsi="Consolas" w:cs="Consolas"/>
    </w:rPr>
  </w:style>
  <w:style w:type="character" w:styleId="Strong">
    <w:name w:val="Strong"/>
    <w:uiPriority w:val="22"/>
    <w:qFormat/>
    <w:rsid w:val="00E32352"/>
    <w:rPr>
      <w:b/>
      <w:bCs/>
    </w:rPr>
  </w:style>
  <w:style w:type="character" w:customStyle="1" w:styleId="comma-separator">
    <w:name w:val="comma-separator"/>
    <w:basedOn w:val="DefaultParagraphFont"/>
    <w:rsid w:val="00E32352"/>
  </w:style>
  <w:style w:type="character" w:customStyle="1" w:styleId="val">
    <w:name w:val="val"/>
    <w:basedOn w:val="DefaultParagraphFont"/>
    <w:rsid w:val="00E32352"/>
  </w:style>
  <w:style w:type="character" w:customStyle="1" w:styleId="commaitem">
    <w:name w:val="comma__item"/>
    <w:basedOn w:val="DefaultParagraphFont"/>
    <w:rsid w:val="00E32352"/>
  </w:style>
  <w:style w:type="character" w:customStyle="1" w:styleId="author-style">
    <w:name w:val="author-style"/>
    <w:basedOn w:val="DefaultParagraphFont"/>
    <w:rsid w:val="00E32352"/>
  </w:style>
  <w:style w:type="character" w:customStyle="1" w:styleId="comma">
    <w:name w:val="comma"/>
    <w:basedOn w:val="DefaultParagraphFont"/>
    <w:rsid w:val="00E32352"/>
  </w:style>
  <w:style w:type="character" w:customStyle="1" w:styleId="identifier">
    <w:name w:val="identifier"/>
    <w:basedOn w:val="DefaultParagraphFont"/>
    <w:rsid w:val="00E32352"/>
  </w:style>
  <w:style w:type="character" w:customStyle="1" w:styleId="id-label">
    <w:name w:val="id-label"/>
    <w:basedOn w:val="DefaultParagraphFont"/>
    <w:rsid w:val="00E32352"/>
  </w:style>
  <w:style w:type="paragraph" w:styleId="ListParagraph">
    <w:name w:val="List Paragraph"/>
    <w:basedOn w:val="Normal"/>
    <w:uiPriority w:val="34"/>
    <w:qFormat/>
    <w:rsid w:val="00E32352"/>
    <w:pPr>
      <w:ind w:left="720"/>
      <w:contextualSpacing/>
    </w:pPr>
  </w:style>
  <w:style w:type="paragraph" w:customStyle="1" w:styleId="Default">
    <w:name w:val="Default"/>
    <w:uiPriority w:val="99"/>
    <w:qFormat/>
    <w:rsid w:val="003F612E"/>
    <w:pPr>
      <w:suppressAutoHyphens/>
      <w:spacing w:after="200" w:line="276" w:lineRule="auto"/>
    </w:pPr>
    <w:rPr>
      <w:rFonts w:ascii="Arial" w:eastAsia="Times New Roman" w:hAnsi="Arial" w:cs="Arial"/>
      <w:color w:val="000000"/>
      <w:sz w:val="24"/>
      <w:szCs w:val="24"/>
      <w:lang w:eastAsia="ru-RU"/>
    </w:rPr>
  </w:style>
  <w:style w:type="character" w:customStyle="1" w:styleId="s0">
    <w:name w:val="s0"/>
    <w:basedOn w:val="DefaultParagraphFont"/>
    <w:rsid w:val="001858F3"/>
  </w:style>
  <w:style w:type="character" w:customStyle="1" w:styleId="s2">
    <w:name w:val="s2"/>
    <w:basedOn w:val="DefaultParagraphFont"/>
    <w:rsid w:val="001858F3"/>
  </w:style>
  <w:style w:type="character" w:customStyle="1" w:styleId="s1">
    <w:name w:val="s1"/>
    <w:basedOn w:val="DefaultParagraphFont"/>
    <w:rsid w:val="004B3B03"/>
  </w:style>
  <w:style w:type="character" w:customStyle="1" w:styleId="s3">
    <w:name w:val="s3"/>
    <w:basedOn w:val="DefaultParagraphFont"/>
    <w:rsid w:val="004B3B03"/>
  </w:style>
  <w:style w:type="character" w:customStyle="1" w:styleId="s9">
    <w:name w:val="s9"/>
    <w:basedOn w:val="DefaultParagraphFont"/>
    <w:rsid w:val="004B3B03"/>
  </w:style>
  <w:style w:type="paragraph" w:customStyle="1" w:styleId="bigtext">
    <w:name w:val="bigtext"/>
    <w:basedOn w:val="Normal"/>
    <w:rsid w:val="00673C77"/>
    <w:pPr>
      <w:spacing w:before="100" w:beforeAutospacing="1" w:after="100" w:afterAutospacing="1"/>
    </w:pPr>
    <w:rPr>
      <w:rFonts w:eastAsia="Times New Roman" w:cs="Times New Roman"/>
      <w:sz w:val="24"/>
      <w:szCs w:val="24"/>
      <w:lang w:eastAsia="ru-RU"/>
    </w:rPr>
  </w:style>
  <w:style w:type="paragraph" w:customStyle="1" w:styleId="note">
    <w:name w:val="note"/>
    <w:basedOn w:val="Normal"/>
    <w:rsid w:val="00C20D5C"/>
    <w:pPr>
      <w:spacing w:before="100" w:beforeAutospacing="1" w:after="100" w:afterAutospacing="1"/>
    </w:pPr>
    <w:rPr>
      <w:rFonts w:eastAsia="Times New Roman" w:cs="Times New Roman"/>
      <w:sz w:val="24"/>
      <w:szCs w:val="24"/>
      <w:lang w:eastAsia="ru-RU"/>
    </w:rPr>
  </w:style>
  <w:style w:type="character" w:customStyle="1" w:styleId="js-phone-number">
    <w:name w:val="js-phone-number"/>
    <w:basedOn w:val="DefaultParagraphFont"/>
    <w:rsid w:val="00795498"/>
  </w:style>
  <w:style w:type="character" w:customStyle="1" w:styleId="gd">
    <w:name w:val="gd"/>
    <w:basedOn w:val="DefaultParagraphFont"/>
    <w:rsid w:val="00DA10EE"/>
  </w:style>
  <w:style w:type="character" w:customStyle="1" w:styleId="linktext">
    <w:name w:val="link__text"/>
    <w:basedOn w:val="DefaultParagraphFont"/>
    <w:rsid w:val="00DA10EE"/>
  </w:style>
  <w:style w:type="paragraph" w:styleId="BalloonText">
    <w:name w:val="Balloon Text"/>
    <w:basedOn w:val="Normal"/>
    <w:link w:val="BalloonTextChar"/>
    <w:uiPriority w:val="99"/>
    <w:semiHidden/>
    <w:unhideWhenUsed/>
    <w:rsid w:val="007876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6EB"/>
    <w:rPr>
      <w:rFonts w:ascii="Segoe UI" w:hAnsi="Segoe UI" w:cs="Segoe UI"/>
      <w:sz w:val="18"/>
      <w:szCs w:val="18"/>
    </w:rPr>
  </w:style>
  <w:style w:type="character" w:styleId="EndnoteReference">
    <w:name w:val="endnote reference"/>
    <w:basedOn w:val="DefaultParagraphFont"/>
    <w:uiPriority w:val="99"/>
    <w:semiHidden/>
    <w:unhideWhenUsed/>
    <w:rsid w:val="005A606C"/>
    <w:rPr>
      <w:vertAlign w:val="superscript"/>
    </w:rPr>
  </w:style>
  <w:style w:type="character" w:customStyle="1" w:styleId="NormalWebChar">
    <w:name w:val="Normal (Web) Char"/>
    <w:aliases w:val="Обычный (Web)1 Char,Обычный (веб) Знак1 Char,Обычный (веб) Знак Знак1 Char,Знак Знак1 Знак Char,Обычный (веб) Знак Знак Знак Char,Знак Знак1 Знак Знак Char,Обычный (веб) Знак Знак Знак Знак Char,Знак Знак Знак Знак Знак Char,Знак4 Char"/>
    <w:link w:val="NormalWeb"/>
    <w:uiPriority w:val="99"/>
    <w:locked/>
    <w:rsid w:val="002853D0"/>
    <w:rPr>
      <w:rFonts w:ascii="Times New Roman" w:eastAsia="Times New Roman" w:hAnsi="Times New Roman" w:cs="Times New Roman"/>
      <w:sz w:val="24"/>
      <w:szCs w:val="24"/>
      <w:lang w:eastAsia="ru-RU"/>
    </w:rPr>
  </w:style>
  <w:style w:type="paragraph" w:styleId="EndnoteText">
    <w:name w:val="endnote text"/>
    <w:basedOn w:val="Normal"/>
    <w:link w:val="EndnoteTextChar"/>
    <w:uiPriority w:val="99"/>
    <w:unhideWhenUsed/>
    <w:rsid w:val="002853D0"/>
    <w:pPr>
      <w:spacing w:after="0"/>
    </w:pPr>
    <w:rPr>
      <w:sz w:val="20"/>
      <w:szCs w:val="20"/>
    </w:rPr>
  </w:style>
  <w:style w:type="character" w:customStyle="1" w:styleId="EndnoteTextChar">
    <w:name w:val="Endnote Text Char"/>
    <w:basedOn w:val="DefaultParagraphFont"/>
    <w:link w:val="EndnoteText"/>
    <w:uiPriority w:val="99"/>
    <w:rsid w:val="002853D0"/>
    <w:rPr>
      <w:rFonts w:ascii="Times New Roman" w:hAnsi="Times New Roman"/>
      <w:sz w:val="20"/>
      <w:szCs w:val="20"/>
    </w:rPr>
  </w:style>
  <w:style w:type="character" w:customStyle="1" w:styleId="jlqj4b">
    <w:name w:val="jlqj4b"/>
    <w:basedOn w:val="DefaultParagraphFont"/>
    <w:rsid w:val="00D2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039">
      <w:bodyDiv w:val="1"/>
      <w:marLeft w:val="0"/>
      <w:marRight w:val="0"/>
      <w:marTop w:val="0"/>
      <w:marBottom w:val="0"/>
      <w:divBdr>
        <w:top w:val="none" w:sz="0" w:space="0" w:color="auto"/>
        <w:left w:val="none" w:sz="0" w:space="0" w:color="auto"/>
        <w:bottom w:val="none" w:sz="0" w:space="0" w:color="auto"/>
        <w:right w:val="none" w:sz="0" w:space="0" w:color="auto"/>
      </w:divBdr>
    </w:div>
    <w:div w:id="216093200">
      <w:bodyDiv w:val="1"/>
      <w:marLeft w:val="0"/>
      <w:marRight w:val="0"/>
      <w:marTop w:val="0"/>
      <w:marBottom w:val="0"/>
      <w:divBdr>
        <w:top w:val="none" w:sz="0" w:space="0" w:color="auto"/>
        <w:left w:val="none" w:sz="0" w:space="0" w:color="auto"/>
        <w:bottom w:val="none" w:sz="0" w:space="0" w:color="auto"/>
        <w:right w:val="none" w:sz="0" w:space="0" w:color="auto"/>
      </w:divBdr>
      <w:divsChild>
        <w:div w:id="290477289">
          <w:marLeft w:val="0"/>
          <w:marRight w:val="0"/>
          <w:marTop w:val="0"/>
          <w:marBottom w:val="0"/>
          <w:divBdr>
            <w:top w:val="none" w:sz="0" w:space="0" w:color="auto"/>
            <w:left w:val="none" w:sz="0" w:space="0" w:color="auto"/>
            <w:bottom w:val="none" w:sz="0" w:space="0" w:color="auto"/>
            <w:right w:val="none" w:sz="0" w:space="0" w:color="auto"/>
          </w:divBdr>
          <w:divsChild>
            <w:div w:id="352338780">
              <w:marLeft w:val="0"/>
              <w:marRight w:val="0"/>
              <w:marTop w:val="0"/>
              <w:marBottom w:val="0"/>
              <w:divBdr>
                <w:top w:val="none" w:sz="0" w:space="0" w:color="auto"/>
                <w:left w:val="none" w:sz="0" w:space="0" w:color="auto"/>
                <w:bottom w:val="none" w:sz="0" w:space="0" w:color="auto"/>
                <w:right w:val="none" w:sz="0" w:space="0" w:color="auto"/>
              </w:divBdr>
            </w:div>
            <w:div w:id="1070730391">
              <w:marLeft w:val="0"/>
              <w:marRight w:val="0"/>
              <w:marTop w:val="0"/>
              <w:marBottom w:val="0"/>
              <w:divBdr>
                <w:top w:val="none" w:sz="0" w:space="0" w:color="auto"/>
                <w:left w:val="none" w:sz="0" w:space="0" w:color="auto"/>
                <w:bottom w:val="none" w:sz="0" w:space="0" w:color="auto"/>
                <w:right w:val="none" w:sz="0" w:space="0" w:color="auto"/>
              </w:divBdr>
            </w:div>
            <w:div w:id="2106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5486">
      <w:bodyDiv w:val="1"/>
      <w:marLeft w:val="0"/>
      <w:marRight w:val="0"/>
      <w:marTop w:val="0"/>
      <w:marBottom w:val="0"/>
      <w:divBdr>
        <w:top w:val="none" w:sz="0" w:space="0" w:color="auto"/>
        <w:left w:val="none" w:sz="0" w:space="0" w:color="auto"/>
        <w:bottom w:val="none" w:sz="0" w:space="0" w:color="auto"/>
        <w:right w:val="none" w:sz="0" w:space="0" w:color="auto"/>
      </w:divBdr>
    </w:div>
    <w:div w:id="311763779">
      <w:bodyDiv w:val="1"/>
      <w:marLeft w:val="0"/>
      <w:marRight w:val="0"/>
      <w:marTop w:val="0"/>
      <w:marBottom w:val="0"/>
      <w:divBdr>
        <w:top w:val="none" w:sz="0" w:space="0" w:color="auto"/>
        <w:left w:val="none" w:sz="0" w:space="0" w:color="auto"/>
        <w:bottom w:val="none" w:sz="0" w:space="0" w:color="auto"/>
        <w:right w:val="none" w:sz="0" w:space="0" w:color="auto"/>
      </w:divBdr>
    </w:div>
    <w:div w:id="425151860">
      <w:bodyDiv w:val="1"/>
      <w:marLeft w:val="0"/>
      <w:marRight w:val="0"/>
      <w:marTop w:val="0"/>
      <w:marBottom w:val="0"/>
      <w:divBdr>
        <w:top w:val="none" w:sz="0" w:space="0" w:color="auto"/>
        <w:left w:val="none" w:sz="0" w:space="0" w:color="auto"/>
        <w:bottom w:val="none" w:sz="0" w:space="0" w:color="auto"/>
        <w:right w:val="none" w:sz="0" w:space="0" w:color="auto"/>
      </w:divBdr>
    </w:div>
    <w:div w:id="539056600">
      <w:bodyDiv w:val="1"/>
      <w:marLeft w:val="0"/>
      <w:marRight w:val="0"/>
      <w:marTop w:val="0"/>
      <w:marBottom w:val="0"/>
      <w:divBdr>
        <w:top w:val="none" w:sz="0" w:space="0" w:color="auto"/>
        <w:left w:val="none" w:sz="0" w:space="0" w:color="auto"/>
        <w:bottom w:val="none" w:sz="0" w:space="0" w:color="auto"/>
        <w:right w:val="none" w:sz="0" w:space="0" w:color="auto"/>
      </w:divBdr>
    </w:div>
    <w:div w:id="608508382">
      <w:bodyDiv w:val="1"/>
      <w:marLeft w:val="0"/>
      <w:marRight w:val="0"/>
      <w:marTop w:val="0"/>
      <w:marBottom w:val="0"/>
      <w:divBdr>
        <w:top w:val="none" w:sz="0" w:space="0" w:color="auto"/>
        <w:left w:val="none" w:sz="0" w:space="0" w:color="auto"/>
        <w:bottom w:val="none" w:sz="0" w:space="0" w:color="auto"/>
        <w:right w:val="none" w:sz="0" w:space="0" w:color="auto"/>
      </w:divBdr>
    </w:div>
    <w:div w:id="615253504">
      <w:bodyDiv w:val="1"/>
      <w:marLeft w:val="0"/>
      <w:marRight w:val="0"/>
      <w:marTop w:val="0"/>
      <w:marBottom w:val="0"/>
      <w:divBdr>
        <w:top w:val="none" w:sz="0" w:space="0" w:color="auto"/>
        <w:left w:val="none" w:sz="0" w:space="0" w:color="auto"/>
        <w:bottom w:val="none" w:sz="0" w:space="0" w:color="auto"/>
        <w:right w:val="none" w:sz="0" w:space="0" w:color="auto"/>
      </w:divBdr>
    </w:div>
    <w:div w:id="1216161929">
      <w:bodyDiv w:val="1"/>
      <w:marLeft w:val="0"/>
      <w:marRight w:val="0"/>
      <w:marTop w:val="0"/>
      <w:marBottom w:val="0"/>
      <w:divBdr>
        <w:top w:val="none" w:sz="0" w:space="0" w:color="auto"/>
        <w:left w:val="none" w:sz="0" w:space="0" w:color="auto"/>
        <w:bottom w:val="none" w:sz="0" w:space="0" w:color="auto"/>
        <w:right w:val="none" w:sz="0" w:space="0" w:color="auto"/>
      </w:divBdr>
    </w:div>
    <w:div w:id="1303805458">
      <w:bodyDiv w:val="1"/>
      <w:marLeft w:val="0"/>
      <w:marRight w:val="0"/>
      <w:marTop w:val="0"/>
      <w:marBottom w:val="0"/>
      <w:divBdr>
        <w:top w:val="none" w:sz="0" w:space="0" w:color="auto"/>
        <w:left w:val="none" w:sz="0" w:space="0" w:color="auto"/>
        <w:bottom w:val="none" w:sz="0" w:space="0" w:color="auto"/>
        <w:right w:val="none" w:sz="0" w:space="0" w:color="auto"/>
      </w:divBdr>
    </w:div>
    <w:div w:id="1395081187">
      <w:bodyDiv w:val="1"/>
      <w:marLeft w:val="0"/>
      <w:marRight w:val="0"/>
      <w:marTop w:val="0"/>
      <w:marBottom w:val="0"/>
      <w:divBdr>
        <w:top w:val="none" w:sz="0" w:space="0" w:color="auto"/>
        <w:left w:val="none" w:sz="0" w:space="0" w:color="auto"/>
        <w:bottom w:val="none" w:sz="0" w:space="0" w:color="auto"/>
        <w:right w:val="none" w:sz="0" w:space="0" w:color="auto"/>
      </w:divBdr>
    </w:div>
    <w:div w:id="1822848626">
      <w:bodyDiv w:val="1"/>
      <w:marLeft w:val="0"/>
      <w:marRight w:val="0"/>
      <w:marTop w:val="0"/>
      <w:marBottom w:val="0"/>
      <w:divBdr>
        <w:top w:val="none" w:sz="0" w:space="0" w:color="auto"/>
        <w:left w:val="none" w:sz="0" w:space="0" w:color="auto"/>
        <w:bottom w:val="none" w:sz="0" w:space="0" w:color="auto"/>
        <w:right w:val="none" w:sz="0" w:space="0" w:color="auto"/>
      </w:divBdr>
    </w:div>
    <w:div w:id="1947887188">
      <w:bodyDiv w:val="1"/>
      <w:marLeft w:val="0"/>
      <w:marRight w:val="0"/>
      <w:marTop w:val="0"/>
      <w:marBottom w:val="0"/>
      <w:divBdr>
        <w:top w:val="none" w:sz="0" w:space="0" w:color="auto"/>
        <w:left w:val="none" w:sz="0" w:space="0" w:color="auto"/>
        <w:bottom w:val="none" w:sz="0" w:space="0" w:color="auto"/>
        <w:right w:val="none" w:sz="0" w:space="0" w:color="auto"/>
      </w:divBdr>
    </w:div>
    <w:div w:id="19582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1085</Words>
  <Characters>8402</Characters>
  <Application>Microsoft Office Word</Application>
  <DocSecurity>0</DocSecurity>
  <Lines>161</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Nurgozhaev Artur</cp:lastModifiedBy>
  <cp:revision>5</cp:revision>
  <cp:lastPrinted>2022-11-03T11:50:00Z</cp:lastPrinted>
  <dcterms:created xsi:type="dcterms:W3CDTF">2022-11-07T04:53:00Z</dcterms:created>
  <dcterms:modified xsi:type="dcterms:W3CDTF">2023-04-19T10:47:00Z</dcterms:modified>
</cp:coreProperties>
</file>