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EC8C" w14:textId="77777777" w:rsidR="00043543" w:rsidRDefault="008066F1">
      <w:r w:rsidRPr="008066F1">
        <w:drawing>
          <wp:inline distT="0" distB="0" distL="0" distR="0" wp14:anchorId="7EDFE275" wp14:editId="6DFFB091">
            <wp:extent cx="5943600" cy="774700"/>
            <wp:effectExtent l="0" t="0" r="0" b="6350"/>
            <wp:docPr id="2464500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002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448" w14:textId="77777777" w:rsidR="00B0204D" w:rsidRDefault="00B0204D"/>
    <w:p w14:paraId="31D39917" w14:textId="77777777" w:rsidR="008066F1" w:rsidRDefault="008066F1">
      <w:r w:rsidRPr="008066F1">
        <w:drawing>
          <wp:inline distT="0" distB="0" distL="0" distR="0" wp14:anchorId="05259381" wp14:editId="0D9873D7">
            <wp:extent cx="5943600" cy="935990"/>
            <wp:effectExtent l="0" t="0" r="0" b="0"/>
            <wp:docPr id="91285109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109" name="Picture 1" descr="A screenshot of a sc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48C" w14:textId="77777777" w:rsidR="00B0204D" w:rsidRDefault="00B0204D"/>
    <w:p w14:paraId="1DA4E638" w14:textId="77777777" w:rsidR="008066F1" w:rsidRDefault="008066F1">
      <w:r w:rsidRPr="008066F1">
        <w:drawing>
          <wp:inline distT="0" distB="0" distL="0" distR="0" wp14:anchorId="2CA0A685" wp14:editId="2A2104A0">
            <wp:extent cx="5943600" cy="1056005"/>
            <wp:effectExtent l="0" t="0" r="0" b="0"/>
            <wp:docPr id="5465217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172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C777" w14:textId="77777777" w:rsidR="00B0204D" w:rsidRDefault="00B0204D"/>
    <w:p w14:paraId="5A20A42B" w14:textId="77777777" w:rsidR="008066F1" w:rsidRDefault="008066F1">
      <w:r w:rsidRPr="008066F1">
        <w:drawing>
          <wp:inline distT="0" distB="0" distL="0" distR="0" wp14:anchorId="4FBB2C77" wp14:editId="5AA5AFDD">
            <wp:extent cx="5943600" cy="1394460"/>
            <wp:effectExtent l="0" t="0" r="0" b="0"/>
            <wp:docPr id="102053454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4541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512" w14:textId="77777777" w:rsidR="00B0204D" w:rsidRDefault="00B0204D"/>
    <w:p w14:paraId="3146FDCF" w14:textId="77777777" w:rsidR="008066F1" w:rsidRDefault="008066F1">
      <w:r w:rsidRPr="008066F1">
        <w:drawing>
          <wp:inline distT="0" distB="0" distL="0" distR="0" wp14:anchorId="21589AF0" wp14:editId="5F3CA102">
            <wp:extent cx="5943600" cy="1377950"/>
            <wp:effectExtent l="0" t="0" r="0" b="0"/>
            <wp:docPr id="1000653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3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A5B4" w14:textId="77777777" w:rsidR="007C25E4" w:rsidRDefault="007C25E4" w:rsidP="007C25E4"/>
    <w:p w14:paraId="48A1F80B" w14:textId="77777777" w:rsidR="00B61DFD" w:rsidRDefault="00B61DFD">
      <w:r w:rsidRPr="00B61DFD">
        <w:lastRenderedPageBreak/>
        <w:drawing>
          <wp:inline distT="0" distB="0" distL="0" distR="0" wp14:anchorId="33F9AFEE" wp14:editId="0CDF0E03">
            <wp:extent cx="5943600" cy="3002915"/>
            <wp:effectExtent l="0" t="0" r="0" b="6985"/>
            <wp:docPr id="1314678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860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572E" w14:textId="77777777" w:rsidR="00B0204D" w:rsidRDefault="00B0204D"/>
    <w:p w14:paraId="08B59CEF" w14:textId="77777777" w:rsidR="007C716F" w:rsidRDefault="007C716F">
      <w:r w:rsidRPr="007C716F">
        <w:drawing>
          <wp:inline distT="0" distB="0" distL="0" distR="0" wp14:anchorId="642946AE" wp14:editId="1E8966E4">
            <wp:extent cx="2469930" cy="3782291"/>
            <wp:effectExtent l="0" t="0" r="6985" b="8890"/>
            <wp:docPr id="7409462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624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978" cy="37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359F" w14:textId="77777777" w:rsidR="009C28B9" w:rsidRDefault="00EA2127">
      <w:r w:rsidRPr="00EA2127">
        <w:lastRenderedPageBreak/>
        <w:drawing>
          <wp:inline distT="0" distB="0" distL="0" distR="0" wp14:anchorId="183CFEF7" wp14:editId="770DFDCD">
            <wp:extent cx="5943600" cy="2978150"/>
            <wp:effectExtent l="0" t="0" r="0" b="0"/>
            <wp:docPr id="199719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2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20CF" w14:textId="77777777" w:rsidR="007C25E4" w:rsidRDefault="007C25E4"/>
    <w:p w14:paraId="320DBF20" w14:textId="77777777" w:rsidR="007C25E4" w:rsidRDefault="007C25E4" w:rsidP="007C25E4">
      <w:r>
        <w:t>- District Schools have lower overall passing rate; bottom 5 overall passing rate schools are Districts</w:t>
      </w:r>
    </w:p>
    <w:p w14:paraId="546A046B" w14:textId="77777777" w:rsidR="007C25E4" w:rsidRDefault="007C25E4" w:rsidP="007C25E4">
      <w:r>
        <w:t>- Charter Schools have the best overall passing rate; top 5 overall passing rate schools are Charter</w:t>
      </w:r>
    </w:p>
    <w:p w14:paraId="023855E4" w14:textId="77777777" w:rsidR="007C25E4" w:rsidRDefault="007C25E4" w:rsidP="007C25E4"/>
    <w:p w14:paraId="46DDA848" w14:textId="0AE39FD3" w:rsidR="00B0204D" w:rsidRDefault="00B0204D" w:rsidP="007C25E4">
      <w:r>
        <w:t xml:space="preserve">- </w:t>
      </w:r>
      <w:r w:rsidRPr="00B0204D">
        <w:t>Charter average math scores are 83.5 - District average math scores 77 = 6.5</w:t>
      </w:r>
    </w:p>
    <w:p w14:paraId="0D0F11F8" w14:textId="17D532C0" w:rsidR="00B0204D" w:rsidRDefault="00B0204D" w:rsidP="007C25E4">
      <w:r>
        <w:t xml:space="preserve">- </w:t>
      </w:r>
      <w:r w:rsidRPr="00B0204D">
        <w:t>Charter passing math (93.6) - District passing math (66.5) = 27.1</w:t>
      </w:r>
    </w:p>
    <w:p w14:paraId="4643B736" w14:textId="77777777" w:rsidR="007C25E4" w:rsidRDefault="007C25E4" w:rsidP="007C25E4">
      <w:r>
        <w:t>- Average scores differentiation between district and charter is less than passing rates indicating bipolar distribution / more variation in district schools but I think we learn more tooling for that in Module 5 :)</w:t>
      </w:r>
    </w:p>
    <w:p w14:paraId="2ED872FB" w14:textId="77777777" w:rsidR="007C25E4" w:rsidRDefault="007C25E4" w:rsidP="007C25E4"/>
    <w:p w14:paraId="40BFC1ED" w14:textId="77777777" w:rsidR="007C25E4" w:rsidRDefault="007C25E4" w:rsidP="007C25E4">
      <w:r>
        <w:t>- Large (2k-5k) schools have lower passing rates and lower math scores; average reading score not too different</w:t>
      </w:r>
    </w:p>
    <w:p w14:paraId="177F8A86" w14:textId="77777777" w:rsidR="007C25E4" w:rsidRDefault="007C25E4" w:rsidP="007C25E4">
      <w:r>
        <w:t>- All District schools are large; 1 charter school is large - it's scores and passing rates are aligned with overall charter rates</w:t>
      </w:r>
    </w:p>
    <w:p w14:paraId="12F1FFF6" w14:textId="77777777" w:rsidR="007C25E4" w:rsidRDefault="007C25E4" w:rsidP="007C25E4"/>
    <w:p w14:paraId="68F54C91" w14:textId="77777777" w:rsidR="007C25E4" w:rsidRDefault="007C25E4" w:rsidP="007C25E4">
      <w:r>
        <w:t>- higher capita per student schools have lower passing rates</w:t>
      </w:r>
    </w:p>
    <w:p w14:paraId="25874C77" w14:textId="77777777" w:rsidR="007C25E4" w:rsidRDefault="007C25E4" w:rsidP="007C25E4">
      <w:r>
        <w:t>- Only District schools are in the largest bucket; only 1 charter school is in the 2nd highest bucket and it's scores and passing rates are aligned with overall charter values, only 1 district school in the bottom 2 buckets and it's scores and passing rates are aligned with overall district values</w:t>
      </w:r>
    </w:p>
    <w:p w14:paraId="528D3963" w14:textId="77777777" w:rsidR="007C25E4" w:rsidRDefault="007C25E4" w:rsidP="007C25E4"/>
    <w:p w14:paraId="171B23CC" w14:textId="3975D2F2" w:rsidR="00B0204D" w:rsidRDefault="00B0204D" w:rsidP="007C25E4">
      <w:r>
        <w:t xml:space="preserve">- </w:t>
      </w:r>
      <w:r w:rsidRPr="00B0204D">
        <w:t>Average math scores vary across schools (max (83.8) to min (76.6) difference is 7.2 points) but remain relatively consistent across grade levels within a given school (varying 0.3 to 2.2 points across grades within a school). Overall math passing rates vary across schools (max (97.3%) to min (65.7%) difference is 31.6%)</w:t>
      </w:r>
    </w:p>
    <w:p w14:paraId="0EDF61BC" w14:textId="50D85AAB" w:rsidR="007C25E4" w:rsidRDefault="007C25E4" w:rsidP="007C25E4">
      <w:r>
        <w:t>- Overall not much variation in average reading scores across schools and grade levels (80.3% - 84.7%) and even less within a school (0.3% to 1.6%)</w:t>
      </w:r>
    </w:p>
    <w:p w14:paraId="2AB529D0" w14:textId="77777777" w:rsidR="007C25E4" w:rsidRDefault="007C25E4" w:rsidP="007C25E4">
      <w:r>
        <w:t>- average math scores vary more across schools and grade levels (75.95% to 85%) but within a school there is not much variation across grade levels (0.3% to 2.2%)</w:t>
      </w:r>
    </w:p>
    <w:p w14:paraId="5DDC4B4F" w14:textId="77777777" w:rsidR="007C25E4" w:rsidRDefault="007C25E4" w:rsidP="007C25E4">
      <w:proofErr w:type="spellStart"/>
      <w:r>
        <w:t>x_graders.groupby</w:t>
      </w:r>
      <w:proofErr w:type="spellEnd"/>
      <w:r>
        <w:t>(["</w:t>
      </w:r>
      <w:proofErr w:type="spellStart"/>
      <w:r>
        <w:t>school_name</w:t>
      </w:r>
      <w:proofErr w:type="spellEnd"/>
      <w:r>
        <w:t>"])["Student ID"].count() and looking at population changes indicate similar % decrease from 9th to 12th grade (avg 31% decrease with 0.027 std dev)</w:t>
      </w:r>
    </w:p>
    <w:p w14:paraId="07F73736" w14:textId="77777777" w:rsidR="007C25E4" w:rsidRDefault="007C25E4"/>
    <w:sectPr w:rsidR="007C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F1"/>
    <w:rsid w:val="00043543"/>
    <w:rsid w:val="007C25E4"/>
    <w:rsid w:val="007C716F"/>
    <w:rsid w:val="008066F1"/>
    <w:rsid w:val="009C28B9"/>
    <w:rsid w:val="00B0204D"/>
    <w:rsid w:val="00B024CE"/>
    <w:rsid w:val="00B61DFD"/>
    <w:rsid w:val="00C652DE"/>
    <w:rsid w:val="00EA2127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028"/>
  <w15:chartTrackingRefBased/>
  <w15:docId w15:val="{B01F1F60-8D64-4D93-9EA2-3D93671E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Aldrich</dc:creator>
  <cp:keywords/>
  <dc:description/>
  <cp:lastModifiedBy>Rebekah Aldrich</cp:lastModifiedBy>
  <cp:revision>3</cp:revision>
  <dcterms:created xsi:type="dcterms:W3CDTF">2023-07-06T13:54:00Z</dcterms:created>
  <dcterms:modified xsi:type="dcterms:W3CDTF">2023-07-06T20:01:00Z</dcterms:modified>
</cp:coreProperties>
</file>