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6BF6B">
      <w:pPr>
        <w:spacing w:beforeLines="0" w:afterLines="0"/>
        <w:jc w:val="center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模型线路的修改</w:t>
      </w:r>
    </w:p>
    <w:p w14:paraId="236FE69D">
      <w:pPr>
        <w:numPr>
          <w:ilvl w:val="0"/>
          <w:numId w:val="1"/>
        </w:numPr>
        <w:spacing w:beforeLines="0" w:afterLine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该模型线路页签下包含分组、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  <w:lang w:val="en-US" w:eastAsia="zh-CN"/>
        </w:rPr>
        <w:t>线路、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多路由、健康、模型汇率、模型官方原价统一适配页、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  <w:lang w:val="en-US" w:eastAsia="zh-CN"/>
        </w:rPr>
        <w:t>用户使用日志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等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移除排序，且将一级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  <w:lang w:val="en-US" w:eastAsia="zh-CN"/>
        </w:rPr>
        <w:t>页签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模型汇率融合进来，添加一个所有已添加模型的官方原价统一配置页（当模型移除时，这里也要移除，做好信息动态同步）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  <w:lang w:val="en-US" w:eastAsia="zh-CN"/>
        </w:rPr>
        <w:t>和用户使用日志（用于溯源用户使用记录），</w:t>
      </w:r>
    </w:p>
    <w:p w14:paraId="60B39219">
      <w:pPr>
        <w:numPr>
          <w:ilvl w:val="0"/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bookmarkStart w:id="0" w:name="_GoBack"/>
      <w:bookmarkEnd w:id="0"/>
    </w:p>
    <w:p w14:paraId="3A399BCF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分组界面</w:t>
      </w:r>
    </w:p>
    <w:p w14:paraId="1B260A41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·管理员创建分组并展示在IDE的模型表单中</w:t>
      </w:r>
    </w:p>
    <w:p w14:paraId="4B48D0A4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·删除一个分组的时候，是指先检查该分组下是否有路由，若有则禁止删除，提示“请先删除该分组下的所有路由”。</w:t>
      </w:r>
    </w:p>
    <w:p w14:paraId="358DECDB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·界面UI布局（从上往下）：模型分组（页面标题及描述）、统计区块（IDE中展示有哪些分组、该分组中有多少个模型）、模型分组表单</w:t>
      </w:r>
    </w:p>
    <w:p w14:paraId="14DE1EE3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·模型分组表单中包含创建分组、调整分组顺序、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调整分组字段、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使用状态、包含模型数量等功能。按钮与该模块的小标题水平对齐且左右对齐（左边对齐的是标题、右边对齐的是创建分组按钮、一键排序按钮（可根据序号一键调整分组在IDE中展示的顺序）），表单从左往右分别是序号（可修改）、名称（可手动输入修改）、品牌（下拉表单选择对应的品牌，借此锁定当前分组下所有模型在IDE中展示的图标样式，包含Claude、GPT、DeepSeek、Gemini、MiniMax、智谱Glm、Grok、Qwen、Kimi、other）、使用状态（通过下拉表单修改：使用中/废弃）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使用中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模型数量、向上移动分组位置（按钮）、向下移动分组位置（按钮）</w:t>
      </w:r>
    </w:p>
    <w:p w14:paraId="5449F363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示例：</w:t>
      </w:r>
    </w:p>
    <w:tbl>
      <w:tblPr>
        <w:tblStyle w:val="2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1061"/>
        <w:gridCol w:w="1061"/>
        <w:gridCol w:w="1139"/>
        <w:gridCol w:w="1339"/>
        <w:gridCol w:w="1062"/>
        <w:gridCol w:w="1062"/>
        <w:gridCol w:w="1062"/>
      </w:tblGrid>
      <w:tr w14:paraId="3DBF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3AA065A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79F389C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793146FC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使用状态</w:t>
            </w:r>
          </w:p>
        </w:tc>
        <w:tc>
          <w:tcPr>
            <w:tcW w:w="643" w:type="pct"/>
            <w:tcBorders>
              <w:tl2br w:val="nil"/>
              <w:tr2bl w:val="nil"/>
            </w:tcBorders>
            <w:noWrap w:val="0"/>
            <w:vAlign w:val="center"/>
          </w:tcPr>
          <w:p w14:paraId="79F669E3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品牌</w:t>
            </w:r>
          </w:p>
        </w:tc>
        <w:tc>
          <w:tcPr>
            <w:tcW w:w="756" w:type="pct"/>
            <w:tcBorders>
              <w:tl2br w:val="nil"/>
              <w:tr2bl w:val="nil"/>
            </w:tcBorders>
            <w:noWrap w:val="0"/>
            <w:vAlign w:val="center"/>
          </w:tcPr>
          <w:p w14:paraId="3E291DB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筛选字段(不区分大小写）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CE90585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使用中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模型数量</w:t>
            </w:r>
          </w:p>
        </w:tc>
        <w:tc>
          <w:tcPr>
            <w:tcW w:w="600" w:type="pct"/>
            <w:tcBorders>
              <w:tl2br w:val="nil"/>
              <w:tr2bl w:val="nil"/>
            </w:tcBorders>
            <w:noWrap w:val="0"/>
            <w:vAlign w:val="center"/>
          </w:tcPr>
          <w:p w14:paraId="3D89CE7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600" w:type="pct"/>
            <w:tcBorders>
              <w:tl2br w:val="nil"/>
              <w:tr2bl w:val="nil"/>
            </w:tcBorders>
            <w:noWrap w:val="0"/>
            <w:vAlign w:val="center"/>
          </w:tcPr>
          <w:p w14:paraId="54BF8B6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  <w:tr w14:paraId="75C0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76E117F2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63CCE853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Claude</w:t>
            </w:r>
          </w:p>
        </w:tc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75EF84F2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使用中</w:t>
            </w:r>
          </w:p>
        </w:tc>
        <w:tc>
          <w:tcPr>
            <w:tcW w:w="643" w:type="pct"/>
            <w:tcBorders>
              <w:tl2br w:val="nil"/>
              <w:tr2bl w:val="nil"/>
            </w:tcBorders>
            <w:noWrap w:val="0"/>
            <w:vAlign w:val="center"/>
          </w:tcPr>
          <w:p w14:paraId="6853212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Claude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▼</w:t>
            </w:r>
          </w:p>
        </w:tc>
        <w:tc>
          <w:tcPr>
            <w:tcW w:w="756" w:type="pct"/>
            <w:tcBorders>
              <w:tl2br w:val="nil"/>
              <w:tr2bl w:val="nil"/>
            </w:tcBorders>
            <w:noWrap w:val="0"/>
            <w:vAlign w:val="center"/>
          </w:tcPr>
          <w:p w14:paraId="1147FFA4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Claude;cc;c-c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F9B0F7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4个</w:t>
            </w:r>
          </w:p>
        </w:tc>
        <w:tc>
          <w:tcPr>
            <w:tcW w:w="600" w:type="pct"/>
            <w:tcBorders>
              <w:tl2br w:val="nil"/>
              <w:tr2bl w:val="nil"/>
            </w:tcBorders>
            <w:noWrap w:val="0"/>
            <w:vAlign w:val="center"/>
          </w:tcPr>
          <w:p w14:paraId="399F381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↑</w:t>
            </w:r>
          </w:p>
        </w:tc>
        <w:tc>
          <w:tcPr>
            <w:tcW w:w="600" w:type="pct"/>
            <w:tcBorders>
              <w:tl2br w:val="nil"/>
              <w:tr2bl w:val="nil"/>
            </w:tcBorders>
            <w:noWrap w:val="0"/>
            <w:vAlign w:val="center"/>
          </w:tcPr>
          <w:p w14:paraId="0166E1F7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↓</w:t>
            </w:r>
          </w:p>
        </w:tc>
      </w:tr>
      <w:tr w14:paraId="2A81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6B77B717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51BE6E54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GPT</w:t>
            </w:r>
          </w:p>
        </w:tc>
        <w:tc>
          <w:tcPr>
            <w:tcW w:w="599" w:type="pct"/>
            <w:tcBorders>
              <w:tl2br w:val="nil"/>
              <w:tr2bl w:val="nil"/>
            </w:tcBorders>
            <w:noWrap w:val="0"/>
            <w:vAlign w:val="center"/>
          </w:tcPr>
          <w:p w14:paraId="6F552E9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废弃</w:t>
            </w:r>
          </w:p>
        </w:tc>
        <w:tc>
          <w:tcPr>
            <w:tcW w:w="64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B24A6B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GPT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▼</w:t>
            </w:r>
          </w:p>
        </w:tc>
        <w:tc>
          <w:tcPr>
            <w:tcW w:w="756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EDCC577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Gpt;codex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E6E98E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3个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723004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↑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10CC41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↓</w:t>
            </w:r>
          </w:p>
        </w:tc>
      </w:tr>
    </w:tbl>
    <w:p w14:paraId="7B274F3D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</w:p>
    <w:p w14:paraId="56045286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多路由界面</w:t>
      </w:r>
    </w:p>
    <w:p w14:paraId="216B5B11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A.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主界面</w:t>
      </w:r>
    </w:p>
    <w:p w14:paraId="3BF16EA2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·多路由需要支持同一分组中多个API key使用同一个base url，也支持不同分组中有同样的API key和base url</w:t>
      </w:r>
    </w:p>
    <w:p w14:paraId="0982AB57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·删除一个路由的时候，是指仅删除路由配置，不影响线路，也不影响模型。</w:t>
      </w:r>
    </w:p>
    <w:p w14:paraId="42519545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·根据配置的分组进行API分组，每个分组中API自己拉取的模型只能是分组自有模型，不能是全部模型（例如claude分组中API拉取的模型只能是claude相关模型）</w:t>
      </w:r>
    </w:p>
    <w:p w14:paraId="7144062D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界面UI布局（从上往下）：模型多路由（页面标题及描述）、统计区块（上游数量（连接了多少个上游中转站）、总出口数量（不同分组中所有出口数总和）、正在活动数量（正常可使用的出口数量）、异常数量（非正常不可使用的出口数量）、未测试数量）、分组及表单</w:t>
      </w:r>
    </w:p>
    <w:p w14:paraId="78B50650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·分组表单中应包含多个分组中创建出口路由、调整路由、测试路由、删除路由的功能。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创建路由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按钮与该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模型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分组的小标题水平对齐且左右对齐（左边对齐的是组别标题、右边对齐的是创建路由按钮）。表单从左往右分别是序号（不可调整，代表优先使用的是哪个路由、依次类推；顺序由原系统的规则判断）、base url+路由名称（路由名称由创建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线路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时的备注（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手动填写或者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站点名/通过base url自动填充）获得）、倍率、汇率、报错信息、延迟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通过红黄绿不同的颜色来区分快慢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、七天健康度（七天内总调用次数-崩溃次数/七天内总调用次数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且鼠标移动到该标签上之后会有对应的数值解释，最近七天请求了多少次、失败了多少次、成功的那些平均延迟是多少等等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）、测试按钮、编辑按钮、删除按钮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示例：</w:t>
      </w:r>
    </w:p>
    <w:tbl>
      <w:tblPr>
        <w:tblStyle w:val="2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2083"/>
        <w:gridCol w:w="639"/>
        <w:gridCol w:w="1225"/>
        <w:gridCol w:w="1041"/>
        <w:gridCol w:w="1041"/>
        <w:gridCol w:w="669"/>
        <w:gridCol w:w="434"/>
        <w:gridCol w:w="623"/>
        <w:gridCol w:w="458"/>
      </w:tblGrid>
      <w:tr w14:paraId="76F8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tcBorders>
              <w:tl2br w:val="nil"/>
              <w:tr2bl w:val="nil"/>
            </w:tcBorders>
            <w:noWrap w:val="0"/>
            <w:vAlign w:val="center"/>
          </w:tcPr>
          <w:p w14:paraId="11164E9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分组标题</w:t>
            </w:r>
          </w:p>
        </w:tc>
        <w:tc>
          <w:tcPr>
            <w:tcW w:w="4381" w:type="pct"/>
            <w:gridSpan w:val="8"/>
            <w:tcBorders>
              <w:tl2br w:val="nil"/>
              <w:tr2bl w:val="nil"/>
            </w:tcBorders>
            <w:noWrap w:val="0"/>
            <w:vAlign w:val="center"/>
          </w:tcPr>
          <w:p w14:paraId="66B049D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258" w:type="pct"/>
            <w:tcBorders>
              <w:tl2br w:val="nil"/>
              <w:tr2bl w:val="nil"/>
            </w:tcBorders>
            <w:noWrap w:val="0"/>
            <w:vAlign w:val="center"/>
          </w:tcPr>
          <w:p w14:paraId="385B922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添加新路由</w:t>
            </w:r>
          </w:p>
        </w:tc>
      </w:tr>
      <w:tr w14:paraId="13A7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tcBorders>
              <w:tl2br w:val="nil"/>
              <w:tr2bl w:val="nil"/>
            </w:tcBorders>
            <w:noWrap w:val="0"/>
            <w:vAlign w:val="center"/>
          </w:tcPr>
          <w:p w14:paraId="28CFF12D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3241B6F2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名称（base url+路由名称）</w:t>
            </w:r>
          </w:p>
        </w:tc>
        <w:tc>
          <w:tcPr>
            <w:tcW w:w="361" w:type="pct"/>
            <w:tcBorders>
              <w:tl2br w:val="nil"/>
              <w:tr2bl w:val="nil"/>
            </w:tcBorders>
            <w:noWrap w:val="0"/>
            <w:vAlign w:val="center"/>
          </w:tcPr>
          <w:p w14:paraId="68E18472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倍率</w:t>
            </w:r>
          </w:p>
        </w:tc>
        <w:tc>
          <w:tcPr>
            <w:tcW w:w="692" w:type="pct"/>
            <w:tcBorders>
              <w:tl2br w:val="nil"/>
              <w:tr2bl w:val="nil"/>
            </w:tcBorders>
            <w:noWrap w:val="0"/>
            <w:vAlign w:val="center"/>
          </w:tcPr>
          <w:p w14:paraId="25CF4D3C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汇率</w:t>
            </w:r>
          </w:p>
        </w:tc>
        <w:tc>
          <w:tcPr>
            <w:tcW w:w="588" w:type="pct"/>
            <w:tcBorders>
              <w:tl2br w:val="nil"/>
              <w:tr2bl w:val="nil"/>
            </w:tcBorders>
            <w:noWrap w:val="0"/>
            <w:vAlign w:val="center"/>
          </w:tcPr>
          <w:p w14:paraId="11D76CB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报错信息</w:t>
            </w:r>
          </w:p>
        </w:tc>
        <w:tc>
          <w:tcPr>
            <w:tcW w:w="588" w:type="pct"/>
            <w:tcBorders>
              <w:tl2br w:val="nil"/>
              <w:tr2bl w:val="nil"/>
            </w:tcBorders>
            <w:noWrap w:val="0"/>
            <w:vAlign w:val="center"/>
          </w:tcPr>
          <w:p w14:paraId="406817E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延迟</w:t>
            </w:r>
          </w:p>
        </w:tc>
        <w:tc>
          <w:tcPr>
            <w:tcW w:w="378" w:type="pct"/>
            <w:tcBorders>
              <w:tl2br w:val="nil"/>
              <w:tr2bl w:val="nil"/>
            </w:tcBorders>
            <w:noWrap w:val="0"/>
            <w:vAlign w:val="center"/>
          </w:tcPr>
          <w:p w14:paraId="0C2B3DC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七天健康度</w:t>
            </w:r>
          </w:p>
        </w:tc>
        <w:tc>
          <w:tcPr>
            <w:tcW w:w="245" w:type="pct"/>
            <w:tcBorders>
              <w:tl2br w:val="nil"/>
              <w:tr2bl w:val="nil"/>
            </w:tcBorders>
            <w:noWrap w:val="0"/>
            <w:vAlign w:val="center"/>
          </w:tcPr>
          <w:p w14:paraId="20F2249D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测试按钮</w:t>
            </w:r>
          </w:p>
        </w:tc>
        <w:tc>
          <w:tcPr>
            <w:tcW w:w="350" w:type="pct"/>
            <w:tcBorders>
              <w:tl2br w:val="nil"/>
              <w:tr2bl w:val="nil"/>
            </w:tcBorders>
            <w:noWrap w:val="0"/>
            <w:vAlign w:val="center"/>
          </w:tcPr>
          <w:p w14:paraId="4D178EF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编辑按钮</w:t>
            </w:r>
          </w:p>
        </w:tc>
        <w:tc>
          <w:tcPr>
            <w:tcW w:w="258" w:type="pct"/>
            <w:tcBorders>
              <w:tl2br w:val="nil"/>
              <w:tr2bl w:val="nil"/>
            </w:tcBorders>
            <w:noWrap w:val="0"/>
            <w:vAlign w:val="center"/>
          </w:tcPr>
          <w:p w14:paraId="7E32007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删除按钮</w:t>
            </w:r>
          </w:p>
        </w:tc>
      </w:tr>
      <w:tr w14:paraId="0DAC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C29EA1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55FCA67C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https://api.hao.ai</w:t>
            </w:r>
          </w:p>
        </w:tc>
        <w:tc>
          <w:tcPr>
            <w:tcW w:w="361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356305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1.0x</w:t>
            </w:r>
          </w:p>
        </w:tc>
        <w:tc>
          <w:tcPr>
            <w:tcW w:w="692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081F28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￥1/$1</w:t>
            </w:r>
          </w:p>
        </w:tc>
        <w:tc>
          <w:tcPr>
            <w:tcW w:w="58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1413E1A">
            <w:p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停用</w:t>
            </w:r>
          </w:p>
        </w:tc>
        <w:tc>
          <w:tcPr>
            <w:tcW w:w="58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F22013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300ms</w:t>
            </w:r>
          </w:p>
        </w:tc>
        <w:tc>
          <w:tcPr>
            <w:tcW w:w="37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35543D2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99%</w:t>
            </w:r>
          </w:p>
        </w:tc>
        <w:tc>
          <w:tcPr>
            <w:tcW w:w="245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959C96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测一测</w:t>
            </w:r>
          </w:p>
        </w:tc>
        <w:tc>
          <w:tcPr>
            <w:tcW w:w="35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D7DB051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编辑</w:t>
            </w:r>
          </w:p>
        </w:tc>
        <w:tc>
          <w:tcPr>
            <w:tcW w:w="25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7F43348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删除</w:t>
            </w:r>
          </w:p>
        </w:tc>
      </w:tr>
      <w:tr w14:paraId="6BF04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85E528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69B92514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api.hao.ai</w:t>
            </w:r>
          </w:p>
        </w:tc>
        <w:tc>
          <w:tcPr>
            <w:tcW w:w="361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1953D5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692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5B2C5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8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78C0D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8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6846E4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D9E956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45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6E2B0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5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AA4658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0131733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  <w:tr w14:paraId="74FB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57D9C43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0BD3A8C2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https://api.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  <w:lang w:val="en-US" w:eastAsia="zh-CN"/>
              </w:rPr>
              <w:t>lacnsoc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.ai</w:t>
            </w:r>
          </w:p>
        </w:tc>
        <w:tc>
          <w:tcPr>
            <w:tcW w:w="361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46A7085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0.5x</w:t>
            </w:r>
          </w:p>
        </w:tc>
        <w:tc>
          <w:tcPr>
            <w:tcW w:w="692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5F630ED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￥1.56/$1</w:t>
            </w:r>
          </w:p>
        </w:tc>
        <w:tc>
          <w:tcPr>
            <w:tcW w:w="58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F5DEFED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余额不足（402）</w:t>
            </w:r>
          </w:p>
        </w:tc>
        <w:tc>
          <w:tcPr>
            <w:tcW w:w="58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43A15BC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4600ms</w:t>
            </w:r>
          </w:p>
        </w:tc>
        <w:tc>
          <w:tcPr>
            <w:tcW w:w="37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4C0AC2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56%</w:t>
            </w:r>
          </w:p>
        </w:tc>
        <w:tc>
          <w:tcPr>
            <w:tcW w:w="245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B4DEF9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测一测</w:t>
            </w:r>
          </w:p>
        </w:tc>
        <w:tc>
          <w:tcPr>
            <w:tcW w:w="35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ADE0E21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编辑</w:t>
            </w:r>
          </w:p>
        </w:tc>
        <w:tc>
          <w:tcPr>
            <w:tcW w:w="25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F867AAC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删除</w:t>
            </w:r>
          </w:p>
        </w:tc>
      </w:tr>
      <w:tr w14:paraId="7ABA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3116B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0BAC71D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api.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  <w:lang w:val="en-US" w:eastAsia="zh-CN"/>
              </w:rPr>
              <w:t>lacnsoc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.ai</w:t>
            </w:r>
          </w:p>
        </w:tc>
        <w:tc>
          <w:tcPr>
            <w:tcW w:w="361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34CFF8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692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AD45A3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8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FE15D7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8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7C96897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9210C4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45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4114E7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5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404D43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72418E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  <w:tr w14:paraId="004A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noWrap w:val="0"/>
            <w:vAlign w:val="center"/>
          </w:tcPr>
          <w:p w14:paraId="6C32326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空白行</w:t>
            </w:r>
          </w:p>
        </w:tc>
      </w:tr>
      <w:tr w14:paraId="40CA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tcBorders>
              <w:tl2br w:val="nil"/>
              <w:tr2bl w:val="nil"/>
            </w:tcBorders>
            <w:noWrap w:val="0"/>
            <w:vAlign w:val="center"/>
          </w:tcPr>
          <w:p w14:paraId="0925531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GPT</w:t>
            </w:r>
          </w:p>
        </w:tc>
        <w:tc>
          <w:tcPr>
            <w:tcW w:w="4381" w:type="pct"/>
            <w:gridSpan w:val="8"/>
            <w:tcBorders>
              <w:tl2br w:val="nil"/>
              <w:tr2bl w:val="nil"/>
            </w:tcBorders>
            <w:noWrap w:val="0"/>
            <w:vAlign w:val="center"/>
          </w:tcPr>
          <w:p w14:paraId="1F54D23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tcBorders>
              <w:tl2br w:val="nil"/>
              <w:tr2bl w:val="nil"/>
            </w:tcBorders>
            <w:noWrap w:val="0"/>
            <w:vAlign w:val="center"/>
          </w:tcPr>
          <w:p w14:paraId="6035C207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添加新路由</w:t>
            </w:r>
          </w:p>
        </w:tc>
      </w:tr>
      <w:tr w14:paraId="4038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tcBorders>
              <w:tl2br w:val="nil"/>
              <w:tr2bl w:val="nil"/>
            </w:tcBorders>
            <w:noWrap w:val="0"/>
            <w:vAlign w:val="center"/>
          </w:tcPr>
          <w:p w14:paraId="5C81A14C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4A3F7453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名称（base url+路由名称）</w:t>
            </w:r>
          </w:p>
        </w:tc>
        <w:tc>
          <w:tcPr>
            <w:tcW w:w="361" w:type="pct"/>
            <w:tcBorders>
              <w:tl2br w:val="nil"/>
              <w:tr2bl w:val="nil"/>
            </w:tcBorders>
            <w:noWrap w:val="0"/>
            <w:vAlign w:val="center"/>
          </w:tcPr>
          <w:p w14:paraId="320E5DA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倍率</w:t>
            </w:r>
          </w:p>
        </w:tc>
        <w:tc>
          <w:tcPr>
            <w:tcW w:w="692" w:type="pct"/>
            <w:tcBorders>
              <w:tl2br w:val="nil"/>
              <w:tr2bl w:val="nil"/>
            </w:tcBorders>
            <w:noWrap w:val="0"/>
            <w:vAlign w:val="center"/>
          </w:tcPr>
          <w:p w14:paraId="0157BDD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汇率</w:t>
            </w:r>
          </w:p>
        </w:tc>
        <w:tc>
          <w:tcPr>
            <w:tcW w:w="588" w:type="pct"/>
            <w:tcBorders>
              <w:tl2br w:val="nil"/>
              <w:tr2bl w:val="nil"/>
            </w:tcBorders>
            <w:noWrap w:val="0"/>
            <w:vAlign w:val="center"/>
          </w:tcPr>
          <w:p w14:paraId="50A87AB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报错信息</w:t>
            </w:r>
          </w:p>
        </w:tc>
        <w:tc>
          <w:tcPr>
            <w:tcW w:w="588" w:type="pct"/>
            <w:tcBorders>
              <w:tl2br w:val="nil"/>
              <w:tr2bl w:val="nil"/>
            </w:tcBorders>
            <w:noWrap w:val="0"/>
            <w:vAlign w:val="center"/>
          </w:tcPr>
          <w:p w14:paraId="696CF394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延迟</w:t>
            </w:r>
          </w:p>
        </w:tc>
        <w:tc>
          <w:tcPr>
            <w:tcW w:w="378" w:type="pct"/>
            <w:tcBorders>
              <w:tl2br w:val="nil"/>
              <w:tr2bl w:val="nil"/>
            </w:tcBorders>
            <w:noWrap w:val="0"/>
            <w:vAlign w:val="center"/>
          </w:tcPr>
          <w:p w14:paraId="130FE4F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七天健康度</w:t>
            </w:r>
          </w:p>
        </w:tc>
        <w:tc>
          <w:tcPr>
            <w:tcW w:w="245" w:type="pct"/>
            <w:tcBorders>
              <w:tl2br w:val="nil"/>
              <w:tr2bl w:val="nil"/>
            </w:tcBorders>
            <w:noWrap w:val="0"/>
            <w:vAlign w:val="center"/>
          </w:tcPr>
          <w:p w14:paraId="2E4FC1C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测试按钮</w:t>
            </w:r>
          </w:p>
        </w:tc>
        <w:tc>
          <w:tcPr>
            <w:tcW w:w="350" w:type="pct"/>
            <w:tcBorders>
              <w:tl2br w:val="nil"/>
              <w:tr2bl w:val="nil"/>
            </w:tcBorders>
            <w:noWrap w:val="0"/>
            <w:vAlign w:val="center"/>
          </w:tcPr>
          <w:p w14:paraId="4938AEA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编辑按钮</w:t>
            </w:r>
          </w:p>
        </w:tc>
        <w:tc>
          <w:tcPr>
            <w:tcW w:w="258" w:type="pct"/>
            <w:tcBorders>
              <w:tl2br w:val="nil"/>
              <w:tr2bl w:val="nil"/>
            </w:tcBorders>
            <w:noWrap w:val="0"/>
            <w:vAlign w:val="center"/>
          </w:tcPr>
          <w:p w14:paraId="54C4355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删除按钮</w:t>
            </w:r>
          </w:p>
        </w:tc>
      </w:tr>
      <w:tr w14:paraId="6043B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8E7E99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2D97BAD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https://api.hao.ai</w:t>
            </w:r>
          </w:p>
        </w:tc>
        <w:tc>
          <w:tcPr>
            <w:tcW w:w="361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5277AA8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1.0x</w:t>
            </w:r>
          </w:p>
        </w:tc>
        <w:tc>
          <w:tcPr>
            <w:tcW w:w="692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28F0F4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￥1/$1</w:t>
            </w:r>
          </w:p>
        </w:tc>
        <w:tc>
          <w:tcPr>
            <w:tcW w:w="58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1B60E47">
            <w:p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停用</w:t>
            </w:r>
          </w:p>
        </w:tc>
        <w:tc>
          <w:tcPr>
            <w:tcW w:w="58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55BAA08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300ms</w:t>
            </w:r>
          </w:p>
        </w:tc>
        <w:tc>
          <w:tcPr>
            <w:tcW w:w="37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0DDA00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99%</w:t>
            </w:r>
          </w:p>
        </w:tc>
        <w:tc>
          <w:tcPr>
            <w:tcW w:w="245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FFF5E0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测一测</w:t>
            </w:r>
          </w:p>
        </w:tc>
        <w:tc>
          <w:tcPr>
            <w:tcW w:w="35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9BE605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编辑</w:t>
            </w:r>
          </w:p>
        </w:tc>
        <w:tc>
          <w:tcPr>
            <w:tcW w:w="25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05EB06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删除</w:t>
            </w:r>
          </w:p>
        </w:tc>
      </w:tr>
      <w:tr w14:paraId="0FE6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035FCD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5B55A7A5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api.hao.ai</w:t>
            </w:r>
          </w:p>
        </w:tc>
        <w:tc>
          <w:tcPr>
            <w:tcW w:w="361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1CD8CB7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692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703C9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8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93E29D2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8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DF68B3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158BFD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45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F6F25E1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5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ED683D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7BB967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  <w:tr w14:paraId="02AE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55DD24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62B6460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https://api.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  <w:lang w:val="en-US" w:eastAsia="zh-CN"/>
              </w:rPr>
              <w:t>lacnsoc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.ai</w:t>
            </w:r>
          </w:p>
        </w:tc>
        <w:tc>
          <w:tcPr>
            <w:tcW w:w="361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C45C26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0.5x</w:t>
            </w:r>
          </w:p>
        </w:tc>
        <w:tc>
          <w:tcPr>
            <w:tcW w:w="692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8AB2543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￥1.56/$1</w:t>
            </w:r>
          </w:p>
        </w:tc>
        <w:tc>
          <w:tcPr>
            <w:tcW w:w="58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DEE469D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上游返回 400</w:t>
            </w:r>
          </w:p>
        </w:tc>
        <w:tc>
          <w:tcPr>
            <w:tcW w:w="58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7DBA3F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无真实流量</w:t>
            </w:r>
          </w:p>
        </w:tc>
        <w:tc>
          <w:tcPr>
            <w:tcW w:w="37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023556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56%</w:t>
            </w:r>
          </w:p>
        </w:tc>
        <w:tc>
          <w:tcPr>
            <w:tcW w:w="245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EE580F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测一测</w:t>
            </w:r>
          </w:p>
        </w:tc>
        <w:tc>
          <w:tcPr>
            <w:tcW w:w="35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3527CCC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编辑</w:t>
            </w:r>
          </w:p>
        </w:tc>
        <w:tc>
          <w:tcPr>
            <w:tcW w:w="25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75A5F10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删除</w:t>
            </w:r>
          </w:p>
        </w:tc>
      </w:tr>
      <w:tr w14:paraId="7E3F6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86BFB73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77" w:type="pct"/>
            <w:tcBorders>
              <w:tl2br w:val="nil"/>
              <w:tr2bl w:val="nil"/>
            </w:tcBorders>
            <w:noWrap w:val="0"/>
            <w:vAlign w:val="center"/>
          </w:tcPr>
          <w:p w14:paraId="1BE05901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api.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  <w:lang w:val="en-US" w:eastAsia="zh-CN"/>
              </w:rPr>
              <w:t>lacnsoc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sz w:val="18"/>
                <w:szCs w:val="18"/>
              </w:rPr>
              <w:t>.ai</w:t>
            </w:r>
          </w:p>
        </w:tc>
        <w:tc>
          <w:tcPr>
            <w:tcW w:w="361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6936D9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692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3B9CE1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8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A12425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8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0676AE5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B983C16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45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FD43C5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5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83CB3BC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DE277AA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3C32283C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</w:p>
    <w:p w14:paraId="498C9FB0">
      <w:pPr>
        <w:spacing w:beforeLines="0" w:afterLines="0"/>
        <w:jc w:val="left"/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B.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创建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/编辑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出口的弹窗界面</w:t>
      </w:r>
    </w:p>
    <w:p w14:paraId="46B45066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·每个模型都要配置自己的倍率，且能拉取原站点的倍率、优惠信息，倍率默认为1（即原价）</w:t>
      </w:r>
    </w:p>
    <w:p w14:paraId="6C75FFB3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·添加多路由的弹窗界面应该是包含以下内容的</w:t>
      </w:r>
    </w:p>
    <w:p w14:paraId="2CB433D2">
      <w:p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左侧（从上往下）：标题和关闭弹窗按钮、中转地址（base url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+备注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通过下拉表单获取在线路里面添加的上游地址和备注信息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）、上游协议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下拉表单获取，分别是：跟线路一样、Anthropic 原生/v1/messagesOpenAl 兼容/chat/completions、xAI Responses/v1/responses(grok的思考摘要只在这条上给)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、备注（站点名/通过base url自动填充）、勾选项（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是否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投入轮转）</w:t>
      </w:r>
    </w:p>
    <w:p w14:paraId="5811BAE2">
      <w:p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右侧（模型总览/拉取模型 按钮）：模型表格（是否勾选启用、模型名、显示名（管理员可以手动输入/空代表按照拉取的模型名显示）、倍率/每次调用收费$（在拉取模型的时候就应该从中转部分拉取下来该信息，但是同样支持管理员手动修改）、中转输入价$（在拉取模型的时候就应该从中转部分拉取下来该信息，但是同样支持管理员手动修改）、中转输出价$（在拉取模型的时候就应该从中转部分拉取下来该信息，但是同样支持管理员手动修改）、原厂输入价$、原厂输出价$、计费方式（跟随渠道、按照token（倍率 生效）、按照调用次数（每次调用收费$ 生效）、免费））</w:t>
      </w:r>
    </w:p>
    <w:p w14:paraId="59D8B751">
      <w:p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示例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783"/>
        <w:gridCol w:w="1684"/>
        <w:gridCol w:w="783"/>
        <w:gridCol w:w="817"/>
        <w:gridCol w:w="789"/>
        <w:gridCol w:w="789"/>
        <w:gridCol w:w="792"/>
        <w:gridCol w:w="789"/>
        <w:gridCol w:w="847"/>
      </w:tblGrid>
      <w:tr w14:paraId="034F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vAlign w:val="center"/>
          </w:tcPr>
          <w:p w14:paraId="43746A64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模型总览</w:t>
            </w:r>
          </w:p>
        </w:tc>
        <w:tc>
          <w:tcPr>
            <w:tcW w:w="7084" w:type="dxa"/>
            <w:gridSpan w:val="8"/>
            <w:vAlign w:val="center"/>
          </w:tcPr>
          <w:p w14:paraId="7B05B432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85" w:type="dxa"/>
            <w:vAlign w:val="center"/>
          </w:tcPr>
          <w:p w14:paraId="5EACC9E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拉取模型（按钮）</w:t>
            </w:r>
          </w:p>
        </w:tc>
      </w:tr>
      <w:tr w14:paraId="2E81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vAlign w:val="center"/>
          </w:tcPr>
          <w:p w14:paraId="7A81B21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勾选</w:t>
            </w:r>
          </w:p>
        </w:tc>
        <w:tc>
          <w:tcPr>
            <w:tcW w:w="885" w:type="dxa"/>
            <w:vAlign w:val="center"/>
          </w:tcPr>
          <w:p w14:paraId="536D36D3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885" w:type="dxa"/>
            <w:vAlign w:val="center"/>
          </w:tcPr>
          <w:p w14:paraId="4D98CBB9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模型名</w:t>
            </w:r>
          </w:p>
        </w:tc>
        <w:tc>
          <w:tcPr>
            <w:tcW w:w="885" w:type="dxa"/>
            <w:vAlign w:val="center"/>
          </w:tcPr>
          <w:p w14:paraId="28E50C9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显示名</w:t>
            </w:r>
          </w:p>
        </w:tc>
        <w:tc>
          <w:tcPr>
            <w:tcW w:w="885" w:type="dxa"/>
            <w:vAlign w:val="center"/>
          </w:tcPr>
          <w:p w14:paraId="313365AA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倍率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/每次调用收费$</w:t>
            </w:r>
          </w:p>
        </w:tc>
        <w:tc>
          <w:tcPr>
            <w:tcW w:w="885" w:type="dxa"/>
            <w:vAlign w:val="center"/>
          </w:tcPr>
          <w:p w14:paraId="1F8F3E7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中转输入价$</w:t>
            </w:r>
          </w:p>
        </w:tc>
        <w:tc>
          <w:tcPr>
            <w:tcW w:w="885" w:type="dxa"/>
            <w:vAlign w:val="center"/>
          </w:tcPr>
          <w:p w14:paraId="7D26EF68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中转输出价$</w:t>
            </w:r>
          </w:p>
        </w:tc>
        <w:tc>
          <w:tcPr>
            <w:tcW w:w="889" w:type="dxa"/>
            <w:vAlign w:val="center"/>
          </w:tcPr>
          <w:p w14:paraId="0C3986C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原厂输入价$</w:t>
            </w:r>
          </w:p>
        </w:tc>
        <w:tc>
          <w:tcPr>
            <w:tcW w:w="885" w:type="dxa"/>
            <w:vAlign w:val="center"/>
          </w:tcPr>
          <w:p w14:paraId="4E6E0D4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原厂输出价$</w:t>
            </w:r>
          </w:p>
        </w:tc>
        <w:tc>
          <w:tcPr>
            <w:tcW w:w="885" w:type="dxa"/>
            <w:vAlign w:val="center"/>
          </w:tcPr>
          <w:p w14:paraId="7B3D4F8E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计费方式</w:t>
            </w:r>
          </w:p>
        </w:tc>
      </w:tr>
      <w:tr w14:paraId="2E72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vAlign w:val="center"/>
          </w:tcPr>
          <w:p w14:paraId="70DF5E51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✅</w:t>
            </w:r>
          </w:p>
        </w:tc>
        <w:tc>
          <w:tcPr>
            <w:tcW w:w="885" w:type="dxa"/>
            <w:vAlign w:val="center"/>
          </w:tcPr>
          <w:p w14:paraId="580B935E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85" w:type="dxa"/>
            <w:vAlign w:val="center"/>
          </w:tcPr>
          <w:p w14:paraId="3E63A3A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Claude-fable-5-1</w:t>
            </w:r>
          </w:p>
        </w:tc>
        <w:tc>
          <w:tcPr>
            <w:tcW w:w="885" w:type="dxa"/>
            <w:vAlign w:val="center"/>
          </w:tcPr>
          <w:p w14:paraId="478184C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  <w:vAlign w:val="center"/>
          </w:tcPr>
          <w:p w14:paraId="4D24861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1.0x</w:t>
            </w:r>
          </w:p>
        </w:tc>
        <w:tc>
          <w:tcPr>
            <w:tcW w:w="885" w:type="dxa"/>
            <w:vAlign w:val="center"/>
          </w:tcPr>
          <w:p w14:paraId="70DE080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885" w:type="dxa"/>
            <w:vAlign w:val="center"/>
          </w:tcPr>
          <w:p w14:paraId="0A082C23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889" w:type="dxa"/>
            <w:vAlign w:val="center"/>
          </w:tcPr>
          <w:p w14:paraId="7278557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885" w:type="dxa"/>
            <w:vAlign w:val="center"/>
          </w:tcPr>
          <w:p w14:paraId="2E6C8928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885" w:type="dxa"/>
            <w:vAlign w:val="center"/>
          </w:tcPr>
          <w:p w14:paraId="60C9036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跟随渠道</w:t>
            </w:r>
          </w:p>
        </w:tc>
      </w:tr>
      <w:tr w14:paraId="5A3B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vAlign w:val="center"/>
          </w:tcPr>
          <w:p w14:paraId="102C288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✅</w:t>
            </w:r>
          </w:p>
        </w:tc>
        <w:tc>
          <w:tcPr>
            <w:tcW w:w="885" w:type="dxa"/>
            <w:vAlign w:val="center"/>
          </w:tcPr>
          <w:p w14:paraId="6432F5AB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85" w:type="dxa"/>
            <w:vAlign w:val="center"/>
          </w:tcPr>
          <w:p w14:paraId="566B0C5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Claude-fable-5</w:t>
            </w:r>
          </w:p>
        </w:tc>
        <w:tc>
          <w:tcPr>
            <w:tcW w:w="885" w:type="dxa"/>
            <w:vAlign w:val="center"/>
          </w:tcPr>
          <w:p w14:paraId="20285DE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  <w:vAlign w:val="center"/>
          </w:tcPr>
          <w:p w14:paraId="2EE4452B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1.2x</w:t>
            </w:r>
          </w:p>
        </w:tc>
        <w:tc>
          <w:tcPr>
            <w:tcW w:w="885" w:type="dxa"/>
            <w:vAlign w:val="center"/>
          </w:tcPr>
          <w:p w14:paraId="07C5A6E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885" w:type="dxa"/>
            <w:vAlign w:val="center"/>
          </w:tcPr>
          <w:p w14:paraId="7E363F6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889" w:type="dxa"/>
            <w:vAlign w:val="center"/>
          </w:tcPr>
          <w:p w14:paraId="70955DE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885" w:type="dxa"/>
            <w:vAlign w:val="center"/>
          </w:tcPr>
          <w:p w14:paraId="70177B63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885" w:type="dxa"/>
            <w:vAlign w:val="center"/>
          </w:tcPr>
          <w:p w14:paraId="64A24F3B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按照token</w:t>
            </w:r>
          </w:p>
        </w:tc>
      </w:tr>
      <w:tr w14:paraId="5C82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vAlign w:val="center"/>
          </w:tcPr>
          <w:p w14:paraId="0F1B9B4E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✅</w:t>
            </w:r>
          </w:p>
        </w:tc>
        <w:tc>
          <w:tcPr>
            <w:tcW w:w="885" w:type="dxa"/>
            <w:vAlign w:val="center"/>
          </w:tcPr>
          <w:p w14:paraId="18A37521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885" w:type="dxa"/>
            <w:vAlign w:val="center"/>
          </w:tcPr>
          <w:p w14:paraId="0CAC399B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Claude-opus-5</w:t>
            </w:r>
          </w:p>
        </w:tc>
        <w:tc>
          <w:tcPr>
            <w:tcW w:w="885" w:type="dxa"/>
            <w:vAlign w:val="center"/>
          </w:tcPr>
          <w:p w14:paraId="2D8D8A9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  <w:vAlign w:val="center"/>
          </w:tcPr>
          <w:p w14:paraId="506B22AB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8.0x</w:t>
            </w:r>
          </w:p>
        </w:tc>
        <w:tc>
          <w:tcPr>
            <w:tcW w:w="885" w:type="dxa"/>
            <w:vAlign w:val="center"/>
          </w:tcPr>
          <w:p w14:paraId="540B31F1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885" w:type="dxa"/>
            <w:vAlign w:val="center"/>
          </w:tcPr>
          <w:p w14:paraId="54918F03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889" w:type="dxa"/>
            <w:vAlign w:val="center"/>
          </w:tcPr>
          <w:p w14:paraId="1AADAC2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885" w:type="dxa"/>
            <w:vAlign w:val="center"/>
          </w:tcPr>
          <w:p w14:paraId="086692A3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885" w:type="dxa"/>
            <w:vAlign w:val="center"/>
          </w:tcPr>
          <w:p w14:paraId="4D8D5A6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跟随渠道</w:t>
            </w:r>
          </w:p>
        </w:tc>
      </w:tr>
      <w:tr w14:paraId="670D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vAlign w:val="center"/>
          </w:tcPr>
          <w:p w14:paraId="5CE2D631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✅</w:t>
            </w:r>
          </w:p>
        </w:tc>
        <w:tc>
          <w:tcPr>
            <w:tcW w:w="885" w:type="dxa"/>
            <w:vAlign w:val="center"/>
          </w:tcPr>
          <w:p w14:paraId="71D5FBF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885" w:type="dxa"/>
            <w:vAlign w:val="center"/>
          </w:tcPr>
          <w:p w14:paraId="35B028E4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Claude-opus-4.8</w:t>
            </w:r>
          </w:p>
        </w:tc>
        <w:tc>
          <w:tcPr>
            <w:tcW w:w="885" w:type="dxa"/>
            <w:vAlign w:val="center"/>
          </w:tcPr>
          <w:p w14:paraId="3589A54E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  <w:vAlign w:val="center"/>
          </w:tcPr>
          <w:p w14:paraId="467B13F6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5$</w:t>
            </w:r>
          </w:p>
        </w:tc>
        <w:tc>
          <w:tcPr>
            <w:tcW w:w="885" w:type="dxa"/>
            <w:vAlign w:val="center"/>
          </w:tcPr>
          <w:p w14:paraId="71A46F68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885" w:type="dxa"/>
            <w:vAlign w:val="center"/>
          </w:tcPr>
          <w:p w14:paraId="2F464B7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889" w:type="dxa"/>
            <w:vAlign w:val="center"/>
          </w:tcPr>
          <w:p w14:paraId="56FBF3F1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885" w:type="dxa"/>
            <w:vAlign w:val="center"/>
          </w:tcPr>
          <w:p w14:paraId="54AF8404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885" w:type="dxa"/>
            <w:vAlign w:val="center"/>
          </w:tcPr>
          <w:p w14:paraId="278E91DE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按照调用次数</w:t>
            </w:r>
          </w:p>
        </w:tc>
      </w:tr>
    </w:tbl>
    <w:p w14:paraId="318FC018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·倍率不可为0，除非是完全免费，倍率&lt;1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则代表折扣，倍率&gt;1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则代表比原价贵（例如0.7代表原价七折，1.2代表比原价贵120%，1代表原价不变）</w:t>
      </w:r>
    </w:p>
    <w:p w14:paraId="7DBE1F17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</w:p>
    <w:p w14:paraId="0461ECD2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  <w:lang w:val="en-US" w:eastAsia="zh-CN"/>
        </w:rPr>
        <w:t>线路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界面</w:t>
      </w:r>
    </w:p>
    <w:p w14:paraId="29C4F46E">
      <w:pPr>
        <w:numPr>
          <w:ilvl w:val="0"/>
          <w:numId w:val="0"/>
        </w:numPr>
        <w:spacing w:beforeLines="0" w:afterLines="0"/>
        <w:ind w:left="420" w:left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A.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主界面</w:t>
      </w:r>
    </w:p>
    <w:p w14:paraId="10D2D1C8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·不要过于复杂，应该做成号池/上游的存储地和引用地</w:t>
      </w:r>
    </w:p>
    <w:p w14:paraId="7BAF5D52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·界面UI布局从上往下依次为：标题+文案、统计区块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（上游数量（连接了多少个上游中转站）、总出口数量（不同分组中所有出口数总和）、正在活动数量（正常可使用的出口数量）、异常数量（非正常不可使用的出口数量）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、供应商线路表单</w:t>
      </w:r>
    </w:p>
    <w:p w14:paraId="70B810BF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·表单中应该包含新建线路的能力，表单从左往右依次是：序号、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站点名（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在创建这个线路的时候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获取）+base url、使用状态（是否在轮转使用）、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使用中模型数量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计费方式（按token、混合、按次计费）、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上次使用时间（年月日时分秒毫秒/从未使用过）、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按钮(停用、编辑、删除)</w:t>
      </w:r>
    </w:p>
    <w:p w14:paraId="0D7B04AA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示例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2922"/>
        <w:gridCol w:w="659"/>
        <w:gridCol w:w="685"/>
        <w:gridCol w:w="732"/>
        <w:gridCol w:w="1217"/>
        <w:gridCol w:w="660"/>
        <w:gridCol w:w="660"/>
        <w:gridCol w:w="662"/>
      </w:tblGrid>
      <w:tr w14:paraId="7296D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530EFFFC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供应商链接</w:t>
            </w:r>
          </w:p>
        </w:tc>
        <w:tc>
          <w:tcPr>
            <w:tcW w:w="6215" w:type="dxa"/>
            <w:gridSpan w:val="5"/>
            <w:vAlign w:val="center"/>
          </w:tcPr>
          <w:p w14:paraId="03FA12CD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gridSpan w:val="2"/>
            <w:vAlign w:val="center"/>
          </w:tcPr>
          <w:p w14:paraId="7E22952A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刷新</w:t>
            </w:r>
          </w:p>
        </w:tc>
        <w:tc>
          <w:tcPr>
            <w:tcW w:w="662" w:type="dxa"/>
            <w:vAlign w:val="center"/>
          </w:tcPr>
          <w:p w14:paraId="100ED4F3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新建连接</w:t>
            </w:r>
          </w:p>
        </w:tc>
      </w:tr>
      <w:tr w14:paraId="30E1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491CFF20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2922" w:type="dxa"/>
            <w:vAlign w:val="center"/>
          </w:tcPr>
          <w:p w14:paraId="7C7386B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站点名+base url</w:t>
            </w:r>
          </w:p>
        </w:tc>
        <w:tc>
          <w:tcPr>
            <w:tcW w:w="659" w:type="dxa"/>
            <w:vAlign w:val="center"/>
          </w:tcPr>
          <w:p w14:paraId="2AAE8436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使用状态</w:t>
            </w:r>
          </w:p>
        </w:tc>
        <w:tc>
          <w:tcPr>
            <w:tcW w:w="685" w:type="dxa"/>
            <w:vAlign w:val="center"/>
          </w:tcPr>
          <w:p w14:paraId="2A9B6F60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使用中模型数量</w:t>
            </w:r>
          </w:p>
        </w:tc>
        <w:tc>
          <w:tcPr>
            <w:tcW w:w="732" w:type="dxa"/>
            <w:vAlign w:val="center"/>
          </w:tcPr>
          <w:p w14:paraId="32C8F88B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计费方式</w:t>
            </w:r>
          </w:p>
        </w:tc>
        <w:tc>
          <w:tcPr>
            <w:tcW w:w="1217" w:type="dxa"/>
            <w:vAlign w:val="center"/>
          </w:tcPr>
          <w:p w14:paraId="438CD2B2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上次使用时间</w:t>
            </w:r>
          </w:p>
        </w:tc>
        <w:tc>
          <w:tcPr>
            <w:tcW w:w="1982" w:type="dxa"/>
            <w:gridSpan w:val="3"/>
            <w:vAlign w:val="center"/>
          </w:tcPr>
          <w:p w14:paraId="7F010D65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按钮</w:t>
            </w:r>
          </w:p>
        </w:tc>
      </w:tr>
      <w:tr w14:paraId="3710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restart"/>
            <w:vAlign w:val="center"/>
          </w:tcPr>
          <w:p w14:paraId="772D1A09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922" w:type="dxa"/>
            <w:vAlign w:val="center"/>
          </w:tcPr>
          <w:p w14:paraId="5F65B3A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api.hao.ai</w:t>
            </w:r>
          </w:p>
        </w:tc>
        <w:tc>
          <w:tcPr>
            <w:tcW w:w="659" w:type="dxa"/>
            <w:vMerge w:val="restart"/>
            <w:vAlign w:val="center"/>
          </w:tcPr>
          <w:p w14:paraId="4E79FA3F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在用</w:t>
            </w:r>
          </w:p>
        </w:tc>
        <w:tc>
          <w:tcPr>
            <w:tcW w:w="685" w:type="dxa"/>
            <w:vMerge w:val="restart"/>
            <w:vAlign w:val="center"/>
          </w:tcPr>
          <w:p w14:paraId="3F29B9C6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9▼</w:t>
            </w:r>
          </w:p>
        </w:tc>
        <w:tc>
          <w:tcPr>
            <w:tcW w:w="732" w:type="dxa"/>
            <w:vMerge w:val="restart"/>
            <w:vAlign w:val="center"/>
          </w:tcPr>
          <w:p w14:paraId="2160263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按token</w:t>
            </w:r>
          </w:p>
        </w:tc>
        <w:tc>
          <w:tcPr>
            <w:tcW w:w="1217" w:type="dxa"/>
            <w:vMerge w:val="restart"/>
            <w:vAlign w:val="center"/>
          </w:tcPr>
          <w:p w14:paraId="43AFE47B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2026-09-03 16:08:36</w:t>
            </w:r>
          </w:p>
        </w:tc>
        <w:tc>
          <w:tcPr>
            <w:tcW w:w="660" w:type="dxa"/>
            <w:vMerge w:val="restart"/>
            <w:vAlign w:val="center"/>
          </w:tcPr>
          <w:p w14:paraId="7479178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停用</w:t>
            </w:r>
          </w:p>
        </w:tc>
        <w:tc>
          <w:tcPr>
            <w:tcW w:w="660" w:type="dxa"/>
            <w:vMerge w:val="restart"/>
            <w:vAlign w:val="center"/>
          </w:tcPr>
          <w:p w14:paraId="53A3087D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编辑</w:t>
            </w:r>
          </w:p>
        </w:tc>
        <w:tc>
          <w:tcPr>
            <w:tcW w:w="662" w:type="dxa"/>
            <w:vMerge w:val="restart"/>
            <w:vAlign w:val="center"/>
          </w:tcPr>
          <w:p w14:paraId="1866B06D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删除</w:t>
            </w:r>
          </w:p>
        </w:tc>
      </w:tr>
      <w:tr w14:paraId="2022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continue"/>
            <w:vAlign w:val="center"/>
          </w:tcPr>
          <w:p w14:paraId="244F2A4A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22" w:type="dxa"/>
            <w:vAlign w:val="center"/>
          </w:tcPr>
          <w:p w14:paraId="170A4668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https://api.hao.ai</w:t>
            </w:r>
          </w:p>
        </w:tc>
        <w:tc>
          <w:tcPr>
            <w:tcW w:w="659" w:type="dxa"/>
            <w:vMerge w:val="continue"/>
            <w:vAlign w:val="center"/>
          </w:tcPr>
          <w:p w14:paraId="325053D0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5" w:type="dxa"/>
            <w:vMerge w:val="continue"/>
            <w:vAlign w:val="center"/>
          </w:tcPr>
          <w:p w14:paraId="0C6DF92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2" w:type="dxa"/>
            <w:vMerge w:val="continue"/>
            <w:vAlign w:val="center"/>
          </w:tcPr>
          <w:p w14:paraId="5734CA65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Merge w:val="continue"/>
            <w:vAlign w:val="center"/>
          </w:tcPr>
          <w:p w14:paraId="621C0EB5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Merge w:val="continue"/>
            <w:vAlign w:val="center"/>
          </w:tcPr>
          <w:p w14:paraId="2543BBB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Merge w:val="continue"/>
            <w:vAlign w:val="center"/>
          </w:tcPr>
          <w:p w14:paraId="268707B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2" w:type="dxa"/>
            <w:vMerge w:val="continue"/>
            <w:vAlign w:val="center"/>
          </w:tcPr>
          <w:p w14:paraId="3BB53353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033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restart"/>
            <w:vAlign w:val="center"/>
          </w:tcPr>
          <w:p w14:paraId="133BA112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922" w:type="dxa"/>
            <w:vAlign w:val="center"/>
          </w:tcPr>
          <w:p w14:paraId="4759FCE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modelbridge</w:t>
            </w:r>
          </w:p>
        </w:tc>
        <w:tc>
          <w:tcPr>
            <w:tcW w:w="659" w:type="dxa"/>
            <w:vMerge w:val="restart"/>
            <w:vAlign w:val="center"/>
          </w:tcPr>
          <w:p w14:paraId="4B2808BA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停用</w:t>
            </w:r>
          </w:p>
        </w:tc>
        <w:tc>
          <w:tcPr>
            <w:tcW w:w="685" w:type="dxa"/>
            <w:vMerge w:val="restart"/>
            <w:vAlign w:val="center"/>
          </w:tcPr>
          <w:p w14:paraId="4052EAD0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3▲</w:t>
            </w:r>
          </w:p>
        </w:tc>
        <w:tc>
          <w:tcPr>
            <w:tcW w:w="732" w:type="dxa"/>
            <w:vMerge w:val="restart"/>
            <w:vAlign w:val="center"/>
          </w:tcPr>
          <w:p w14:paraId="093764CB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混合</w:t>
            </w:r>
          </w:p>
        </w:tc>
        <w:tc>
          <w:tcPr>
            <w:tcW w:w="1217" w:type="dxa"/>
            <w:vMerge w:val="restart"/>
            <w:vAlign w:val="center"/>
          </w:tcPr>
          <w:p w14:paraId="1FF1227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2026-09-03 16:08:41</w:t>
            </w:r>
          </w:p>
        </w:tc>
        <w:tc>
          <w:tcPr>
            <w:tcW w:w="660" w:type="dxa"/>
            <w:vMerge w:val="restart"/>
            <w:shd w:val="clear" w:color="auto" w:fill="auto"/>
            <w:vAlign w:val="center"/>
          </w:tcPr>
          <w:p w14:paraId="44E48723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停用</w:t>
            </w:r>
          </w:p>
        </w:tc>
        <w:tc>
          <w:tcPr>
            <w:tcW w:w="660" w:type="dxa"/>
            <w:vMerge w:val="restart"/>
            <w:shd w:val="clear" w:color="auto" w:fill="auto"/>
            <w:vAlign w:val="center"/>
          </w:tcPr>
          <w:p w14:paraId="1DFDA16C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编辑</w:t>
            </w:r>
          </w:p>
        </w:tc>
        <w:tc>
          <w:tcPr>
            <w:tcW w:w="662" w:type="dxa"/>
            <w:vMerge w:val="restart"/>
            <w:shd w:val="clear" w:color="auto" w:fill="auto"/>
            <w:vAlign w:val="center"/>
          </w:tcPr>
          <w:p w14:paraId="0E115AD7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删除</w:t>
            </w:r>
          </w:p>
        </w:tc>
      </w:tr>
      <w:tr w14:paraId="5652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continue"/>
            <w:vAlign w:val="center"/>
          </w:tcPr>
          <w:p w14:paraId="6DF0F8A0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22" w:type="dxa"/>
            <w:vAlign w:val="center"/>
          </w:tcPr>
          <w:p w14:paraId="6A4A3D0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https://polly.modelbridge.cc/v1</w:t>
            </w:r>
          </w:p>
        </w:tc>
        <w:tc>
          <w:tcPr>
            <w:tcW w:w="659" w:type="dxa"/>
            <w:vMerge w:val="continue"/>
            <w:vAlign w:val="center"/>
          </w:tcPr>
          <w:p w14:paraId="6AC5A910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5" w:type="dxa"/>
            <w:vMerge w:val="continue"/>
            <w:vAlign w:val="center"/>
          </w:tcPr>
          <w:p w14:paraId="121C333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2" w:type="dxa"/>
            <w:vMerge w:val="continue"/>
            <w:vAlign w:val="center"/>
          </w:tcPr>
          <w:p w14:paraId="5C64015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Merge w:val="continue"/>
            <w:vAlign w:val="center"/>
          </w:tcPr>
          <w:p w14:paraId="76BFA653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Merge w:val="continue"/>
            <w:vAlign w:val="center"/>
          </w:tcPr>
          <w:p w14:paraId="0A6C460E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Merge w:val="continue"/>
            <w:vAlign w:val="center"/>
          </w:tcPr>
          <w:p w14:paraId="3323DDA0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2" w:type="dxa"/>
            <w:vMerge w:val="continue"/>
            <w:vAlign w:val="center"/>
          </w:tcPr>
          <w:p w14:paraId="3931034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DA5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2479AC01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22" w:type="dxa"/>
            <w:vAlign w:val="center"/>
          </w:tcPr>
          <w:p w14:paraId="7FCBDB3A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Claude-fable-5-1</w:t>
            </w:r>
          </w:p>
        </w:tc>
        <w:tc>
          <w:tcPr>
            <w:tcW w:w="659" w:type="dxa"/>
            <w:vAlign w:val="center"/>
          </w:tcPr>
          <w:p w14:paraId="0AA70438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5" w:type="dxa"/>
            <w:vAlign w:val="center"/>
          </w:tcPr>
          <w:p w14:paraId="1A41E626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2" w:type="dxa"/>
            <w:vAlign w:val="center"/>
          </w:tcPr>
          <w:p w14:paraId="4208673C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按token</w:t>
            </w:r>
          </w:p>
        </w:tc>
        <w:tc>
          <w:tcPr>
            <w:tcW w:w="1217" w:type="dxa"/>
            <w:vAlign w:val="center"/>
          </w:tcPr>
          <w:p w14:paraId="35BEEB26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2026-09-03 16:08:41</w:t>
            </w:r>
          </w:p>
        </w:tc>
        <w:tc>
          <w:tcPr>
            <w:tcW w:w="660" w:type="dxa"/>
            <w:vAlign w:val="center"/>
          </w:tcPr>
          <w:p w14:paraId="4BFD8A7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center"/>
          </w:tcPr>
          <w:p w14:paraId="4451ADE8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2" w:type="dxa"/>
            <w:vAlign w:val="center"/>
          </w:tcPr>
          <w:p w14:paraId="7E13B70C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17B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10C50BB0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22" w:type="dxa"/>
            <w:vAlign w:val="center"/>
          </w:tcPr>
          <w:p w14:paraId="634AEBB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Claude-fable-5</w:t>
            </w:r>
          </w:p>
        </w:tc>
        <w:tc>
          <w:tcPr>
            <w:tcW w:w="659" w:type="dxa"/>
            <w:vAlign w:val="center"/>
          </w:tcPr>
          <w:p w14:paraId="09147C6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5" w:type="dxa"/>
            <w:vAlign w:val="center"/>
          </w:tcPr>
          <w:p w14:paraId="06F4EA8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2" w:type="dxa"/>
            <w:vAlign w:val="center"/>
          </w:tcPr>
          <w:p w14:paraId="4A907F52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按token</w:t>
            </w:r>
          </w:p>
        </w:tc>
        <w:tc>
          <w:tcPr>
            <w:tcW w:w="1217" w:type="dxa"/>
            <w:vAlign w:val="center"/>
          </w:tcPr>
          <w:p w14:paraId="0C9E9D23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2026-09-03 16:08:22</w:t>
            </w:r>
          </w:p>
        </w:tc>
        <w:tc>
          <w:tcPr>
            <w:tcW w:w="660" w:type="dxa"/>
            <w:vAlign w:val="center"/>
          </w:tcPr>
          <w:p w14:paraId="6D40AF45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center"/>
          </w:tcPr>
          <w:p w14:paraId="4979F6B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2" w:type="dxa"/>
            <w:vAlign w:val="center"/>
          </w:tcPr>
          <w:p w14:paraId="7CF21F1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C87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center"/>
          </w:tcPr>
          <w:p w14:paraId="27716D88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22" w:type="dxa"/>
            <w:vAlign w:val="center"/>
          </w:tcPr>
          <w:p w14:paraId="5F18666E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Claude-opus-4.8</w:t>
            </w:r>
          </w:p>
        </w:tc>
        <w:tc>
          <w:tcPr>
            <w:tcW w:w="659" w:type="dxa"/>
            <w:vAlign w:val="center"/>
          </w:tcPr>
          <w:p w14:paraId="29ABB2D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5" w:type="dxa"/>
            <w:vAlign w:val="center"/>
          </w:tcPr>
          <w:p w14:paraId="4C947E1D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2" w:type="dxa"/>
            <w:vAlign w:val="center"/>
          </w:tcPr>
          <w:p w14:paraId="089972FF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按次计费</w:t>
            </w:r>
          </w:p>
        </w:tc>
        <w:tc>
          <w:tcPr>
            <w:tcW w:w="1217" w:type="dxa"/>
            <w:vAlign w:val="center"/>
          </w:tcPr>
          <w:p w14:paraId="12BFCE62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2025-10-11 09:11:32</w:t>
            </w:r>
          </w:p>
        </w:tc>
        <w:tc>
          <w:tcPr>
            <w:tcW w:w="660" w:type="dxa"/>
            <w:vAlign w:val="center"/>
          </w:tcPr>
          <w:p w14:paraId="58F10CAE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center"/>
          </w:tcPr>
          <w:p w14:paraId="5D6BD622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62" w:type="dxa"/>
            <w:vAlign w:val="center"/>
          </w:tcPr>
          <w:p w14:paraId="2CF408FB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33414E8C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</w:pPr>
    </w:p>
    <w:p w14:paraId="76AC06F7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B.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创建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>/编辑线路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的弹窗界面</w:t>
      </w:r>
    </w:p>
    <w:p w14:paraId="5E56C449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添加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线路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的弹窗界面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从上往下应该是这样的：标题与关闭弹窗按钮（左右分别对齐边缘16px。上下居中对齐）、base url、API key（旁边跟随一个➕和测试连接的按钮，方便在同一base url上面配置多个key来组建号池）、备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注（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弹窗里的“备注”就是多路由列表中显示的“路由名称”。允许用户手动输入，如果不填，默认取 Base URL 的主机名（host）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此外，如果有多个key，则跟随不同的key有多个备注，在多路由界面或者其他界面也会出现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不同的备注的同一base url的情况，这里的同一base url的不同备注禁止重复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）、连接协议（Anthropic 原生/v1/messages、OpenAl 兼容/chat/completions、xAI Responses/v1/responses(grok的思考摘要只在这条上给)）、勾选项（Claude强力版线路、投入轮转、关闭缓存计费）</w:t>
      </w:r>
    </w:p>
    <w:p w14:paraId="27D19FB5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·停用一条线路的时候，是指所有引用了该线路的路由，该线路对应的出口自动变为不可用，但路由配置本身保留（其他线路仍可用）。页面需给出提示：“停用后将影响 X 个路由中的 Y 个出口”。当路由被动停用的时候，多路由的报错字段会呈现被停用的状态</w:t>
      </w:r>
    </w:p>
    <w:p w14:paraId="01ED9C48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·删除一条线路的时候，是指若该线路被任何路由引用，删除该线路的同时，被引用的路由被同步删除。弹窗提示：“当前线路被 X 个路由引用，确认完全删除”。删除弹窗中 展示被影响的路由明细列表（至少展示分组名称 + 路由名称的前 5 条，超出折叠），让运维在点确认之前知道“我这一刀下去会砍掉哪些东西”。</w:t>
      </w:r>
    </w:p>
    <w:p w14:paraId="5985D998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健康界面</w:t>
      </w:r>
    </w:p>
    <w:p w14:paraId="687157FF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健康界面要两种不同的展示方式</w:t>
      </w:r>
    </w:p>
    <w:p w14:paraId="5BA98C26">
      <w:p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第一种：所有的base url不重复全部简单罗列</w:t>
      </w:r>
    </w:p>
    <w:p w14:paraId="3AC59257">
      <w:p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第二种：所有的模型使用的baseurl分组罗列</w:t>
      </w:r>
    </w:p>
    <w:p w14:paraId="26177AD8">
      <w:p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例如有A-E五个不同的中转站在使用，这五个中转站用了一共五种模型。且全都均衡分布，每个中转站都提供了五种模型的使用。则第一种展示方式为一共有五个上游总数，分别是A-E，表单中的内容从左到右分别为站点名（从多路由中获取）+base url、使用状态（是否在轮转使用）、警告状态（是否有模型不可用，通过红黄绿来对应所有模型不可用、部分模型不可用、所有模型都可用）、上次使用时间（年月日时分秒毫秒/从未使用过）、健康度（所有的调用次数-崩溃次数/所有的调用次数）、今天调用次数、今天用户在该站点的花费、今天花费给上游的金额；则第二种展示方式为一共有五种上游总数，二十五个展示连接，分别是Aa\Ab\Ac....Ee，表单中的内容从左到右分别为站点名（从多路由中获取）+base url、模型名+倍率、使用状态（是否在轮转使用）、上次使用时间（年月日时分秒毫秒/从未使用过）、健康度（所有的调用次数-崩溃次数/所有的调用次数）、今天调用次数</w:t>
      </w:r>
    </w:p>
    <w:p w14:paraId="27D38433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·界面UI布局（从上往下）：标题+描述、按钮（刷新、查余额、测试告警邮件、视图）、警告、统计板块（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上游数量（连接了多少个上游中转站）、总出口数量（不同分组中所有出口数总和）、正在活动数量（正常可使用的出口数量）、异常数量（非正常不可使用的出口数量）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）、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展示表单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·展示表单样式一界面UI布局（从左往右）：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站点名（从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线路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中获取）+base url、使用状态（是否在轮转使用）、警告状态（是否有模型不可用，通过红黄绿来对应所有模型不可用、部分模型不可用、所有模型都可用）、上次使用时间（年月日时分秒毫秒/从未使用过）、健康度（所有的调用次数-崩溃次数/所有的调用次数）、今天调用次数、今天用户在该站点的花费、今天花费给上游的金额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余额、最后探测结果</w:t>
      </w:r>
    </w:p>
    <w:p w14:paraId="6D55D577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示例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484"/>
        <w:gridCol w:w="529"/>
        <w:gridCol w:w="1217"/>
        <w:gridCol w:w="611"/>
        <w:gridCol w:w="506"/>
        <w:gridCol w:w="506"/>
        <w:gridCol w:w="506"/>
        <w:gridCol w:w="789"/>
        <w:gridCol w:w="786"/>
      </w:tblGrid>
      <w:tr w14:paraId="5105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shd w:val="clear" w:color="auto" w:fill="auto"/>
            <w:vAlign w:val="center"/>
          </w:tcPr>
          <w:p w14:paraId="14FD14A6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站点名+base url</w:t>
            </w:r>
          </w:p>
        </w:tc>
        <w:tc>
          <w:tcPr>
            <w:tcW w:w="484" w:type="dxa"/>
            <w:shd w:val="clear" w:color="auto" w:fill="auto"/>
            <w:vAlign w:val="center"/>
          </w:tcPr>
          <w:p w14:paraId="190332F9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使用状态</w:t>
            </w:r>
          </w:p>
        </w:tc>
        <w:tc>
          <w:tcPr>
            <w:tcW w:w="529" w:type="dxa"/>
            <w:shd w:val="clear" w:color="auto" w:fill="auto"/>
            <w:vAlign w:val="center"/>
          </w:tcPr>
          <w:p w14:paraId="15C84172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警告状态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73552C1A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上次使用时间</w:t>
            </w:r>
          </w:p>
        </w:tc>
        <w:tc>
          <w:tcPr>
            <w:tcW w:w="611" w:type="dxa"/>
            <w:shd w:val="clear" w:color="auto" w:fill="auto"/>
            <w:vAlign w:val="center"/>
          </w:tcPr>
          <w:p w14:paraId="64313B0C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健康度</w:t>
            </w:r>
          </w:p>
        </w:tc>
        <w:tc>
          <w:tcPr>
            <w:tcW w:w="506" w:type="dxa"/>
            <w:shd w:val="clear" w:color="auto" w:fill="auto"/>
            <w:vAlign w:val="center"/>
          </w:tcPr>
          <w:p w14:paraId="0E4EBD0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今天调用次数</w:t>
            </w:r>
          </w:p>
        </w:tc>
        <w:tc>
          <w:tcPr>
            <w:tcW w:w="506" w:type="dxa"/>
            <w:shd w:val="clear" w:color="auto" w:fill="auto"/>
            <w:vAlign w:val="center"/>
          </w:tcPr>
          <w:p w14:paraId="511A63A8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今天用户在该站点的花费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$</w:t>
            </w:r>
          </w:p>
        </w:tc>
        <w:tc>
          <w:tcPr>
            <w:tcW w:w="506" w:type="dxa"/>
            <w:shd w:val="clear" w:color="auto" w:fill="auto"/>
            <w:vAlign w:val="center"/>
          </w:tcPr>
          <w:p w14:paraId="5838A76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今天花费给上游的金额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$</w:t>
            </w:r>
          </w:p>
        </w:tc>
        <w:tc>
          <w:tcPr>
            <w:tcW w:w="789" w:type="dxa"/>
            <w:shd w:val="clear" w:color="auto" w:fill="auto"/>
            <w:vAlign w:val="center"/>
          </w:tcPr>
          <w:p w14:paraId="075788CB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余额$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6C9AE884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最后探测结果</w:t>
            </w:r>
          </w:p>
        </w:tc>
      </w:tr>
      <w:tr w14:paraId="5AC1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55037636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api.hao.ai</w:t>
            </w:r>
          </w:p>
        </w:tc>
        <w:tc>
          <w:tcPr>
            <w:tcW w:w="484" w:type="dxa"/>
            <w:vMerge w:val="restart"/>
            <w:vAlign w:val="center"/>
          </w:tcPr>
          <w:p w14:paraId="137D0CA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在用</w:t>
            </w:r>
          </w:p>
        </w:tc>
        <w:tc>
          <w:tcPr>
            <w:tcW w:w="529" w:type="dxa"/>
            <w:vMerge w:val="restart"/>
            <w:vAlign w:val="center"/>
          </w:tcPr>
          <w:p w14:paraId="1EA600FA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🔴</w:t>
            </w:r>
          </w:p>
        </w:tc>
        <w:tc>
          <w:tcPr>
            <w:tcW w:w="1217" w:type="dxa"/>
            <w:vMerge w:val="restart"/>
            <w:vAlign w:val="center"/>
          </w:tcPr>
          <w:p w14:paraId="4BD928F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2026-09-03 12:39:56 294</w:t>
            </w:r>
          </w:p>
        </w:tc>
        <w:tc>
          <w:tcPr>
            <w:tcW w:w="611" w:type="dxa"/>
            <w:vMerge w:val="restart"/>
            <w:vAlign w:val="center"/>
          </w:tcPr>
          <w:p w14:paraId="014000D6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75%</w:t>
            </w:r>
          </w:p>
        </w:tc>
        <w:tc>
          <w:tcPr>
            <w:tcW w:w="506" w:type="dxa"/>
            <w:vMerge w:val="restart"/>
            <w:vAlign w:val="center"/>
          </w:tcPr>
          <w:p w14:paraId="7E31D0A4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49</w:t>
            </w:r>
          </w:p>
        </w:tc>
        <w:tc>
          <w:tcPr>
            <w:tcW w:w="506" w:type="dxa"/>
            <w:vMerge w:val="restart"/>
            <w:vAlign w:val="center"/>
          </w:tcPr>
          <w:p w14:paraId="35A684D6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29</w:t>
            </w:r>
          </w:p>
        </w:tc>
        <w:tc>
          <w:tcPr>
            <w:tcW w:w="506" w:type="dxa"/>
            <w:vMerge w:val="restart"/>
            <w:vAlign w:val="center"/>
          </w:tcPr>
          <w:p w14:paraId="323D428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789" w:type="dxa"/>
            <w:vMerge w:val="restart"/>
            <w:vAlign w:val="center"/>
          </w:tcPr>
          <w:p w14:paraId="237DBD88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23.333</w:t>
            </w:r>
          </w:p>
        </w:tc>
        <w:tc>
          <w:tcPr>
            <w:tcW w:w="786" w:type="dxa"/>
            <w:vMerge w:val="restart"/>
            <w:vAlign w:val="center"/>
          </w:tcPr>
          <w:p w14:paraId="2F4399BC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探测 通300ms</w:t>
            </w:r>
          </w:p>
        </w:tc>
      </w:tr>
      <w:tr w14:paraId="5061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2FE5155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https://api.hao.ai</w:t>
            </w:r>
          </w:p>
        </w:tc>
        <w:tc>
          <w:tcPr>
            <w:tcW w:w="484" w:type="dxa"/>
            <w:vMerge w:val="continue"/>
            <w:vAlign w:val="center"/>
          </w:tcPr>
          <w:p w14:paraId="70D79CF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vMerge w:val="continue"/>
            <w:vAlign w:val="center"/>
          </w:tcPr>
          <w:p w14:paraId="032FDD8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Merge w:val="continue"/>
            <w:vAlign w:val="center"/>
          </w:tcPr>
          <w:p w14:paraId="4F23545A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11" w:type="dxa"/>
            <w:vMerge w:val="continue"/>
            <w:vAlign w:val="center"/>
          </w:tcPr>
          <w:p w14:paraId="4C417E8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06" w:type="dxa"/>
            <w:vMerge w:val="continue"/>
            <w:vAlign w:val="center"/>
          </w:tcPr>
          <w:p w14:paraId="0F06C313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06" w:type="dxa"/>
            <w:vMerge w:val="continue"/>
            <w:vAlign w:val="center"/>
          </w:tcPr>
          <w:p w14:paraId="3E52577C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06" w:type="dxa"/>
            <w:vMerge w:val="continue"/>
            <w:vAlign w:val="center"/>
          </w:tcPr>
          <w:p w14:paraId="4811947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9" w:type="dxa"/>
            <w:vMerge w:val="continue"/>
            <w:vAlign w:val="center"/>
          </w:tcPr>
          <w:p w14:paraId="01716E9C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6" w:type="dxa"/>
            <w:vMerge w:val="continue"/>
            <w:vAlign w:val="center"/>
          </w:tcPr>
          <w:p w14:paraId="027DBA94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C258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285924CB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modelbridge</w:t>
            </w:r>
          </w:p>
        </w:tc>
        <w:tc>
          <w:tcPr>
            <w:tcW w:w="484" w:type="dxa"/>
            <w:vMerge w:val="restart"/>
            <w:vAlign w:val="center"/>
          </w:tcPr>
          <w:p w14:paraId="085AAA4C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停用</w:t>
            </w:r>
          </w:p>
        </w:tc>
        <w:tc>
          <w:tcPr>
            <w:tcW w:w="529" w:type="dxa"/>
            <w:vMerge w:val="restart"/>
            <w:vAlign w:val="center"/>
          </w:tcPr>
          <w:p w14:paraId="3C45BC1E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🔴</w:t>
            </w:r>
          </w:p>
        </w:tc>
        <w:tc>
          <w:tcPr>
            <w:tcW w:w="1217" w:type="dxa"/>
            <w:vMerge w:val="restart"/>
            <w:vAlign w:val="center"/>
          </w:tcPr>
          <w:p w14:paraId="3B2A7C0C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从未使用过</w:t>
            </w:r>
          </w:p>
        </w:tc>
        <w:tc>
          <w:tcPr>
            <w:tcW w:w="611" w:type="dxa"/>
            <w:vMerge w:val="restart"/>
            <w:vAlign w:val="center"/>
          </w:tcPr>
          <w:p w14:paraId="30E123B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99%</w:t>
            </w:r>
          </w:p>
        </w:tc>
        <w:tc>
          <w:tcPr>
            <w:tcW w:w="506" w:type="dxa"/>
            <w:vMerge w:val="restart"/>
            <w:vAlign w:val="center"/>
          </w:tcPr>
          <w:p w14:paraId="14F2E72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没数据</w:t>
            </w:r>
          </w:p>
        </w:tc>
        <w:tc>
          <w:tcPr>
            <w:tcW w:w="506" w:type="dxa"/>
            <w:vMerge w:val="restart"/>
            <w:vAlign w:val="center"/>
          </w:tcPr>
          <w:p w14:paraId="2BA4E4B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没数据</w:t>
            </w:r>
          </w:p>
        </w:tc>
        <w:tc>
          <w:tcPr>
            <w:tcW w:w="506" w:type="dxa"/>
            <w:vMerge w:val="restart"/>
            <w:vAlign w:val="center"/>
          </w:tcPr>
          <w:p w14:paraId="74CDCD8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没数据</w:t>
            </w:r>
          </w:p>
        </w:tc>
        <w:tc>
          <w:tcPr>
            <w:tcW w:w="789" w:type="dxa"/>
            <w:vMerge w:val="restart"/>
            <w:vAlign w:val="center"/>
          </w:tcPr>
          <w:p w14:paraId="42D2ED8A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没数据</w:t>
            </w:r>
          </w:p>
        </w:tc>
        <w:tc>
          <w:tcPr>
            <w:tcW w:w="786" w:type="dxa"/>
            <w:vMerge w:val="restart"/>
            <w:vAlign w:val="center"/>
          </w:tcPr>
          <w:p w14:paraId="50570035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探测 上游报错 400</w:t>
            </w:r>
          </w:p>
        </w:tc>
      </w:tr>
      <w:tr w14:paraId="30BD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12C3FDB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https://polly.modelbridge.cc/v1</w:t>
            </w:r>
          </w:p>
        </w:tc>
        <w:tc>
          <w:tcPr>
            <w:tcW w:w="484" w:type="dxa"/>
            <w:vMerge w:val="continue"/>
            <w:vAlign w:val="center"/>
          </w:tcPr>
          <w:p w14:paraId="2BCB4DB2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29" w:type="dxa"/>
            <w:vMerge w:val="continue"/>
            <w:vAlign w:val="center"/>
          </w:tcPr>
          <w:p w14:paraId="4AC1CE59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Merge w:val="continue"/>
            <w:vAlign w:val="center"/>
          </w:tcPr>
          <w:p w14:paraId="691646E9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11" w:type="dxa"/>
            <w:vMerge w:val="continue"/>
            <w:vAlign w:val="center"/>
          </w:tcPr>
          <w:p w14:paraId="0B1E7D5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06" w:type="dxa"/>
            <w:vMerge w:val="continue"/>
            <w:vAlign w:val="center"/>
          </w:tcPr>
          <w:p w14:paraId="2537EB42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06" w:type="dxa"/>
            <w:vMerge w:val="continue"/>
            <w:vAlign w:val="center"/>
          </w:tcPr>
          <w:p w14:paraId="1D17842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06" w:type="dxa"/>
            <w:vMerge w:val="continue"/>
            <w:vAlign w:val="center"/>
          </w:tcPr>
          <w:p w14:paraId="0294F5BD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9" w:type="dxa"/>
            <w:vMerge w:val="continue"/>
            <w:vAlign w:val="center"/>
          </w:tcPr>
          <w:p w14:paraId="6C663C32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6" w:type="dxa"/>
            <w:vMerge w:val="continue"/>
            <w:vAlign w:val="center"/>
          </w:tcPr>
          <w:p w14:paraId="1CD6BB1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0EC7723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·展示表单样式二界面UI布局（从左往右）：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站点名（从多路由中获取）+base url、模型名+倍率、使用状态（是否在轮转使用）、上次使用时间（年月日时分秒毫秒/从未使用过）、健康度（所有的调用次数-崩溃次数/所有的调用次数）、今天调用次数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跳转详情、最后探测结果</w:t>
      </w:r>
    </w:p>
    <w:p w14:paraId="468243D4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示例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1066"/>
        <w:gridCol w:w="696"/>
        <w:gridCol w:w="1217"/>
        <w:gridCol w:w="747"/>
        <w:gridCol w:w="706"/>
        <w:gridCol w:w="716"/>
        <w:gridCol w:w="786"/>
      </w:tblGrid>
      <w:tr w14:paraId="2FE1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4C8D3B58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站点名+base url</w:t>
            </w:r>
          </w:p>
        </w:tc>
        <w:tc>
          <w:tcPr>
            <w:tcW w:w="1067" w:type="dxa"/>
          </w:tcPr>
          <w:p w14:paraId="483ED163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模型名+倍率</w:t>
            </w:r>
          </w:p>
        </w:tc>
        <w:tc>
          <w:tcPr>
            <w:tcW w:w="724" w:type="dxa"/>
            <w:vAlign w:val="center"/>
          </w:tcPr>
          <w:p w14:paraId="089F3AE2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使用状态</w:t>
            </w:r>
          </w:p>
        </w:tc>
        <w:tc>
          <w:tcPr>
            <w:tcW w:w="1217" w:type="dxa"/>
          </w:tcPr>
          <w:p w14:paraId="2973DEFC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上次使用时间</w:t>
            </w:r>
          </w:p>
        </w:tc>
        <w:tc>
          <w:tcPr>
            <w:tcW w:w="762" w:type="dxa"/>
          </w:tcPr>
          <w:p w14:paraId="4B1E725D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健康度</w:t>
            </w:r>
          </w:p>
        </w:tc>
        <w:tc>
          <w:tcPr>
            <w:tcW w:w="732" w:type="dxa"/>
          </w:tcPr>
          <w:p w14:paraId="166F8665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今天调用次数</w:t>
            </w:r>
          </w:p>
        </w:tc>
        <w:tc>
          <w:tcPr>
            <w:tcW w:w="739" w:type="dxa"/>
          </w:tcPr>
          <w:p w14:paraId="7745DA80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跳转使用详情</w:t>
            </w:r>
          </w:p>
        </w:tc>
        <w:tc>
          <w:tcPr>
            <w:tcW w:w="693" w:type="dxa"/>
            <w:vAlign w:val="center"/>
          </w:tcPr>
          <w:p w14:paraId="002DFE8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最后探测结果</w:t>
            </w:r>
          </w:p>
        </w:tc>
      </w:tr>
      <w:tr w14:paraId="69C5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4AEF1440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api.hao.ai</w:t>
            </w:r>
          </w:p>
        </w:tc>
        <w:tc>
          <w:tcPr>
            <w:tcW w:w="1067" w:type="dxa"/>
          </w:tcPr>
          <w:p w14:paraId="7092A332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Deepseek</w:t>
            </w:r>
          </w:p>
        </w:tc>
        <w:tc>
          <w:tcPr>
            <w:tcW w:w="724" w:type="dxa"/>
            <w:vMerge w:val="restart"/>
            <w:vAlign w:val="center"/>
          </w:tcPr>
          <w:p w14:paraId="1254201C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在用</w:t>
            </w:r>
          </w:p>
        </w:tc>
        <w:tc>
          <w:tcPr>
            <w:tcW w:w="1217" w:type="dxa"/>
            <w:vMerge w:val="restart"/>
            <w:vAlign w:val="center"/>
          </w:tcPr>
          <w:p w14:paraId="608FA3A9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2026-09-03 12:39:56 294</w:t>
            </w:r>
          </w:p>
        </w:tc>
        <w:tc>
          <w:tcPr>
            <w:tcW w:w="762" w:type="dxa"/>
            <w:vMerge w:val="restart"/>
            <w:shd w:val="clear" w:color="auto" w:fill="auto"/>
            <w:vAlign w:val="center"/>
          </w:tcPr>
          <w:p w14:paraId="5287E5FA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75%</w:t>
            </w:r>
          </w:p>
          <w:p w14:paraId="0A6E73B4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2" w:type="dxa"/>
            <w:vMerge w:val="restart"/>
            <w:vAlign w:val="center"/>
          </w:tcPr>
          <w:p w14:paraId="1C6CFD45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49</w:t>
            </w:r>
          </w:p>
        </w:tc>
        <w:tc>
          <w:tcPr>
            <w:tcW w:w="739" w:type="dxa"/>
            <w:vMerge w:val="restart"/>
          </w:tcPr>
          <w:p w14:paraId="1351F79D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➡️</w:t>
            </w:r>
          </w:p>
        </w:tc>
        <w:tc>
          <w:tcPr>
            <w:tcW w:w="693" w:type="dxa"/>
            <w:vMerge w:val="restart"/>
            <w:vAlign w:val="center"/>
          </w:tcPr>
          <w:p w14:paraId="336E18C2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探测 通300ms</w:t>
            </w:r>
          </w:p>
        </w:tc>
      </w:tr>
      <w:tr w14:paraId="7A5C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52E9E11E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https://api.hao.ai</w:t>
            </w:r>
          </w:p>
        </w:tc>
        <w:tc>
          <w:tcPr>
            <w:tcW w:w="1067" w:type="dxa"/>
          </w:tcPr>
          <w:p w14:paraId="14CEBF95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1.0x</w:t>
            </w:r>
          </w:p>
        </w:tc>
        <w:tc>
          <w:tcPr>
            <w:tcW w:w="724" w:type="dxa"/>
            <w:vMerge w:val="continue"/>
            <w:vAlign w:val="center"/>
          </w:tcPr>
          <w:p w14:paraId="7F6F01F8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Merge w:val="continue"/>
          </w:tcPr>
          <w:p w14:paraId="5EE881BE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2" w:type="dxa"/>
            <w:vMerge w:val="continue"/>
          </w:tcPr>
          <w:p w14:paraId="3CE125C6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2" w:type="dxa"/>
            <w:vMerge w:val="continue"/>
          </w:tcPr>
          <w:p w14:paraId="031A0EBB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9" w:type="dxa"/>
            <w:vMerge w:val="continue"/>
          </w:tcPr>
          <w:p w14:paraId="6EC7F9F3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93" w:type="dxa"/>
            <w:vMerge w:val="continue"/>
          </w:tcPr>
          <w:p w14:paraId="240D7879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CA4C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54EF2927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modelbridge</w:t>
            </w:r>
          </w:p>
        </w:tc>
        <w:tc>
          <w:tcPr>
            <w:tcW w:w="1067" w:type="dxa"/>
            <w:shd w:val="clear" w:color="auto" w:fill="auto"/>
            <w:vAlign w:val="top"/>
          </w:tcPr>
          <w:p w14:paraId="01B48675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Claude</w:t>
            </w:r>
          </w:p>
        </w:tc>
        <w:tc>
          <w:tcPr>
            <w:tcW w:w="724" w:type="dxa"/>
            <w:vMerge w:val="restart"/>
            <w:vAlign w:val="center"/>
          </w:tcPr>
          <w:p w14:paraId="7F9357C2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停用</w:t>
            </w:r>
          </w:p>
        </w:tc>
        <w:tc>
          <w:tcPr>
            <w:tcW w:w="1217" w:type="dxa"/>
            <w:vMerge w:val="restart"/>
            <w:vAlign w:val="center"/>
          </w:tcPr>
          <w:p w14:paraId="7AFB4B66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从未使用过</w:t>
            </w:r>
          </w:p>
        </w:tc>
        <w:tc>
          <w:tcPr>
            <w:tcW w:w="762" w:type="dxa"/>
            <w:vMerge w:val="restart"/>
            <w:shd w:val="clear" w:color="auto" w:fill="auto"/>
            <w:vAlign w:val="center"/>
          </w:tcPr>
          <w:p w14:paraId="6DE6BCD1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99%</w:t>
            </w:r>
          </w:p>
        </w:tc>
        <w:tc>
          <w:tcPr>
            <w:tcW w:w="732" w:type="dxa"/>
            <w:vMerge w:val="restart"/>
            <w:vAlign w:val="center"/>
          </w:tcPr>
          <w:p w14:paraId="68F43653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没数据</w:t>
            </w:r>
          </w:p>
        </w:tc>
        <w:tc>
          <w:tcPr>
            <w:tcW w:w="739" w:type="dxa"/>
            <w:vMerge w:val="restart"/>
          </w:tcPr>
          <w:p w14:paraId="3202D3C1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➡️</w:t>
            </w:r>
          </w:p>
        </w:tc>
        <w:tc>
          <w:tcPr>
            <w:tcW w:w="693" w:type="dxa"/>
            <w:vMerge w:val="restart"/>
            <w:vAlign w:val="center"/>
          </w:tcPr>
          <w:p w14:paraId="1BF5FC91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探测 上游报错 400</w:t>
            </w:r>
          </w:p>
        </w:tc>
      </w:tr>
      <w:tr w14:paraId="79145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  <w:vAlign w:val="center"/>
          </w:tcPr>
          <w:p w14:paraId="21950426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https://polly.modelbridge.cc/v1</w:t>
            </w:r>
          </w:p>
        </w:tc>
        <w:tc>
          <w:tcPr>
            <w:tcW w:w="1067" w:type="dxa"/>
            <w:shd w:val="clear" w:color="auto" w:fill="auto"/>
            <w:vAlign w:val="top"/>
          </w:tcPr>
          <w:p w14:paraId="54213A2A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2.0x</w:t>
            </w:r>
          </w:p>
        </w:tc>
        <w:tc>
          <w:tcPr>
            <w:tcW w:w="724" w:type="dxa"/>
            <w:vMerge w:val="continue"/>
            <w:vAlign w:val="center"/>
          </w:tcPr>
          <w:p w14:paraId="23A19FAF">
            <w:pPr>
              <w:widowControl w:val="0"/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Merge w:val="continue"/>
          </w:tcPr>
          <w:p w14:paraId="70FB36B4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2" w:type="dxa"/>
            <w:vMerge w:val="continue"/>
          </w:tcPr>
          <w:p w14:paraId="1111C0F7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2" w:type="dxa"/>
            <w:vMerge w:val="continue"/>
          </w:tcPr>
          <w:p w14:paraId="2DB12D48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9" w:type="dxa"/>
            <w:vMerge w:val="continue"/>
          </w:tcPr>
          <w:p w14:paraId="6CF3E98D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93" w:type="dxa"/>
            <w:vMerge w:val="continue"/>
          </w:tcPr>
          <w:p w14:paraId="49C1634A">
            <w:pPr>
              <w:widowControl w:val="0"/>
              <w:spacing w:beforeLines="0" w:afterLines="0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7D461862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·使用详情需要记录，做一个跳转，跳转到具体模型的请求详情页面</w:t>
      </w:r>
    </w:p>
    <w:p w14:paraId="5C44737E">
      <w:p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</w:p>
    <w:p w14:paraId="0F78570A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模型汇率界面</w:t>
      </w:r>
    </w:p>
    <w:p w14:paraId="2F805D5B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·原界面由一级降级到模型内的二级，此外数据动态同步似乎有bug需要排查</w:t>
      </w:r>
    </w:p>
    <w:p w14:paraId="179863D3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·充值汇率最好不要让运维计算，通过输入套餐的额度和支付的价格来进行计算，所以需要添加支付和套餐额度这两个字段，通过公式：套餐额度（无单位）/支付金额（￥）=充值汇率来计算</w:t>
      </w:r>
    </w:p>
    <w:p w14:paraId="106EC4A5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</w:p>
    <w:p w14:paraId="4457BF57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模型官方原价统一适配页界面</w:t>
      </w:r>
    </w:p>
    <w:p w14:paraId="3F962029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·界面UI展示从上往下依次为：标题+文案、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</w:rPr>
        <w:t>统计区块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启用的模型数量、有原价/无原价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eastAsia="zh-CN"/>
        </w:rPr>
        <w:t>）、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数据表单+拉取模型原价按钮</w:t>
      </w:r>
    </w:p>
    <w:p w14:paraId="6B0FA6E2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·数据表单从左往右依次为：模型名、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原厂输入价$、原厂输出价$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与原价对比状态、保存按钮</w:t>
      </w:r>
    </w:p>
    <w:p w14:paraId="00B57FC1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示例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262"/>
        <w:gridCol w:w="2280"/>
        <w:gridCol w:w="1772"/>
      </w:tblGrid>
      <w:tr w14:paraId="0846E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6116CE4F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标题</w:t>
            </w:r>
          </w:p>
        </w:tc>
        <w:tc>
          <w:tcPr>
            <w:tcW w:w="5313" w:type="dxa"/>
            <w:gridSpan w:val="3"/>
            <w:vAlign w:val="center"/>
          </w:tcPr>
          <w:p w14:paraId="428A63C5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72" w:type="dxa"/>
            <w:vAlign w:val="center"/>
          </w:tcPr>
          <w:p w14:paraId="39F9C719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拉取模型原价</w:t>
            </w:r>
          </w:p>
        </w:tc>
      </w:tr>
      <w:tr w14:paraId="77DD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1606FB13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模型名</w:t>
            </w:r>
          </w:p>
        </w:tc>
        <w:tc>
          <w:tcPr>
            <w:tcW w:w="1771" w:type="dxa"/>
            <w:vAlign w:val="center"/>
          </w:tcPr>
          <w:p w14:paraId="5C8485D7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原厂输入价$</w:t>
            </w:r>
          </w:p>
        </w:tc>
        <w:tc>
          <w:tcPr>
            <w:tcW w:w="1262" w:type="dxa"/>
            <w:vAlign w:val="center"/>
          </w:tcPr>
          <w:p w14:paraId="49776C75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原厂输出价$</w:t>
            </w:r>
          </w:p>
        </w:tc>
        <w:tc>
          <w:tcPr>
            <w:tcW w:w="2280" w:type="dxa"/>
            <w:vAlign w:val="center"/>
          </w:tcPr>
          <w:p w14:paraId="79F5DE69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与原价对比状态</w:t>
            </w:r>
          </w:p>
        </w:tc>
        <w:tc>
          <w:tcPr>
            <w:tcW w:w="1772" w:type="dxa"/>
            <w:vAlign w:val="center"/>
          </w:tcPr>
          <w:p w14:paraId="4CCBF3FC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保存按钮</w:t>
            </w:r>
          </w:p>
        </w:tc>
      </w:tr>
      <w:tr w14:paraId="0541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777B33D3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Cladue</w:t>
            </w:r>
          </w:p>
        </w:tc>
        <w:tc>
          <w:tcPr>
            <w:tcW w:w="1771" w:type="dxa"/>
            <w:vAlign w:val="center"/>
          </w:tcPr>
          <w:p w14:paraId="60130211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 w14:paraId="7A9279DE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2280" w:type="dxa"/>
            <w:vAlign w:val="center"/>
          </w:tcPr>
          <w:p w14:paraId="69887B35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跟随原价</w:t>
            </w:r>
          </w:p>
        </w:tc>
        <w:tc>
          <w:tcPr>
            <w:tcW w:w="1772" w:type="dxa"/>
            <w:vAlign w:val="center"/>
          </w:tcPr>
          <w:p w14:paraId="349E3BFA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✅</w:t>
            </w:r>
          </w:p>
        </w:tc>
      </w:tr>
      <w:tr w14:paraId="4097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319E9FEA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DeepSeek</w:t>
            </w:r>
          </w:p>
        </w:tc>
        <w:tc>
          <w:tcPr>
            <w:tcW w:w="1771" w:type="dxa"/>
            <w:vAlign w:val="center"/>
          </w:tcPr>
          <w:p w14:paraId="728ED5D6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262" w:type="dxa"/>
            <w:vAlign w:val="center"/>
          </w:tcPr>
          <w:p w14:paraId="1B8D4DA4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2280" w:type="dxa"/>
            <w:vAlign w:val="center"/>
          </w:tcPr>
          <w:p w14:paraId="4C3700BE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现价xxxxxxx,你13x</w:t>
            </w:r>
          </w:p>
        </w:tc>
        <w:tc>
          <w:tcPr>
            <w:tcW w:w="1772" w:type="dxa"/>
            <w:vAlign w:val="center"/>
          </w:tcPr>
          <w:p w14:paraId="5CBB8CF7">
            <w:pPr>
              <w:widowControl w:val="0"/>
              <w:numPr>
                <w:ilvl w:val="0"/>
                <w:numId w:val="0"/>
              </w:num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✅</w:t>
            </w:r>
          </w:p>
        </w:tc>
      </w:tr>
    </w:tbl>
    <w:p w14:paraId="5891F2A3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</w:p>
    <w:p w14:paraId="113E6527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  <w:lang w:val="en-US" w:eastAsia="zh-CN"/>
        </w:rPr>
        <w:t>用户使用日志</w:t>
      </w:r>
    </w:p>
    <w:p w14:paraId="33960140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·添加用户使用日志，可以通过健康页面跳转过来查看也可以直接打开查看</w:t>
      </w:r>
    </w:p>
    <w:p w14:paraId="4A822A38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·核心目的在于溯源统计，统计用户用了多少token、去向是哪条线路、哪条线路用的最频繁等等信息，方便运维人员做相应判断</w:t>
      </w:r>
    </w:p>
    <w:p w14:paraId="5F2898AF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·需要多维度进行统计判断，包含不局限于按照时间、按照API KEY、按照分组、按照模型、按照用户等维度进行筛选统计。</w:t>
      </w:r>
    </w:p>
    <w:p w14:paraId="46120F84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·做好搜索和筛选和数据排序能力。</w:t>
      </w:r>
    </w:p>
    <w:p w14:paraId="23DBC3EC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排序是指在界面表单中进行X轴字段数值排序，目前阶段仅支持当前页就可以，无需支持全数据排序。例如，表单有20页，排序仅对当前页数据有效，对后续页面的数据无效，需要跳转到对应页面再点击排序按钮进行排序才可以。按钮位置详见表单示例</w:t>
      </w:r>
    </w:p>
    <w:p w14:paraId="0632B7A0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搜索是从全表数据进行搜索，搜索结果通过弹窗呈现，搜索结果界面UI应该是这样的（从上往下）：搜索主题（模型、分组、用户、告警、线路（url/备注）），当前搜索主题下的统计板块（用户已使用额度/用户充值的额度（饼图、对应用户搜索主题）、已支出成本+线路余额（对应线路搜索主题）、告警数/总告警数（饼图、对应告警搜索主题）、当前分组消耗金额/全部支出（饼图、对应分组搜索主题）、不同路由下该模型使用量/该模型总使用量（饼图、对应模型搜索主题）、）、数据表单（参考方式一的表单示例（移除筛选和搜索），根据搜索主题的不同呈现出来的特定数据不同）</w:t>
      </w:r>
    </w:p>
    <w:p w14:paraId="3E45F007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筛选是从全表数据进行筛选，结果通过表单直观呈现，避免运维人员被其他信息干扰。可筛选项包含时间、线路、模型、报错信息等。例如，我选择了某个时间段进行筛选，无论原本有多少条，展示给我的只有那个时间段的数据；我选择了某个模型进行筛选，无论原本有多少条，展示给我的只有那个模型的数据；我选择了某个报错进行筛选，无论原本有多少条或者多少种报错，展示给我的只有那类报错的数据；</w:t>
      </w:r>
    </w:p>
    <w:p w14:paraId="20ED6D23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界面UI应该包含（从上往下）标题+文案、统计板块（分组数量、线路数量、路由数量、模型数量、输入/输出token、充值用户数/用户数、用户花费额度$、支出金额￥、毛利￥、告警数量）、数据表单标题+视图切换按钮、数据表单</w:t>
      </w:r>
    </w:p>
    <w:p w14:paraId="2EC9F26C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·界面表单需要多种展示方式（从左往右）</w:t>
      </w:r>
    </w:p>
    <w:p w14:paraId="5EF5FDF9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方式一（按照 时间）：时间、备注（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由创建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线路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时的备注（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手动填写或者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站点名/通过base url自动填充）获得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）、模型、用户名、输入token、输出token、缓存使用情况、用户花费的额度$、成本￥、延迟、错误原因、其他</w:t>
      </w:r>
    </w:p>
    <w:p w14:paraId="675A5812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示例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1944"/>
        <w:gridCol w:w="767"/>
        <w:gridCol w:w="687"/>
        <w:gridCol w:w="643"/>
        <w:gridCol w:w="643"/>
        <w:gridCol w:w="446"/>
        <w:gridCol w:w="357"/>
        <w:gridCol w:w="42"/>
        <w:gridCol w:w="446"/>
        <w:gridCol w:w="647"/>
        <w:gridCol w:w="446"/>
        <w:gridCol w:w="446"/>
      </w:tblGrid>
      <w:tr w14:paraId="0A8A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9" w:type="dxa"/>
            <w:gridSpan w:val="8"/>
          </w:tcPr>
          <w:p w14:paraId="2BDF90C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搜索</w:t>
            </w:r>
          </w:p>
        </w:tc>
        <w:tc>
          <w:tcPr>
            <w:tcW w:w="2027" w:type="dxa"/>
            <w:gridSpan w:val="5"/>
          </w:tcPr>
          <w:p w14:paraId="43EBA92C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共2560/2560条</w:t>
            </w:r>
          </w:p>
        </w:tc>
      </w:tr>
      <w:tr w14:paraId="5123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</w:tcPr>
          <w:p w14:paraId="45A2D5F8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Day/week/mon/year</w:t>
            </w:r>
          </w:p>
        </w:tc>
        <w:tc>
          <w:tcPr>
            <w:tcW w:w="2711" w:type="dxa"/>
            <w:gridSpan w:val="2"/>
          </w:tcPr>
          <w:p w14:paraId="5A0184A9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开始时间▼</w:t>
            </w:r>
          </w:p>
        </w:tc>
        <w:tc>
          <w:tcPr>
            <w:tcW w:w="1330" w:type="dxa"/>
            <w:gridSpan w:val="2"/>
          </w:tcPr>
          <w:p w14:paraId="6112243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结束时间▼</w:t>
            </w:r>
          </w:p>
        </w:tc>
        <w:tc>
          <w:tcPr>
            <w:tcW w:w="1089" w:type="dxa"/>
            <w:gridSpan w:val="2"/>
          </w:tcPr>
          <w:p w14:paraId="6DBCB599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全部线路▼</w:t>
            </w:r>
          </w:p>
        </w:tc>
        <w:tc>
          <w:tcPr>
            <w:tcW w:w="845" w:type="dxa"/>
            <w:gridSpan w:val="3"/>
          </w:tcPr>
          <w:p w14:paraId="5B6C1311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全部模型▼</w:t>
            </w:r>
          </w:p>
        </w:tc>
        <w:tc>
          <w:tcPr>
            <w:tcW w:w="1093" w:type="dxa"/>
            <w:gridSpan w:val="2"/>
          </w:tcPr>
          <w:p w14:paraId="231846F9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报错▼</w:t>
            </w:r>
          </w:p>
        </w:tc>
        <w:tc>
          <w:tcPr>
            <w:tcW w:w="446" w:type="dxa"/>
          </w:tcPr>
          <w:p w14:paraId="678AA6C6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刷新</w:t>
            </w:r>
          </w:p>
        </w:tc>
      </w:tr>
      <w:tr w14:paraId="66EC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  <w:shd w:val="clear" w:color="auto" w:fill="auto"/>
            <w:vAlign w:val="top"/>
          </w:tcPr>
          <w:p w14:paraId="11C95BCA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日期⥮</w:t>
            </w:r>
          </w:p>
        </w:tc>
        <w:tc>
          <w:tcPr>
            <w:tcW w:w="1944" w:type="dxa"/>
            <w:shd w:val="clear" w:color="auto" w:fill="auto"/>
            <w:vAlign w:val="top"/>
          </w:tcPr>
          <w:p w14:paraId="6520905C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站点名+base url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38904298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模型</w:t>
            </w:r>
          </w:p>
        </w:tc>
        <w:tc>
          <w:tcPr>
            <w:tcW w:w="687" w:type="dxa"/>
            <w:shd w:val="clear" w:color="auto" w:fill="auto"/>
            <w:vAlign w:val="top"/>
          </w:tcPr>
          <w:p w14:paraId="06D10E1E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用户</w:t>
            </w:r>
          </w:p>
        </w:tc>
        <w:tc>
          <w:tcPr>
            <w:tcW w:w="643" w:type="dxa"/>
            <w:shd w:val="clear" w:color="auto" w:fill="auto"/>
            <w:vAlign w:val="top"/>
          </w:tcPr>
          <w:p w14:paraId="06048422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输入token⥮</w:t>
            </w:r>
          </w:p>
        </w:tc>
        <w:tc>
          <w:tcPr>
            <w:tcW w:w="643" w:type="dxa"/>
            <w:shd w:val="clear" w:color="auto" w:fill="auto"/>
            <w:vAlign w:val="top"/>
          </w:tcPr>
          <w:p w14:paraId="10CDEB03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输出token⥮</w:t>
            </w:r>
          </w:p>
        </w:tc>
        <w:tc>
          <w:tcPr>
            <w:tcW w:w="446" w:type="dxa"/>
            <w:shd w:val="clear" w:color="auto" w:fill="auto"/>
            <w:vAlign w:val="top"/>
          </w:tcPr>
          <w:p w14:paraId="0C923DCB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缓存⥮</w:t>
            </w:r>
          </w:p>
        </w:tc>
        <w:tc>
          <w:tcPr>
            <w:tcW w:w="399" w:type="dxa"/>
            <w:gridSpan w:val="2"/>
            <w:shd w:val="clear" w:color="auto" w:fill="auto"/>
            <w:vAlign w:val="top"/>
          </w:tcPr>
          <w:p w14:paraId="09948328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消耗额度$⥮</w:t>
            </w:r>
          </w:p>
        </w:tc>
        <w:tc>
          <w:tcPr>
            <w:tcW w:w="446" w:type="dxa"/>
            <w:shd w:val="clear" w:color="auto" w:fill="auto"/>
            <w:vAlign w:val="top"/>
          </w:tcPr>
          <w:p w14:paraId="680C946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成本￥⥮</w:t>
            </w:r>
          </w:p>
        </w:tc>
        <w:tc>
          <w:tcPr>
            <w:tcW w:w="647" w:type="dxa"/>
            <w:shd w:val="clear" w:color="auto" w:fill="auto"/>
            <w:vAlign w:val="top"/>
          </w:tcPr>
          <w:p w14:paraId="1CA665AC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延迟⥮</w:t>
            </w:r>
          </w:p>
        </w:tc>
        <w:tc>
          <w:tcPr>
            <w:tcW w:w="446" w:type="dxa"/>
            <w:shd w:val="clear" w:color="auto" w:fill="auto"/>
            <w:vAlign w:val="top"/>
          </w:tcPr>
          <w:p w14:paraId="7589D51C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报错</w:t>
            </w:r>
          </w:p>
        </w:tc>
        <w:tc>
          <w:tcPr>
            <w:tcW w:w="446" w:type="dxa"/>
            <w:shd w:val="clear" w:color="auto" w:fill="auto"/>
            <w:vAlign w:val="top"/>
          </w:tcPr>
          <w:p w14:paraId="7B2D69EA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其他</w:t>
            </w:r>
          </w:p>
        </w:tc>
      </w:tr>
      <w:tr w14:paraId="2C159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342" w:type="dxa"/>
            <w:vMerge w:val="restart"/>
          </w:tcPr>
          <w:p w14:paraId="7B400AA5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2026-09-03 19:36:40</w:t>
            </w:r>
          </w:p>
        </w:tc>
        <w:tc>
          <w:tcPr>
            <w:tcW w:w="1944" w:type="dxa"/>
            <w:vAlign w:val="center"/>
          </w:tcPr>
          <w:p w14:paraId="19F23A92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api.hao.ai</w:t>
            </w:r>
          </w:p>
        </w:tc>
        <w:tc>
          <w:tcPr>
            <w:tcW w:w="767" w:type="dxa"/>
            <w:vMerge w:val="restart"/>
          </w:tcPr>
          <w:p w14:paraId="0713DABA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Cladue</w:t>
            </w:r>
          </w:p>
        </w:tc>
        <w:tc>
          <w:tcPr>
            <w:tcW w:w="687" w:type="dxa"/>
            <w:vMerge w:val="restart"/>
          </w:tcPr>
          <w:p w14:paraId="1DD330A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1977</w:t>
            </w:r>
          </w:p>
        </w:tc>
        <w:tc>
          <w:tcPr>
            <w:tcW w:w="643" w:type="dxa"/>
            <w:vMerge w:val="restart"/>
          </w:tcPr>
          <w:p w14:paraId="37BBEB24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3075</w:t>
            </w:r>
          </w:p>
        </w:tc>
        <w:tc>
          <w:tcPr>
            <w:tcW w:w="643" w:type="dxa"/>
            <w:vMerge w:val="restart"/>
          </w:tcPr>
          <w:p w14:paraId="07D93FD7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1450</w:t>
            </w:r>
          </w:p>
        </w:tc>
        <w:tc>
          <w:tcPr>
            <w:tcW w:w="446" w:type="dxa"/>
            <w:vMerge w:val="restart"/>
          </w:tcPr>
          <w:p w14:paraId="41FD2E0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399" w:type="dxa"/>
            <w:gridSpan w:val="2"/>
            <w:vMerge w:val="restart"/>
          </w:tcPr>
          <w:p w14:paraId="53B7E86B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45</w:t>
            </w:r>
          </w:p>
        </w:tc>
        <w:tc>
          <w:tcPr>
            <w:tcW w:w="446" w:type="dxa"/>
            <w:vMerge w:val="restart"/>
          </w:tcPr>
          <w:p w14:paraId="642ACB48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47" w:type="dxa"/>
            <w:vMerge w:val="restart"/>
          </w:tcPr>
          <w:p w14:paraId="2EA13FED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300ms</w:t>
            </w:r>
          </w:p>
        </w:tc>
        <w:tc>
          <w:tcPr>
            <w:tcW w:w="446" w:type="dxa"/>
            <w:vMerge w:val="restart"/>
          </w:tcPr>
          <w:p w14:paraId="79B7992D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上游报错 400</w:t>
            </w:r>
          </w:p>
        </w:tc>
        <w:tc>
          <w:tcPr>
            <w:tcW w:w="446" w:type="dxa"/>
            <w:vMerge w:val="restart"/>
          </w:tcPr>
          <w:p w14:paraId="0D02A5C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319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342" w:type="dxa"/>
            <w:vMerge w:val="continue"/>
          </w:tcPr>
          <w:p w14:paraId="351D1E54">
            <w:pPr>
              <w:widowControl w:val="0"/>
              <w:spacing w:beforeLines="0" w:afterLines="0"/>
              <w:jc w:val="left"/>
            </w:pPr>
          </w:p>
        </w:tc>
        <w:tc>
          <w:tcPr>
            <w:tcW w:w="1944" w:type="dxa"/>
            <w:vAlign w:val="center"/>
          </w:tcPr>
          <w:p w14:paraId="0A37B578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https://api.hao.ai</w:t>
            </w:r>
          </w:p>
        </w:tc>
        <w:tc>
          <w:tcPr>
            <w:tcW w:w="767" w:type="dxa"/>
            <w:vMerge w:val="continue"/>
          </w:tcPr>
          <w:p w14:paraId="276DC300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7" w:type="dxa"/>
            <w:vMerge w:val="continue"/>
          </w:tcPr>
          <w:p w14:paraId="3EAA31DF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Merge w:val="continue"/>
          </w:tcPr>
          <w:p w14:paraId="34DE6BA9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Merge w:val="continue"/>
          </w:tcPr>
          <w:p w14:paraId="39AD07AE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395D4018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99" w:type="dxa"/>
            <w:gridSpan w:val="2"/>
            <w:vMerge w:val="continue"/>
          </w:tcPr>
          <w:p w14:paraId="728D441E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47D9EAD8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7" w:type="dxa"/>
            <w:vMerge w:val="continue"/>
          </w:tcPr>
          <w:p w14:paraId="1C732B86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7B5BBC5C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170AD536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7F4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342" w:type="dxa"/>
            <w:vMerge w:val="restart"/>
          </w:tcPr>
          <w:p w14:paraId="568C73A4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2026-09-03 18:36:40</w:t>
            </w:r>
          </w:p>
        </w:tc>
        <w:tc>
          <w:tcPr>
            <w:tcW w:w="1944" w:type="dxa"/>
            <w:vAlign w:val="center"/>
          </w:tcPr>
          <w:p w14:paraId="51A5D20C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modelbridge</w:t>
            </w:r>
          </w:p>
        </w:tc>
        <w:tc>
          <w:tcPr>
            <w:tcW w:w="767" w:type="dxa"/>
            <w:vMerge w:val="restart"/>
          </w:tcPr>
          <w:p w14:paraId="73E36791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DeepSeek</w:t>
            </w:r>
          </w:p>
        </w:tc>
        <w:tc>
          <w:tcPr>
            <w:tcW w:w="687" w:type="dxa"/>
            <w:vMerge w:val="restart"/>
          </w:tcPr>
          <w:p w14:paraId="7A75C0BA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1977</w:t>
            </w:r>
          </w:p>
        </w:tc>
        <w:tc>
          <w:tcPr>
            <w:tcW w:w="643" w:type="dxa"/>
            <w:vMerge w:val="restart"/>
          </w:tcPr>
          <w:p w14:paraId="5ACAABF5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250</w:t>
            </w:r>
          </w:p>
        </w:tc>
        <w:tc>
          <w:tcPr>
            <w:tcW w:w="643" w:type="dxa"/>
            <w:vMerge w:val="restart"/>
          </w:tcPr>
          <w:p w14:paraId="4F794AC0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4400</w:t>
            </w:r>
          </w:p>
        </w:tc>
        <w:tc>
          <w:tcPr>
            <w:tcW w:w="446" w:type="dxa"/>
            <w:vMerge w:val="restart"/>
          </w:tcPr>
          <w:p w14:paraId="61281EF9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399" w:type="dxa"/>
            <w:gridSpan w:val="2"/>
            <w:vMerge w:val="restart"/>
          </w:tcPr>
          <w:p w14:paraId="3327EB38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446" w:type="dxa"/>
            <w:vMerge w:val="restart"/>
          </w:tcPr>
          <w:p w14:paraId="44BEC8F5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48</w:t>
            </w:r>
          </w:p>
        </w:tc>
        <w:tc>
          <w:tcPr>
            <w:tcW w:w="647" w:type="dxa"/>
            <w:vMerge w:val="restart"/>
          </w:tcPr>
          <w:p w14:paraId="5B645870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16ms</w:t>
            </w:r>
          </w:p>
        </w:tc>
        <w:tc>
          <w:tcPr>
            <w:tcW w:w="446" w:type="dxa"/>
            <w:vMerge w:val="restart"/>
          </w:tcPr>
          <w:p w14:paraId="5D687410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余额不足 402 </w:t>
            </w:r>
          </w:p>
        </w:tc>
        <w:tc>
          <w:tcPr>
            <w:tcW w:w="446" w:type="dxa"/>
            <w:vMerge w:val="restart"/>
          </w:tcPr>
          <w:p w14:paraId="72D1DE87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D2D9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342" w:type="dxa"/>
            <w:vMerge w:val="continue"/>
          </w:tcPr>
          <w:p w14:paraId="7322FDDA">
            <w:pPr>
              <w:widowControl w:val="0"/>
              <w:spacing w:beforeLines="0" w:afterLines="0"/>
              <w:jc w:val="left"/>
            </w:pPr>
          </w:p>
        </w:tc>
        <w:tc>
          <w:tcPr>
            <w:tcW w:w="1944" w:type="dxa"/>
            <w:vAlign w:val="center"/>
          </w:tcPr>
          <w:p w14:paraId="581C414B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https://polly.modelbridge.cc/v1</w:t>
            </w:r>
          </w:p>
        </w:tc>
        <w:tc>
          <w:tcPr>
            <w:tcW w:w="767" w:type="dxa"/>
            <w:vMerge w:val="continue"/>
          </w:tcPr>
          <w:p w14:paraId="692E876A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7" w:type="dxa"/>
            <w:vMerge w:val="continue"/>
          </w:tcPr>
          <w:p w14:paraId="63617BB1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Merge w:val="continue"/>
          </w:tcPr>
          <w:p w14:paraId="3BD8913A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Merge w:val="continue"/>
          </w:tcPr>
          <w:p w14:paraId="54A3AD9B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493B8379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99" w:type="dxa"/>
            <w:gridSpan w:val="2"/>
            <w:vMerge w:val="continue"/>
          </w:tcPr>
          <w:p w14:paraId="3895E777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7DB79AEF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7" w:type="dxa"/>
            <w:vMerge w:val="continue"/>
          </w:tcPr>
          <w:p w14:paraId="58FD5B78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49A7B7BD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59A27A23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CD2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342" w:type="dxa"/>
            <w:vMerge w:val="restart"/>
          </w:tcPr>
          <w:p w14:paraId="3522E56A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2026-09-03 15:36:40</w:t>
            </w:r>
          </w:p>
        </w:tc>
        <w:tc>
          <w:tcPr>
            <w:tcW w:w="1944" w:type="dxa"/>
            <w:vAlign w:val="center"/>
          </w:tcPr>
          <w:p w14:paraId="543118C5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api.hao.ai</w:t>
            </w:r>
          </w:p>
        </w:tc>
        <w:tc>
          <w:tcPr>
            <w:tcW w:w="767" w:type="dxa"/>
            <w:vMerge w:val="restart"/>
          </w:tcPr>
          <w:p w14:paraId="2BB72569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GPT</w:t>
            </w:r>
          </w:p>
        </w:tc>
        <w:tc>
          <w:tcPr>
            <w:tcW w:w="687" w:type="dxa"/>
            <w:vMerge w:val="restart"/>
          </w:tcPr>
          <w:p w14:paraId="06516041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34524</w:t>
            </w:r>
          </w:p>
        </w:tc>
        <w:tc>
          <w:tcPr>
            <w:tcW w:w="643" w:type="dxa"/>
            <w:vMerge w:val="restart"/>
          </w:tcPr>
          <w:p w14:paraId="01EAF69C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1988</w:t>
            </w:r>
          </w:p>
        </w:tc>
        <w:tc>
          <w:tcPr>
            <w:tcW w:w="643" w:type="dxa"/>
            <w:vMerge w:val="restart"/>
          </w:tcPr>
          <w:p w14:paraId="582F7A9C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10986</w:t>
            </w:r>
          </w:p>
        </w:tc>
        <w:tc>
          <w:tcPr>
            <w:tcW w:w="446" w:type="dxa"/>
            <w:vMerge w:val="restart"/>
          </w:tcPr>
          <w:p w14:paraId="5F3CDF4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399" w:type="dxa"/>
            <w:gridSpan w:val="2"/>
            <w:vMerge w:val="restart"/>
          </w:tcPr>
          <w:p w14:paraId="7EFCD9DF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56</w:t>
            </w:r>
          </w:p>
        </w:tc>
        <w:tc>
          <w:tcPr>
            <w:tcW w:w="446" w:type="dxa"/>
            <w:vMerge w:val="restart"/>
          </w:tcPr>
          <w:p w14:paraId="4556DF80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647" w:type="dxa"/>
            <w:vMerge w:val="restart"/>
          </w:tcPr>
          <w:p w14:paraId="66118121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3560ms</w:t>
            </w:r>
          </w:p>
        </w:tc>
        <w:tc>
          <w:tcPr>
            <w:tcW w:w="446" w:type="dxa"/>
            <w:vMerge w:val="restart"/>
          </w:tcPr>
          <w:p w14:paraId="365C9F5B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超过20秒没有回应</w:t>
            </w:r>
          </w:p>
        </w:tc>
        <w:tc>
          <w:tcPr>
            <w:tcW w:w="446" w:type="dxa"/>
            <w:vMerge w:val="restart"/>
          </w:tcPr>
          <w:p w14:paraId="64778043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DFE3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342" w:type="dxa"/>
            <w:vMerge w:val="continue"/>
          </w:tcPr>
          <w:p w14:paraId="72F1F36C">
            <w:pPr>
              <w:widowControl w:val="0"/>
              <w:spacing w:beforeLines="0" w:afterLines="0"/>
              <w:jc w:val="left"/>
            </w:pPr>
          </w:p>
        </w:tc>
        <w:tc>
          <w:tcPr>
            <w:tcW w:w="1944" w:type="dxa"/>
            <w:vAlign w:val="center"/>
          </w:tcPr>
          <w:p w14:paraId="6E82D089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https://api.hao.ai</w:t>
            </w:r>
          </w:p>
        </w:tc>
        <w:tc>
          <w:tcPr>
            <w:tcW w:w="767" w:type="dxa"/>
            <w:vMerge w:val="continue"/>
          </w:tcPr>
          <w:p w14:paraId="2F75A524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7" w:type="dxa"/>
            <w:vMerge w:val="continue"/>
          </w:tcPr>
          <w:p w14:paraId="03231409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Merge w:val="continue"/>
          </w:tcPr>
          <w:p w14:paraId="359EF3A4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Merge w:val="continue"/>
          </w:tcPr>
          <w:p w14:paraId="25EA90EF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674FFFCE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99" w:type="dxa"/>
            <w:gridSpan w:val="2"/>
            <w:vMerge w:val="continue"/>
          </w:tcPr>
          <w:p w14:paraId="4F38E7DB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3A7B4A38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47" w:type="dxa"/>
            <w:vMerge w:val="continue"/>
          </w:tcPr>
          <w:p w14:paraId="373AA2F0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54223F05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Merge w:val="continue"/>
          </w:tcPr>
          <w:p w14:paraId="4CEEA2B1">
            <w:pPr>
              <w:widowControl w:val="0"/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B85DC39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</w:p>
    <w:p w14:paraId="428F7C96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方式二（按照 API key）：base url、API key、最后调用时间、调用次数、输入token、输出token、缓存使用情况、用户花费的额度$、成本￥、平均延迟、最后错误原因、其他</w:t>
      </w:r>
    </w:p>
    <w:p w14:paraId="43461DB8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示例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1427"/>
        <w:gridCol w:w="825"/>
        <w:gridCol w:w="713"/>
        <w:gridCol w:w="619"/>
        <w:gridCol w:w="581"/>
        <w:gridCol w:w="478"/>
        <w:gridCol w:w="666"/>
        <w:gridCol w:w="178"/>
        <w:gridCol w:w="328"/>
        <w:gridCol w:w="665"/>
        <w:gridCol w:w="588"/>
        <w:gridCol w:w="446"/>
      </w:tblGrid>
      <w:tr w14:paraId="62B5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9" w:type="dxa"/>
            <w:gridSpan w:val="9"/>
          </w:tcPr>
          <w:p w14:paraId="5EE4F81D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搜索</w:t>
            </w:r>
          </w:p>
        </w:tc>
        <w:tc>
          <w:tcPr>
            <w:tcW w:w="2027" w:type="dxa"/>
            <w:gridSpan w:val="4"/>
          </w:tcPr>
          <w:p w14:paraId="7130972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共2560/2560条</w:t>
            </w:r>
          </w:p>
        </w:tc>
      </w:tr>
      <w:tr w14:paraId="10BC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</w:tcPr>
          <w:p w14:paraId="44B924B8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Day/week/mon/year</w:t>
            </w:r>
          </w:p>
        </w:tc>
        <w:tc>
          <w:tcPr>
            <w:tcW w:w="2252" w:type="dxa"/>
            <w:gridSpan w:val="2"/>
          </w:tcPr>
          <w:p w14:paraId="530836EC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开始时间▼</w:t>
            </w:r>
          </w:p>
        </w:tc>
        <w:tc>
          <w:tcPr>
            <w:tcW w:w="1332" w:type="dxa"/>
            <w:gridSpan w:val="2"/>
          </w:tcPr>
          <w:p w14:paraId="6705EB48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结束时间▼</w:t>
            </w:r>
          </w:p>
        </w:tc>
        <w:tc>
          <w:tcPr>
            <w:tcW w:w="1059" w:type="dxa"/>
            <w:gridSpan w:val="2"/>
          </w:tcPr>
          <w:p w14:paraId="2DAE0B5C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全部线路▼</w:t>
            </w:r>
          </w:p>
        </w:tc>
        <w:tc>
          <w:tcPr>
            <w:tcW w:w="1172" w:type="dxa"/>
            <w:gridSpan w:val="3"/>
          </w:tcPr>
          <w:p w14:paraId="6C42660A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全部模型▼</w:t>
            </w:r>
          </w:p>
        </w:tc>
        <w:tc>
          <w:tcPr>
            <w:tcW w:w="1253" w:type="dxa"/>
            <w:gridSpan w:val="2"/>
          </w:tcPr>
          <w:p w14:paraId="44D4811D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报错▼</w:t>
            </w:r>
          </w:p>
        </w:tc>
        <w:tc>
          <w:tcPr>
            <w:tcW w:w="446" w:type="dxa"/>
          </w:tcPr>
          <w:p w14:paraId="584CCDF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刷新</w:t>
            </w:r>
          </w:p>
        </w:tc>
      </w:tr>
      <w:tr w14:paraId="002A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  <w:shd w:val="clear" w:color="auto" w:fill="auto"/>
            <w:vAlign w:val="top"/>
          </w:tcPr>
          <w:p w14:paraId="7605BDCB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base url</w:t>
            </w:r>
          </w:p>
        </w:tc>
        <w:tc>
          <w:tcPr>
            <w:tcW w:w="1427" w:type="dxa"/>
            <w:shd w:val="clear" w:color="auto" w:fill="auto"/>
            <w:vAlign w:val="top"/>
          </w:tcPr>
          <w:p w14:paraId="642BCC6C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API key</w:t>
            </w:r>
          </w:p>
        </w:tc>
        <w:tc>
          <w:tcPr>
            <w:tcW w:w="825" w:type="dxa"/>
            <w:shd w:val="clear" w:color="auto" w:fill="auto"/>
            <w:vAlign w:val="top"/>
          </w:tcPr>
          <w:p w14:paraId="3AF0CBC9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最后调用时间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⥮</w:t>
            </w:r>
          </w:p>
        </w:tc>
        <w:tc>
          <w:tcPr>
            <w:tcW w:w="713" w:type="dxa"/>
            <w:shd w:val="clear" w:color="auto" w:fill="auto"/>
            <w:vAlign w:val="top"/>
          </w:tcPr>
          <w:p w14:paraId="59476958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调用次数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⥮</w:t>
            </w:r>
          </w:p>
        </w:tc>
        <w:tc>
          <w:tcPr>
            <w:tcW w:w="619" w:type="dxa"/>
            <w:shd w:val="clear" w:color="auto" w:fill="auto"/>
            <w:vAlign w:val="top"/>
          </w:tcPr>
          <w:p w14:paraId="56777600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输入token⥮</w:t>
            </w:r>
          </w:p>
        </w:tc>
        <w:tc>
          <w:tcPr>
            <w:tcW w:w="581" w:type="dxa"/>
            <w:shd w:val="clear" w:color="auto" w:fill="auto"/>
            <w:vAlign w:val="top"/>
          </w:tcPr>
          <w:p w14:paraId="089F45D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输出token⥮</w:t>
            </w:r>
          </w:p>
        </w:tc>
        <w:tc>
          <w:tcPr>
            <w:tcW w:w="478" w:type="dxa"/>
            <w:shd w:val="clear" w:color="auto" w:fill="auto"/>
            <w:vAlign w:val="top"/>
          </w:tcPr>
          <w:p w14:paraId="3534CD97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缓存⥮</w:t>
            </w:r>
          </w:p>
        </w:tc>
        <w:tc>
          <w:tcPr>
            <w:tcW w:w="666" w:type="dxa"/>
            <w:shd w:val="clear" w:color="auto" w:fill="auto"/>
            <w:vAlign w:val="top"/>
          </w:tcPr>
          <w:p w14:paraId="5C135601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消耗额度$⥮</w:t>
            </w:r>
          </w:p>
        </w:tc>
        <w:tc>
          <w:tcPr>
            <w:tcW w:w="506" w:type="dxa"/>
            <w:gridSpan w:val="2"/>
            <w:shd w:val="clear" w:color="auto" w:fill="auto"/>
            <w:vAlign w:val="top"/>
          </w:tcPr>
          <w:p w14:paraId="57777512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成本￥⥮</w:t>
            </w:r>
          </w:p>
        </w:tc>
        <w:tc>
          <w:tcPr>
            <w:tcW w:w="665" w:type="dxa"/>
            <w:shd w:val="clear" w:color="auto" w:fill="auto"/>
            <w:vAlign w:val="top"/>
          </w:tcPr>
          <w:p w14:paraId="6509BBF9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平均延迟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⥮</w:t>
            </w:r>
          </w:p>
        </w:tc>
        <w:tc>
          <w:tcPr>
            <w:tcW w:w="588" w:type="dxa"/>
            <w:shd w:val="clear" w:color="auto" w:fill="auto"/>
            <w:vAlign w:val="top"/>
          </w:tcPr>
          <w:p w14:paraId="78DA137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最后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报错⥮</w:t>
            </w:r>
          </w:p>
        </w:tc>
        <w:tc>
          <w:tcPr>
            <w:tcW w:w="446" w:type="dxa"/>
            <w:shd w:val="clear" w:color="auto" w:fill="auto"/>
            <w:vAlign w:val="top"/>
          </w:tcPr>
          <w:p w14:paraId="0F639B6C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其他⥮</w:t>
            </w:r>
          </w:p>
        </w:tc>
      </w:tr>
      <w:tr w14:paraId="3F277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</w:trPr>
        <w:tc>
          <w:tcPr>
            <w:tcW w:w="1342" w:type="dxa"/>
          </w:tcPr>
          <w:p w14:paraId="736029FB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https://api.hao.ai</w:t>
            </w:r>
          </w:p>
        </w:tc>
        <w:tc>
          <w:tcPr>
            <w:tcW w:w="1427" w:type="dxa"/>
            <w:vAlign w:val="center"/>
          </w:tcPr>
          <w:p w14:paraId="63879431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k-******naocd</w:t>
            </w:r>
          </w:p>
        </w:tc>
        <w:tc>
          <w:tcPr>
            <w:tcW w:w="825" w:type="dxa"/>
          </w:tcPr>
          <w:p w14:paraId="324EC92A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2026-09-03 19:54:19</w:t>
            </w:r>
          </w:p>
        </w:tc>
        <w:tc>
          <w:tcPr>
            <w:tcW w:w="713" w:type="dxa"/>
          </w:tcPr>
          <w:p w14:paraId="4B77B362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256</w:t>
            </w:r>
          </w:p>
        </w:tc>
        <w:tc>
          <w:tcPr>
            <w:tcW w:w="619" w:type="dxa"/>
          </w:tcPr>
          <w:p w14:paraId="6D4E43FD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3075</w:t>
            </w:r>
          </w:p>
        </w:tc>
        <w:tc>
          <w:tcPr>
            <w:tcW w:w="581" w:type="dxa"/>
          </w:tcPr>
          <w:p w14:paraId="6C7C8078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1450</w:t>
            </w:r>
          </w:p>
        </w:tc>
        <w:tc>
          <w:tcPr>
            <w:tcW w:w="478" w:type="dxa"/>
          </w:tcPr>
          <w:p w14:paraId="2265E1D9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666" w:type="dxa"/>
          </w:tcPr>
          <w:p w14:paraId="44E7DC6F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45</w:t>
            </w:r>
          </w:p>
        </w:tc>
        <w:tc>
          <w:tcPr>
            <w:tcW w:w="506" w:type="dxa"/>
            <w:gridSpan w:val="2"/>
          </w:tcPr>
          <w:p w14:paraId="7E24AEB0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65" w:type="dxa"/>
          </w:tcPr>
          <w:p w14:paraId="0B7D0199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300ms</w:t>
            </w:r>
          </w:p>
        </w:tc>
        <w:tc>
          <w:tcPr>
            <w:tcW w:w="588" w:type="dxa"/>
          </w:tcPr>
          <w:p w14:paraId="08907D27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上游报错 400</w:t>
            </w:r>
          </w:p>
        </w:tc>
        <w:tc>
          <w:tcPr>
            <w:tcW w:w="446" w:type="dxa"/>
          </w:tcPr>
          <w:p w14:paraId="280517E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18C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342" w:type="dxa"/>
          </w:tcPr>
          <w:p w14:paraId="0B0FD222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vertAlign w:val="baseline"/>
                <w:lang w:val="en-US" w:eastAsia="zh-CN"/>
              </w:rPr>
              <w:t>https://polly.modelbridge.cc/v1</w:t>
            </w:r>
          </w:p>
        </w:tc>
        <w:tc>
          <w:tcPr>
            <w:tcW w:w="1427" w:type="dxa"/>
            <w:vAlign w:val="center"/>
          </w:tcPr>
          <w:p w14:paraId="580789F5">
            <w:pPr>
              <w:widowControl w:val="0"/>
              <w:spacing w:beforeLines="0" w:afterLines="0"/>
              <w:jc w:val="center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090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k-******acpng</w:t>
            </w:r>
          </w:p>
        </w:tc>
        <w:tc>
          <w:tcPr>
            <w:tcW w:w="825" w:type="dxa"/>
          </w:tcPr>
          <w:p w14:paraId="378B73C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2026-09-03 19:54:26</w:t>
            </w:r>
          </w:p>
        </w:tc>
        <w:tc>
          <w:tcPr>
            <w:tcW w:w="713" w:type="dxa"/>
          </w:tcPr>
          <w:p w14:paraId="2D9B68C8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9673</w:t>
            </w:r>
          </w:p>
        </w:tc>
        <w:tc>
          <w:tcPr>
            <w:tcW w:w="619" w:type="dxa"/>
          </w:tcPr>
          <w:p w14:paraId="7AE00E70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25027524</w:t>
            </w:r>
          </w:p>
        </w:tc>
        <w:tc>
          <w:tcPr>
            <w:tcW w:w="581" w:type="dxa"/>
          </w:tcPr>
          <w:p w14:paraId="2C13B013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44007252372</w:t>
            </w:r>
          </w:p>
        </w:tc>
        <w:tc>
          <w:tcPr>
            <w:tcW w:w="478" w:type="dxa"/>
          </w:tcPr>
          <w:p w14:paraId="5F7E1EBC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666" w:type="dxa"/>
          </w:tcPr>
          <w:p w14:paraId="0F873CF1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7596</w:t>
            </w:r>
          </w:p>
        </w:tc>
        <w:tc>
          <w:tcPr>
            <w:tcW w:w="506" w:type="dxa"/>
            <w:gridSpan w:val="2"/>
          </w:tcPr>
          <w:p w14:paraId="53934671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633</w:t>
            </w:r>
          </w:p>
        </w:tc>
        <w:tc>
          <w:tcPr>
            <w:tcW w:w="665" w:type="dxa"/>
          </w:tcPr>
          <w:p w14:paraId="42C9A612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16ms</w:t>
            </w:r>
          </w:p>
        </w:tc>
        <w:tc>
          <w:tcPr>
            <w:tcW w:w="588" w:type="dxa"/>
          </w:tcPr>
          <w:p w14:paraId="4F02E486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余额不足 402 </w:t>
            </w:r>
          </w:p>
        </w:tc>
        <w:tc>
          <w:tcPr>
            <w:tcW w:w="446" w:type="dxa"/>
          </w:tcPr>
          <w:p w14:paraId="56BA07C0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487B9375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</w:p>
    <w:p w14:paraId="7726C68F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方式三（按照 分组/模型/用户）：分组/模型/用户、最后调用时间、调用次数、输入token、输出token、缓存使用情况、用户花费的额度$、成本￥、平均延迟、最后错误原因、其他</w:t>
      </w:r>
    </w:p>
    <w:p w14:paraId="6ACEA836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  <w:t>示例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537"/>
        <w:gridCol w:w="268"/>
        <w:gridCol w:w="805"/>
        <w:gridCol w:w="805"/>
        <w:gridCol w:w="374"/>
        <w:gridCol w:w="431"/>
        <w:gridCol w:w="805"/>
        <w:gridCol w:w="96"/>
        <w:gridCol w:w="709"/>
        <w:gridCol w:w="350"/>
        <w:gridCol w:w="455"/>
        <w:gridCol w:w="389"/>
        <w:gridCol w:w="328"/>
        <w:gridCol w:w="88"/>
        <w:gridCol w:w="805"/>
        <w:gridCol w:w="360"/>
        <w:gridCol w:w="446"/>
      </w:tblGrid>
      <w:tr w14:paraId="6494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9" w:type="dxa"/>
            <w:gridSpan w:val="13"/>
          </w:tcPr>
          <w:p w14:paraId="4E2924D4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搜索</w:t>
            </w:r>
          </w:p>
        </w:tc>
        <w:tc>
          <w:tcPr>
            <w:tcW w:w="2027" w:type="dxa"/>
            <w:gridSpan w:val="5"/>
          </w:tcPr>
          <w:p w14:paraId="4FDC0D2D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共2560/2560条</w:t>
            </w:r>
          </w:p>
        </w:tc>
      </w:tr>
      <w:tr w14:paraId="4DC30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  <w:gridSpan w:val="2"/>
          </w:tcPr>
          <w:p w14:paraId="715B01CF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Day/week/mon/year</w:t>
            </w:r>
          </w:p>
        </w:tc>
        <w:tc>
          <w:tcPr>
            <w:tcW w:w="2252" w:type="dxa"/>
            <w:gridSpan w:val="4"/>
          </w:tcPr>
          <w:p w14:paraId="754C4874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开始时间▼</w:t>
            </w:r>
          </w:p>
        </w:tc>
        <w:tc>
          <w:tcPr>
            <w:tcW w:w="1332" w:type="dxa"/>
            <w:gridSpan w:val="3"/>
          </w:tcPr>
          <w:p w14:paraId="21769C88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结束时间▼</w:t>
            </w:r>
          </w:p>
        </w:tc>
        <w:tc>
          <w:tcPr>
            <w:tcW w:w="1059" w:type="dxa"/>
            <w:gridSpan w:val="2"/>
          </w:tcPr>
          <w:p w14:paraId="1B63903D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全部线路▼</w:t>
            </w:r>
          </w:p>
        </w:tc>
        <w:tc>
          <w:tcPr>
            <w:tcW w:w="1172" w:type="dxa"/>
            <w:gridSpan w:val="3"/>
          </w:tcPr>
          <w:p w14:paraId="30A3CA7A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全部模型▼</w:t>
            </w:r>
          </w:p>
        </w:tc>
        <w:tc>
          <w:tcPr>
            <w:tcW w:w="1253" w:type="dxa"/>
            <w:gridSpan w:val="3"/>
          </w:tcPr>
          <w:p w14:paraId="00E26864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报错▼</w:t>
            </w:r>
          </w:p>
        </w:tc>
        <w:tc>
          <w:tcPr>
            <w:tcW w:w="446" w:type="dxa"/>
          </w:tcPr>
          <w:p w14:paraId="1CAE5449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刷新</w:t>
            </w:r>
          </w:p>
        </w:tc>
      </w:tr>
      <w:tr w14:paraId="4864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0C618024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分组/模型/用户</w:t>
            </w:r>
          </w:p>
        </w:tc>
        <w:tc>
          <w:tcPr>
            <w:tcW w:w="805" w:type="dxa"/>
            <w:gridSpan w:val="2"/>
            <w:vAlign w:val="top"/>
          </w:tcPr>
          <w:p w14:paraId="4A909A79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最后调用时间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⥮</w:t>
            </w:r>
          </w:p>
        </w:tc>
        <w:tc>
          <w:tcPr>
            <w:tcW w:w="805" w:type="dxa"/>
            <w:vAlign w:val="top"/>
          </w:tcPr>
          <w:p w14:paraId="0F829F86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调用次数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⥮</w:t>
            </w:r>
          </w:p>
        </w:tc>
        <w:tc>
          <w:tcPr>
            <w:tcW w:w="805" w:type="dxa"/>
            <w:vAlign w:val="top"/>
          </w:tcPr>
          <w:p w14:paraId="1FB5398B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输入token⥮</w:t>
            </w:r>
          </w:p>
        </w:tc>
        <w:tc>
          <w:tcPr>
            <w:tcW w:w="805" w:type="dxa"/>
            <w:gridSpan w:val="2"/>
            <w:vAlign w:val="top"/>
          </w:tcPr>
          <w:p w14:paraId="5BA75BE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输出token⥮</w:t>
            </w:r>
          </w:p>
        </w:tc>
        <w:tc>
          <w:tcPr>
            <w:tcW w:w="805" w:type="dxa"/>
            <w:vAlign w:val="top"/>
          </w:tcPr>
          <w:p w14:paraId="70292032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缓存⥮</w:t>
            </w:r>
          </w:p>
        </w:tc>
        <w:tc>
          <w:tcPr>
            <w:tcW w:w="805" w:type="dxa"/>
            <w:gridSpan w:val="2"/>
            <w:vAlign w:val="top"/>
          </w:tcPr>
          <w:p w14:paraId="45F08896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消耗额度$⥮</w:t>
            </w:r>
          </w:p>
        </w:tc>
        <w:tc>
          <w:tcPr>
            <w:tcW w:w="805" w:type="dxa"/>
            <w:gridSpan w:val="2"/>
            <w:vAlign w:val="top"/>
          </w:tcPr>
          <w:p w14:paraId="2A7E6788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成本￥⥮</w:t>
            </w:r>
          </w:p>
        </w:tc>
        <w:tc>
          <w:tcPr>
            <w:tcW w:w="805" w:type="dxa"/>
            <w:gridSpan w:val="3"/>
            <w:vAlign w:val="top"/>
          </w:tcPr>
          <w:p w14:paraId="53150750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平均延迟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⥮</w:t>
            </w:r>
          </w:p>
        </w:tc>
        <w:tc>
          <w:tcPr>
            <w:tcW w:w="805" w:type="dxa"/>
            <w:vAlign w:val="top"/>
          </w:tcPr>
          <w:p w14:paraId="180061E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lang w:val="en-US" w:eastAsia="zh-CN"/>
              </w:rPr>
              <w:t>最后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报错⥮</w:t>
            </w:r>
          </w:p>
        </w:tc>
        <w:tc>
          <w:tcPr>
            <w:tcW w:w="806" w:type="dxa"/>
            <w:gridSpan w:val="2"/>
            <w:vAlign w:val="top"/>
          </w:tcPr>
          <w:p w14:paraId="46764595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其他⥮</w:t>
            </w:r>
          </w:p>
        </w:tc>
      </w:tr>
      <w:tr w14:paraId="6AC6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17F4D0B6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Claude</w:t>
            </w:r>
          </w:p>
        </w:tc>
        <w:tc>
          <w:tcPr>
            <w:tcW w:w="805" w:type="dxa"/>
            <w:gridSpan w:val="2"/>
            <w:vAlign w:val="top"/>
          </w:tcPr>
          <w:p w14:paraId="7AE1CBA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2026-09-03 19:54:19</w:t>
            </w:r>
          </w:p>
        </w:tc>
        <w:tc>
          <w:tcPr>
            <w:tcW w:w="805" w:type="dxa"/>
            <w:vAlign w:val="top"/>
          </w:tcPr>
          <w:p w14:paraId="47929DF0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256</w:t>
            </w:r>
          </w:p>
        </w:tc>
        <w:tc>
          <w:tcPr>
            <w:tcW w:w="805" w:type="dxa"/>
            <w:vAlign w:val="top"/>
          </w:tcPr>
          <w:p w14:paraId="08BC965A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3075</w:t>
            </w:r>
          </w:p>
        </w:tc>
        <w:tc>
          <w:tcPr>
            <w:tcW w:w="805" w:type="dxa"/>
            <w:gridSpan w:val="2"/>
            <w:vAlign w:val="top"/>
          </w:tcPr>
          <w:p w14:paraId="03C0AA4A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1450</w:t>
            </w:r>
          </w:p>
        </w:tc>
        <w:tc>
          <w:tcPr>
            <w:tcW w:w="805" w:type="dxa"/>
            <w:vAlign w:val="top"/>
          </w:tcPr>
          <w:p w14:paraId="5745E859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805" w:type="dxa"/>
            <w:gridSpan w:val="2"/>
            <w:vAlign w:val="top"/>
          </w:tcPr>
          <w:p w14:paraId="7DF87AF2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45</w:t>
            </w:r>
          </w:p>
        </w:tc>
        <w:tc>
          <w:tcPr>
            <w:tcW w:w="805" w:type="dxa"/>
            <w:gridSpan w:val="2"/>
            <w:vAlign w:val="top"/>
          </w:tcPr>
          <w:p w14:paraId="3ABB8D3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05" w:type="dxa"/>
            <w:gridSpan w:val="3"/>
            <w:vAlign w:val="top"/>
          </w:tcPr>
          <w:p w14:paraId="5921D05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300ms</w:t>
            </w:r>
          </w:p>
        </w:tc>
        <w:tc>
          <w:tcPr>
            <w:tcW w:w="805" w:type="dxa"/>
            <w:vAlign w:val="top"/>
          </w:tcPr>
          <w:p w14:paraId="4D5B7F0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上游报错 400</w:t>
            </w:r>
          </w:p>
        </w:tc>
        <w:tc>
          <w:tcPr>
            <w:tcW w:w="806" w:type="dxa"/>
            <w:gridSpan w:val="2"/>
            <w:vAlign w:val="top"/>
          </w:tcPr>
          <w:p w14:paraId="706902E1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2EC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7744D5FE">
            <w:pPr>
              <w:widowControl w:val="0"/>
              <w:numPr>
                <w:ilvl w:val="0"/>
                <w:numId w:val="0"/>
              </w:numPr>
              <w:spacing w:beforeLines="0" w:afterLine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GPT</w:t>
            </w:r>
          </w:p>
        </w:tc>
        <w:tc>
          <w:tcPr>
            <w:tcW w:w="805" w:type="dxa"/>
            <w:gridSpan w:val="2"/>
            <w:vAlign w:val="top"/>
          </w:tcPr>
          <w:p w14:paraId="5A954F55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2026-09-03 19:54:26</w:t>
            </w:r>
          </w:p>
        </w:tc>
        <w:tc>
          <w:tcPr>
            <w:tcW w:w="805" w:type="dxa"/>
            <w:vAlign w:val="top"/>
          </w:tcPr>
          <w:p w14:paraId="17484B23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9673</w:t>
            </w:r>
          </w:p>
        </w:tc>
        <w:tc>
          <w:tcPr>
            <w:tcW w:w="805" w:type="dxa"/>
            <w:vAlign w:val="top"/>
          </w:tcPr>
          <w:p w14:paraId="3F87E1F7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25027524</w:t>
            </w:r>
          </w:p>
        </w:tc>
        <w:tc>
          <w:tcPr>
            <w:tcW w:w="805" w:type="dxa"/>
            <w:gridSpan w:val="2"/>
            <w:vAlign w:val="top"/>
          </w:tcPr>
          <w:p w14:paraId="4EB0DF71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44007252372</w:t>
            </w:r>
          </w:p>
        </w:tc>
        <w:tc>
          <w:tcPr>
            <w:tcW w:w="805" w:type="dxa"/>
            <w:vAlign w:val="top"/>
          </w:tcPr>
          <w:p w14:paraId="6B3F89D3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805" w:type="dxa"/>
            <w:gridSpan w:val="2"/>
            <w:vAlign w:val="top"/>
          </w:tcPr>
          <w:p w14:paraId="5D0AF0EC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7596</w:t>
            </w:r>
          </w:p>
        </w:tc>
        <w:tc>
          <w:tcPr>
            <w:tcW w:w="805" w:type="dxa"/>
            <w:gridSpan w:val="2"/>
            <w:vAlign w:val="top"/>
          </w:tcPr>
          <w:p w14:paraId="1443C8F9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633</w:t>
            </w:r>
          </w:p>
        </w:tc>
        <w:tc>
          <w:tcPr>
            <w:tcW w:w="805" w:type="dxa"/>
            <w:gridSpan w:val="3"/>
            <w:vAlign w:val="top"/>
          </w:tcPr>
          <w:p w14:paraId="7BDBF637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16ms</w:t>
            </w:r>
          </w:p>
        </w:tc>
        <w:tc>
          <w:tcPr>
            <w:tcW w:w="805" w:type="dxa"/>
            <w:vAlign w:val="top"/>
          </w:tcPr>
          <w:p w14:paraId="7E15277D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余额不足 402 </w:t>
            </w:r>
          </w:p>
        </w:tc>
        <w:tc>
          <w:tcPr>
            <w:tcW w:w="806" w:type="dxa"/>
            <w:gridSpan w:val="2"/>
            <w:vAlign w:val="top"/>
          </w:tcPr>
          <w:p w14:paraId="4ED3A6C5">
            <w:pPr>
              <w:widowControl w:val="0"/>
              <w:numPr>
                <w:ilvl w:val="0"/>
                <w:numId w:val="0"/>
              </w:numPr>
              <w:spacing w:beforeLines="0" w:afterLines="0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FE623B5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</w:p>
    <w:p w14:paraId="51BCBA06"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default" w:ascii="微软雅黑" w:hAnsi="微软雅黑" w:eastAsia="微软雅黑" w:cs="微软雅黑"/>
          <w:b w:val="0"/>
          <w:bCs/>
          <w:color w:val="000000"/>
          <w:sz w:val="18"/>
          <w:szCs w:val="18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572D7"/>
    <w:multiLevelType w:val="multilevel"/>
    <w:tmpl w:val="9B0572D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E073796"/>
    <w:rsid w:val="24C3687B"/>
    <w:rsid w:val="25B04A4C"/>
    <w:rsid w:val="270E7C6D"/>
    <w:rsid w:val="383D1C91"/>
    <w:rsid w:val="3F0F0BE2"/>
    <w:rsid w:val="3F9335C1"/>
    <w:rsid w:val="4AEA5448"/>
    <w:rsid w:val="553B029E"/>
    <w:rsid w:val="5B0D3DD0"/>
    <w:rsid w:val="66D2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3949</Words>
  <Characters>4988</Characters>
  <Lines>0</Lines>
  <Paragraphs>0</Paragraphs>
  <TotalTime>26</TotalTime>
  <ScaleCrop>false</ScaleCrop>
  <LinksUpToDate>false</LinksUpToDate>
  <CharactersWithSpaces>5053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2026-09-02T10:21:00Z</dcterms:created>
  <dc:creator>19773</dc:creator>
  <cp:lastModifiedBy>想吃鱼的Cat</cp:lastModifiedBy>
  <dcterms:modified xsi:type="dcterms:W3CDTF">2026-09-04T02:50:16Z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eyJoZGlkIjoiZDZjOWYzNzNmYTcyZTc1MGVlYjU5ZWZkZmZlZGM0NTQiLCJ1c2VySWQiOiIxMzg4NDkyMjQ0In0=</vt:lpwstr>
  </property>
  <property fmtid="{D5CDD505-2E9C-101B-9397-08002B2CF9AE}" pid="4" name="ICV">
    <vt:lpwstr>ED690CE348104BEA85425759D376B4F6_12</vt:lpwstr>
  </property>
</Properties>
</file>