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4B2" w:rsidRDefault="007104B2" w:rsidP="00CD2485"/>
    <w:p w:rsidR="00CD2485" w:rsidRDefault="00CD2485" w:rsidP="00CD2485"/>
    <w:p w:rsidR="00CD2485" w:rsidRDefault="000E4352" w:rsidP="00CD2485">
      <w:pPr>
        <w:jc w:val="right"/>
        <w:rPr>
          <w:rFonts w:ascii="Arial Narrow" w:hAnsi="Arial Narrow"/>
        </w:rPr>
      </w:pPr>
      <w:r>
        <w:rPr>
          <w:rFonts w:ascii="Arial Narrow" w:hAnsi="Arial Narrow"/>
        </w:rPr>
        <w:t>Villa Regina, m</w:t>
      </w:r>
      <w:r w:rsidR="00CD2485">
        <w:rPr>
          <w:rFonts w:ascii="Arial Narrow" w:hAnsi="Arial Narrow"/>
        </w:rPr>
        <w:t xml:space="preserve">artes 06 de </w:t>
      </w:r>
      <w:r>
        <w:rPr>
          <w:rFonts w:ascii="Arial Narrow" w:hAnsi="Arial Narrow"/>
        </w:rPr>
        <w:t>j</w:t>
      </w:r>
      <w:r w:rsidR="00CD2485">
        <w:rPr>
          <w:rFonts w:ascii="Arial Narrow" w:hAnsi="Arial Narrow"/>
        </w:rPr>
        <w:t>unio de 2016</w:t>
      </w:r>
    </w:p>
    <w:p w:rsidR="00CD2485" w:rsidRDefault="00CD2485" w:rsidP="00CD2485">
      <w:pPr>
        <w:jc w:val="right"/>
        <w:rPr>
          <w:rFonts w:ascii="Arial Narrow" w:hAnsi="Arial Narrow"/>
        </w:rPr>
      </w:pPr>
    </w:p>
    <w:p w:rsidR="00CD2485" w:rsidRPr="000E4352" w:rsidRDefault="00CD2485" w:rsidP="00CD2485">
      <w:pPr>
        <w:jc w:val="right"/>
        <w:rPr>
          <w:rFonts w:ascii="Arial Narrow" w:hAnsi="Arial Narrow"/>
          <w:b/>
          <w:sz w:val="28"/>
        </w:rPr>
      </w:pPr>
      <w:r w:rsidRPr="000E4352">
        <w:rPr>
          <w:rFonts w:ascii="Arial Narrow" w:hAnsi="Arial Narrow"/>
          <w:b/>
          <w:sz w:val="28"/>
        </w:rPr>
        <w:t xml:space="preserve">Informe síntesis de análisis  de avance de </w:t>
      </w:r>
      <w:r w:rsidRPr="000E4352">
        <w:rPr>
          <w:rFonts w:ascii="Arial Narrow" w:hAnsi="Arial Narrow"/>
          <w:b/>
          <w:caps/>
          <w:sz w:val="28"/>
        </w:rPr>
        <w:t>loteos sociales</w:t>
      </w:r>
    </w:p>
    <w:p w:rsidR="00CD2485" w:rsidRDefault="00CD2485" w:rsidP="00CD2485">
      <w:pPr>
        <w:jc w:val="both"/>
        <w:rPr>
          <w:rFonts w:ascii="Arial Narrow" w:hAnsi="Arial Narrow"/>
        </w:rPr>
      </w:pPr>
    </w:p>
    <w:p w:rsidR="00CD2485" w:rsidRPr="00120078" w:rsidRDefault="00CD2485" w:rsidP="00CD2485">
      <w:pPr>
        <w:rPr>
          <w:rFonts w:ascii="Arial Narrow" w:hAnsi="Arial Narrow"/>
          <w:b/>
          <w:caps/>
        </w:rPr>
      </w:pPr>
      <w:r w:rsidRPr="00120078">
        <w:rPr>
          <w:rFonts w:ascii="Arial Narrow" w:hAnsi="Arial Narrow"/>
          <w:b/>
          <w:caps/>
        </w:rPr>
        <w:t>Introducción</w:t>
      </w:r>
    </w:p>
    <w:p w:rsidR="00CD2485" w:rsidRDefault="00CD2485" w:rsidP="00CD2485">
      <w:pPr>
        <w:jc w:val="both"/>
        <w:rPr>
          <w:rFonts w:ascii="Arial Narrow" w:hAnsi="Arial Narrow"/>
          <w:sz w:val="24"/>
        </w:rPr>
      </w:pPr>
      <w:r w:rsidRPr="00D67E86">
        <w:rPr>
          <w:rFonts w:ascii="Arial Narrow" w:hAnsi="Arial Narrow"/>
          <w:sz w:val="24"/>
        </w:rPr>
        <w:t xml:space="preserve">El presente informe tiene por objetivo </w:t>
      </w:r>
      <w:r>
        <w:rPr>
          <w:rFonts w:ascii="Arial Narrow" w:hAnsi="Arial Narrow"/>
          <w:sz w:val="24"/>
        </w:rPr>
        <w:t>describir una síntesis del estado en la actualidad del avance de los loteos sociales en la ciudad de Villa Regina.</w:t>
      </w:r>
    </w:p>
    <w:p w:rsidR="00CD2485" w:rsidRDefault="00CD2485" w:rsidP="00CD2485">
      <w:pPr>
        <w:jc w:val="both"/>
        <w:rPr>
          <w:rFonts w:ascii="Arial Narrow" w:hAnsi="Arial Narrow"/>
          <w:sz w:val="24"/>
        </w:rPr>
      </w:pPr>
      <w:r>
        <w:rPr>
          <w:rFonts w:ascii="Arial Narrow" w:hAnsi="Arial Narrow"/>
          <w:sz w:val="24"/>
        </w:rPr>
        <w:t>A través del presente se enfocará en un desarrollo breve para una comprensión sintética de la situación actual.</w:t>
      </w:r>
    </w:p>
    <w:p w:rsidR="00CD2485" w:rsidRPr="00120078" w:rsidRDefault="00CD2485" w:rsidP="00CD2485">
      <w:pPr>
        <w:rPr>
          <w:rFonts w:ascii="Arial Narrow" w:hAnsi="Arial Narrow"/>
          <w:b/>
          <w:caps/>
        </w:rPr>
      </w:pPr>
      <w:r w:rsidRPr="00120078">
        <w:rPr>
          <w:rFonts w:ascii="Arial Narrow" w:hAnsi="Arial Narrow"/>
          <w:b/>
          <w:caps/>
        </w:rPr>
        <w:t>Situación</w:t>
      </w:r>
    </w:p>
    <w:p w:rsidR="00CD2485" w:rsidRDefault="00CD2485" w:rsidP="00CD2485">
      <w:pPr>
        <w:jc w:val="both"/>
        <w:rPr>
          <w:rFonts w:ascii="Arial Narrow" w:hAnsi="Arial Narrow"/>
          <w:sz w:val="24"/>
        </w:rPr>
      </w:pPr>
      <w:r>
        <w:rPr>
          <w:rFonts w:ascii="Arial Narrow" w:hAnsi="Arial Narrow"/>
          <w:sz w:val="24"/>
        </w:rPr>
        <w:t>Amerita el caso hacer aclaraciones importantes del por qué la demora y dificultades en el avance de las obras de los loteos sociales.</w:t>
      </w:r>
    </w:p>
    <w:p w:rsidR="00CD2485" w:rsidRDefault="00CD2485" w:rsidP="00CD2485">
      <w:pPr>
        <w:jc w:val="both"/>
        <w:rPr>
          <w:rFonts w:ascii="Arial Narrow" w:hAnsi="Arial Narrow"/>
          <w:sz w:val="24"/>
        </w:rPr>
      </w:pPr>
      <w:r>
        <w:rPr>
          <w:rFonts w:ascii="Arial Narrow" w:hAnsi="Arial Narrow"/>
          <w:sz w:val="24"/>
        </w:rPr>
        <w:t xml:space="preserve">Hay dos problemas fundamentales para el desarrollo y puesta en marcha de estas obras: </w:t>
      </w:r>
    </w:p>
    <w:p w:rsidR="00CD2485" w:rsidRPr="00433607" w:rsidRDefault="00CD2485" w:rsidP="00CD2485">
      <w:pPr>
        <w:pStyle w:val="Prrafodelista"/>
        <w:numPr>
          <w:ilvl w:val="0"/>
          <w:numId w:val="9"/>
        </w:numPr>
        <w:jc w:val="both"/>
        <w:rPr>
          <w:rFonts w:ascii="Arial Narrow" w:hAnsi="Arial Narrow"/>
          <w:sz w:val="24"/>
        </w:rPr>
      </w:pPr>
      <w:r>
        <w:rPr>
          <w:rFonts w:ascii="Arial Narrow" w:hAnsi="Arial Narrow"/>
          <w:sz w:val="24"/>
        </w:rPr>
        <w:t>El estado de P</w:t>
      </w:r>
      <w:r w:rsidRPr="00433607">
        <w:rPr>
          <w:rFonts w:ascii="Arial Narrow" w:hAnsi="Arial Narrow"/>
          <w:sz w:val="24"/>
        </w:rPr>
        <w:t>ago</w:t>
      </w:r>
    </w:p>
    <w:p w:rsidR="00CD2485" w:rsidRPr="00433607" w:rsidRDefault="00CD2485" w:rsidP="00CD2485">
      <w:pPr>
        <w:pStyle w:val="Prrafodelista"/>
        <w:numPr>
          <w:ilvl w:val="0"/>
          <w:numId w:val="9"/>
        </w:numPr>
        <w:jc w:val="both"/>
        <w:rPr>
          <w:rFonts w:ascii="Arial Narrow" w:hAnsi="Arial Narrow"/>
          <w:sz w:val="24"/>
        </w:rPr>
      </w:pPr>
      <w:r>
        <w:rPr>
          <w:rFonts w:ascii="Arial Narrow" w:hAnsi="Arial Narrow"/>
          <w:sz w:val="24"/>
        </w:rPr>
        <w:t>I</w:t>
      </w:r>
      <w:r w:rsidRPr="00433607">
        <w:rPr>
          <w:rFonts w:ascii="Arial Narrow" w:hAnsi="Arial Narrow"/>
          <w:sz w:val="24"/>
        </w:rPr>
        <w:t xml:space="preserve">rregularidades en la </w:t>
      </w:r>
      <w:r>
        <w:rPr>
          <w:rFonts w:ascii="Arial Narrow" w:hAnsi="Arial Narrow"/>
          <w:sz w:val="24"/>
        </w:rPr>
        <w:t>A</w:t>
      </w:r>
      <w:r w:rsidRPr="00433607">
        <w:rPr>
          <w:rFonts w:ascii="Arial Narrow" w:hAnsi="Arial Narrow"/>
          <w:sz w:val="24"/>
        </w:rPr>
        <w:t>djudicación de los terrenos.</w:t>
      </w:r>
    </w:p>
    <w:p w:rsidR="00CD2485" w:rsidRDefault="00CD2485" w:rsidP="00CD2485">
      <w:pPr>
        <w:jc w:val="both"/>
        <w:rPr>
          <w:rFonts w:ascii="Arial Narrow" w:hAnsi="Arial Narrow"/>
          <w:sz w:val="24"/>
        </w:rPr>
      </w:pPr>
      <w:r>
        <w:rPr>
          <w:rFonts w:ascii="Arial Narrow" w:hAnsi="Arial Narrow"/>
          <w:sz w:val="24"/>
        </w:rPr>
        <w:t>El estado de pago por parte de los adjudicatarios ha sido gradual y lento, ya que por sus condiciones sociales muchas veces no pueden afrontar las cuotas que deben pagar en tiempo y forma.</w:t>
      </w:r>
    </w:p>
    <w:p w:rsidR="00CD2485" w:rsidRDefault="00CD2485" w:rsidP="00CD2485">
      <w:pPr>
        <w:jc w:val="both"/>
        <w:rPr>
          <w:rFonts w:ascii="Arial Narrow" w:hAnsi="Arial Narrow"/>
          <w:sz w:val="24"/>
        </w:rPr>
      </w:pPr>
      <w:r>
        <w:rPr>
          <w:rFonts w:ascii="Arial Narrow" w:hAnsi="Arial Narrow"/>
          <w:sz w:val="24"/>
        </w:rPr>
        <w:t>Esto ha llevado a que la recaudación no haya sido la suficiente para el inicio de obras como cordón cuneta, alumbrado, etc.,  por eso no se  ha podido llevar estas obras de forma más rápida.</w:t>
      </w:r>
    </w:p>
    <w:p w:rsidR="00CD2485" w:rsidRDefault="00CD2485" w:rsidP="00CD2485">
      <w:pPr>
        <w:jc w:val="both"/>
        <w:rPr>
          <w:rFonts w:ascii="Arial Narrow" w:hAnsi="Arial Narrow"/>
          <w:sz w:val="24"/>
        </w:rPr>
      </w:pPr>
      <w:r>
        <w:rPr>
          <w:rFonts w:ascii="Arial Narrow" w:hAnsi="Arial Narrow"/>
          <w:sz w:val="24"/>
        </w:rPr>
        <w:t>Actualmente, el estado de pago es mucho mejor en comparación a años anteriores, pero la Intendencia se encuentra estancada en sus avances por el segundo problema: Las irregularidades en las adjudicaciones de los terrenos sociales.</w:t>
      </w:r>
    </w:p>
    <w:p w:rsidR="00CD2485" w:rsidRDefault="00CD2485" w:rsidP="00CD2485">
      <w:pPr>
        <w:jc w:val="both"/>
        <w:rPr>
          <w:rFonts w:ascii="Arial Narrow" w:hAnsi="Arial Narrow"/>
          <w:sz w:val="24"/>
        </w:rPr>
      </w:pPr>
      <w:r>
        <w:rPr>
          <w:rFonts w:ascii="Arial Narrow" w:hAnsi="Arial Narrow"/>
          <w:sz w:val="24"/>
        </w:rPr>
        <w:t>Las irregularidades en la asignación de  los Loteos Sociales dio como resultado un problema de difícil resolución para el actual administración municipal, ya que, al no estar claras las formas en que gran parte de las personas adquirientes de los terrenos sociales adjudicaron los mismos, las asignaciones parcelarias son dificultosas y en algunos casos con negociaciones inconclusas.</w:t>
      </w:r>
    </w:p>
    <w:p w:rsidR="00CD2485" w:rsidRDefault="00CD2485" w:rsidP="00CD2485">
      <w:pPr>
        <w:jc w:val="both"/>
        <w:rPr>
          <w:rFonts w:ascii="Arial Narrow" w:hAnsi="Arial Narrow"/>
          <w:sz w:val="24"/>
        </w:rPr>
      </w:pPr>
    </w:p>
    <w:p w:rsidR="00CD2485" w:rsidRDefault="00CD2485" w:rsidP="00CD2485">
      <w:pPr>
        <w:jc w:val="both"/>
        <w:rPr>
          <w:rFonts w:ascii="Arial Narrow" w:hAnsi="Arial Narrow"/>
          <w:sz w:val="24"/>
        </w:rPr>
      </w:pPr>
    </w:p>
    <w:p w:rsidR="00CD2485" w:rsidRDefault="00CD2485" w:rsidP="00CD2485">
      <w:pPr>
        <w:jc w:val="both"/>
        <w:rPr>
          <w:rFonts w:ascii="Arial Narrow" w:hAnsi="Arial Narrow"/>
          <w:sz w:val="24"/>
        </w:rPr>
      </w:pPr>
    </w:p>
    <w:p w:rsidR="00CD2485" w:rsidRDefault="00CD2485" w:rsidP="00CD2485">
      <w:pPr>
        <w:jc w:val="both"/>
        <w:rPr>
          <w:rFonts w:ascii="Arial Narrow" w:hAnsi="Arial Narrow"/>
          <w:sz w:val="24"/>
        </w:rPr>
      </w:pPr>
    </w:p>
    <w:p w:rsidR="00E870D9" w:rsidRDefault="00E870D9" w:rsidP="00CD2485">
      <w:pPr>
        <w:jc w:val="both"/>
        <w:rPr>
          <w:rFonts w:ascii="Arial Narrow" w:hAnsi="Arial Narrow"/>
          <w:sz w:val="24"/>
        </w:rPr>
      </w:pPr>
    </w:p>
    <w:p w:rsidR="00CD2485" w:rsidRDefault="00CD2485" w:rsidP="00CD2485">
      <w:pPr>
        <w:jc w:val="both"/>
        <w:rPr>
          <w:rFonts w:ascii="Arial Narrow" w:hAnsi="Arial Narrow"/>
          <w:sz w:val="24"/>
        </w:rPr>
      </w:pPr>
      <w:r>
        <w:rPr>
          <w:rFonts w:ascii="Arial Narrow" w:hAnsi="Arial Narrow"/>
          <w:sz w:val="24"/>
        </w:rPr>
        <w:t xml:space="preserve">Dichas irregularidades en las adjudicaciones dan lugar a cuestiones tales como que dos ciudadanos tengan en su poder boletos de compra de dichos terrenos, generando por un lado, un problema legal para el municipio, ya que lidiar buscando la resolución de este conflicto no siempre termina en buenos términos. </w:t>
      </w:r>
    </w:p>
    <w:p w:rsidR="00CD2485" w:rsidRDefault="00CD2485" w:rsidP="00CD2485">
      <w:pPr>
        <w:jc w:val="both"/>
        <w:rPr>
          <w:rFonts w:ascii="Arial Narrow" w:hAnsi="Arial Narrow"/>
          <w:sz w:val="24"/>
        </w:rPr>
      </w:pPr>
      <w:r>
        <w:rPr>
          <w:rFonts w:ascii="Arial Narrow" w:hAnsi="Arial Narrow"/>
          <w:sz w:val="24"/>
        </w:rPr>
        <w:t>Por otro lado existe un problema de ubicación, ya que si la persona decide seguir por vías de resolución amigables, la ubicación de la misma trae aparejado un conflicto aún mayor, que es que tanto el número de entregas irregulares como la cantidad de gente a ubicar, excede la cantidad de terrenos sociales ahora disponibles.</w:t>
      </w:r>
    </w:p>
    <w:p w:rsidR="00CD2485" w:rsidRDefault="00CD2485" w:rsidP="00CD2485">
      <w:pPr>
        <w:jc w:val="both"/>
        <w:rPr>
          <w:rFonts w:ascii="Arial Narrow" w:hAnsi="Arial Narrow"/>
          <w:sz w:val="24"/>
        </w:rPr>
      </w:pPr>
      <w:r>
        <w:rPr>
          <w:rFonts w:ascii="Arial Narrow" w:hAnsi="Arial Narrow"/>
          <w:sz w:val="24"/>
        </w:rPr>
        <w:t>Todos estos problemas, derivan en conflictos que la actual gestión intenta solucionar por las vías más acordes, pero que prolongan los avances  de los loteos sociales.</w:t>
      </w:r>
    </w:p>
    <w:p w:rsidR="00CD2485" w:rsidRDefault="00CD2485" w:rsidP="00CD2485">
      <w:pPr>
        <w:spacing w:after="0" w:line="240" w:lineRule="auto"/>
        <w:rPr>
          <w:rFonts w:ascii="Arial Narrow" w:hAnsi="Arial Narrow"/>
          <w:b/>
          <w:caps/>
        </w:rPr>
      </w:pPr>
    </w:p>
    <w:p w:rsidR="00CD2485" w:rsidRPr="00120078" w:rsidRDefault="00CD2485" w:rsidP="00CD2485">
      <w:pPr>
        <w:spacing w:after="0" w:line="240" w:lineRule="auto"/>
        <w:rPr>
          <w:rFonts w:ascii="Arial Narrow" w:hAnsi="Arial Narrow"/>
          <w:b/>
          <w:caps/>
        </w:rPr>
      </w:pPr>
      <w:r w:rsidRPr="00120078">
        <w:rPr>
          <w:rFonts w:ascii="Arial Narrow" w:hAnsi="Arial Narrow"/>
          <w:b/>
          <w:caps/>
        </w:rPr>
        <w:t>Situación actual de cada loteo</w:t>
      </w:r>
    </w:p>
    <w:p w:rsidR="00CD2485" w:rsidRPr="00E13382" w:rsidRDefault="00CD2485" w:rsidP="00CD2485">
      <w:pPr>
        <w:jc w:val="both"/>
        <w:rPr>
          <w:rFonts w:ascii="Arial Narrow" w:hAnsi="Arial Narrow"/>
          <w:sz w:val="24"/>
        </w:rPr>
      </w:pPr>
      <w:r w:rsidRPr="00E13382">
        <w:rPr>
          <w:rFonts w:ascii="Arial Narrow" w:hAnsi="Arial Narrow"/>
          <w:sz w:val="24"/>
        </w:rPr>
        <w:t>A continuación se enumeran los terrenos destinados a los fines:</w:t>
      </w:r>
    </w:p>
    <w:p w:rsidR="00CD2485" w:rsidRPr="00E13382" w:rsidRDefault="00CD2485" w:rsidP="00CD2485">
      <w:pPr>
        <w:pStyle w:val="Prrafodelista"/>
        <w:numPr>
          <w:ilvl w:val="0"/>
          <w:numId w:val="1"/>
        </w:numPr>
        <w:jc w:val="both"/>
        <w:rPr>
          <w:rFonts w:ascii="Arial Narrow" w:hAnsi="Arial Narrow"/>
          <w:sz w:val="24"/>
        </w:rPr>
      </w:pPr>
      <w:r w:rsidRPr="00E13382">
        <w:rPr>
          <w:rFonts w:ascii="Arial Narrow" w:hAnsi="Arial Narrow"/>
          <w:sz w:val="24"/>
        </w:rPr>
        <w:t>Tinti-Mendez</w:t>
      </w:r>
    </w:p>
    <w:p w:rsidR="00CD2485" w:rsidRPr="00E13382" w:rsidRDefault="00CD2485" w:rsidP="00CD2485">
      <w:pPr>
        <w:pStyle w:val="Prrafodelista"/>
        <w:numPr>
          <w:ilvl w:val="0"/>
          <w:numId w:val="1"/>
        </w:numPr>
        <w:jc w:val="both"/>
        <w:rPr>
          <w:rFonts w:ascii="Arial Narrow" w:hAnsi="Arial Narrow"/>
          <w:sz w:val="24"/>
        </w:rPr>
      </w:pPr>
      <w:r w:rsidRPr="00E13382">
        <w:rPr>
          <w:rFonts w:ascii="Arial Narrow" w:hAnsi="Arial Narrow"/>
          <w:sz w:val="24"/>
        </w:rPr>
        <w:t>Mi techo mi lucha</w:t>
      </w:r>
      <w:r>
        <w:rPr>
          <w:rFonts w:ascii="Arial Narrow" w:hAnsi="Arial Narrow"/>
          <w:sz w:val="24"/>
        </w:rPr>
        <w:t xml:space="preserve"> </w:t>
      </w:r>
      <w:r w:rsidRPr="00E13382">
        <w:rPr>
          <w:rFonts w:ascii="Arial Narrow" w:hAnsi="Arial Narrow"/>
          <w:sz w:val="24"/>
        </w:rPr>
        <w:t>(house vial 2)</w:t>
      </w:r>
    </w:p>
    <w:p w:rsidR="00CD2485" w:rsidRPr="00E13382" w:rsidRDefault="00CD2485" w:rsidP="00CD2485">
      <w:pPr>
        <w:pStyle w:val="Prrafodelista"/>
        <w:numPr>
          <w:ilvl w:val="0"/>
          <w:numId w:val="1"/>
        </w:numPr>
        <w:jc w:val="both"/>
        <w:rPr>
          <w:rFonts w:ascii="Arial Narrow" w:hAnsi="Arial Narrow"/>
          <w:sz w:val="24"/>
        </w:rPr>
      </w:pPr>
      <w:r w:rsidRPr="00E13382">
        <w:rPr>
          <w:rFonts w:ascii="Arial Narrow" w:hAnsi="Arial Narrow"/>
          <w:sz w:val="24"/>
        </w:rPr>
        <w:t>Tappatta</w:t>
      </w:r>
    </w:p>
    <w:p w:rsidR="00CD2485" w:rsidRPr="00E13382" w:rsidRDefault="00CD2485" w:rsidP="00CD2485">
      <w:pPr>
        <w:pStyle w:val="Prrafodelista"/>
        <w:numPr>
          <w:ilvl w:val="0"/>
          <w:numId w:val="1"/>
        </w:numPr>
        <w:jc w:val="both"/>
        <w:rPr>
          <w:rFonts w:ascii="Arial Narrow" w:hAnsi="Arial Narrow"/>
          <w:sz w:val="24"/>
        </w:rPr>
      </w:pPr>
      <w:r w:rsidRPr="00E13382">
        <w:rPr>
          <w:rFonts w:ascii="Arial Narrow" w:hAnsi="Arial Narrow"/>
          <w:sz w:val="24"/>
        </w:rPr>
        <w:t>Vesprinni</w:t>
      </w:r>
    </w:p>
    <w:p w:rsidR="00CD2485" w:rsidRPr="00E13382" w:rsidRDefault="00CD2485" w:rsidP="00CD2485">
      <w:pPr>
        <w:pStyle w:val="Prrafodelista"/>
        <w:numPr>
          <w:ilvl w:val="0"/>
          <w:numId w:val="1"/>
        </w:numPr>
        <w:jc w:val="both"/>
        <w:rPr>
          <w:rFonts w:ascii="Arial Narrow" w:hAnsi="Arial Narrow"/>
          <w:sz w:val="24"/>
        </w:rPr>
      </w:pPr>
      <w:r w:rsidRPr="00E13382">
        <w:rPr>
          <w:rFonts w:ascii="Arial Narrow" w:hAnsi="Arial Narrow"/>
          <w:sz w:val="24"/>
        </w:rPr>
        <w:t>Montenegro</w:t>
      </w:r>
      <w:r>
        <w:rPr>
          <w:rFonts w:ascii="Arial Narrow" w:hAnsi="Arial Narrow"/>
          <w:sz w:val="24"/>
        </w:rPr>
        <w:t xml:space="preserve"> Techo Propio (121 viviendas)</w:t>
      </w:r>
    </w:p>
    <w:p w:rsidR="00CD2485" w:rsidRPr="00E13382" w:rsidRDefault="00CD2485" w:rsidP="00CD2485">
      <w:pPr>
        <w:pStyle w:val="Prrafodelista"/>
        <w:numPr>
          <w:ilvl w:val="0"/>
          <w:numId w:val="1"/>
        </w:numPr>
        <w:jc w:val="both"/>
        <w:rPr>
          <w:rFonts w:ascii="Arial Narrow" w:hAnsi="Arial Narrow"/>
          <w:sz w:val="24"/>
        </w:rPr>
      </w:pPr>
      <w:proofErr w:type="spellStart"/>
      <w:r w:rsidRPr="00E13382">
        <w:rPr>
          <w:rFonts w:ascii="Arial Narrow" w:hAnsi="Arial Narrow"/>
          <w:sz w:val="24"/>
        </w:rPr>
        <w:t>Bara</w:t>
      </w:r>
      <w:r w:rsidR="009A686B">
        <w:rPr>
          <w:rFonts w:ascii="Arial Narrow" w:hAnsi="Arial Narrow"/>
          <w:sz w:val="24"/>
        </w:rPr>
        <w:t>z</w:t>
      </w:r>
      <w:r w:rsidRPr="00E13382">
        <w:rPr>
          <w:rFonts w:ascii="Arial Narrow" w:hAnsi="Arial Narrow"/>
          <w:sz w:val="24"/>
        </w:rPr>
        <w:t>zutti</w:t>
      </w:r>
      <w:proofErr w:type="spellEnd"/>
      <w:r w:rsidR="009A686B">
        <w:rPr>
          <w:rFonts w:ascii="Arial Narrow" w:hAnsi="Arial Narrow"/>
          <w:sz w:val="24"/>
        </w:rPr>
        <w:t xml:space="preserve"> Techo P</w:t>
      </w:r>
      <w:r>
        <w:rPr>
          <w:rFonts w:ascii="Arial Narrow" w:hAnsi="Arial Narrow"/>
          <w:sz w:val="24"/>
        </w:rPr>
        <w:t>ropio (48 viviendas)</w:t>
      </w:r>
    </w:p>
    <w:p w:rsidR="00CD2485" w:rsidRPr="00E13382" w:rsidRDefault="00CD2485" w:rsidP="00CD2485">
      <w:pPr>
        <w:pStyle w:val="Prrafodelista"/>
        <w:numPr>
          <w:ilvl w:val="0"/>
          <w:numId w:val="1"/>
        </w:numPr>
        <w:jc w:val="both"/>
        <w:rPr>
          <w:rFonts w:ascii="Arial Narrow" w:hAnsi="Arial Narrow"/>
          <w:sz w:val="24"/>
        </w:rPr>
      </w:pPr>
      <w:proofErr w:type="spellStart"/>
      <w:r w:rsidRPr="00E13382">
        <w:rPr>
          <w:rFonts w:ascii="Arial Narrow" w:hAnsi="Arial Narrow"/>
          <w:sz w:val="24"/>
        </w:rPr>
        <w:t>Aldriguetti</w:t>
      </w:r>
      <w:proofErr w:type="spellEnd"/>
    </w:p>
    <w:p w:rsidR="00CD2485" w:rsidRPr="00E13382" w:rsidRDefault="00CD2485" w:rsidP="00CD2485">
      <w:pPr>
        <w:pStyle w:val="Prrafodelista"/>
        <w:numPr>
          <w:ilvl w:val="0"/>
          <w:numId w:val="1"/>
        </w:numPr>
        <w:jc w:val="both"/>
        <w:rPr>
          <w:rFonts w:ascii="Arial Narrow" w:hAnsi="Arial Narrow"/>
          <w:sz w:val="24"/>
        </w:rPr>
      </w:pPr>
      <w:r w:rsidRPr="00E13382">
        <w:rPr>
          <w:rFonts w:ascii="Arial Narrow" w:hAnsi="Arial Narrow"/>
          <w:sz w:val="24"/>
        </w:rPr>
        <w:t>Leda-Inacayal</w:t>
      </w:r>
    </w:p>
    <w:p w:rsidR="00CD2485" w:rsidRDefault="00CD2485" w:rsidP="00CD2485">
      <w:pPr>
        <w:spacing w:after="0" w:line="240" w:lineRule="auto"/>
        <w:rPr>
          <w:rFonts w:ascii="Arial Narrow" w:hAnsi="Arial Narrow"/>
          <w:b/>
          <w:caps/>
        </w:rPr>
      </w:pPr>
      <w:r>
        <w:rPr>
          <w:rFonts w:ascii="Arial Narrow" w:hAnsi="Arial Narrow"/>
          <w:b/>
          <w:caps/>
        </w:rPr>
        <w:br w:type="page"/>
      </w: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Default="00CD2485" w:rsidP="00CD2485">
      <w:pPr>
        <w:rPr>
          <w:rFonts w:ascii="Arial Narrow" w:hAnsi="Arial Narrow"/>
          <w:b/>
          <w:caps/>
        </w:rPr>
      </w:pPr>
      <w:r w:rsidRPr="00120078">
        <w:rPr>
          <w:rFonts w:ascii="Arial Narrow" w:hAnsi="Arial Narrow"/>
          <w:b/>
          <w:caps/>
        </w:rPr>
        <w:t>Tinti-Mendez</w:t>
      </w:r>
      <w:r w:rsidR="002D5BD9">
        <w:rPr>
          <w:rFonts w:ascii="Arial Narrow" w:hAnsi="Arial Narrow"/>
          <w:b/>
          <w:caps/>
        </w:rPr>
        <w:t xml:space="preserve"> </w:t>
      </w:r>
      <w:r w:rsidR="002D5BD9" w:rsidRPr="002D5BD9">
        <w:rPr>
          <w:rFonts w:ascii="Arial Narrow" w:hAnsi="Arial Narrow"/>
          <w:b/>
          <w:caps/>
          <w:highlight w:val="red"/>
        </w:rPr>
        <w:t xml:space="preserve">no existe poligono ni </w:t>
      </w:r>
      <w:proofErr w:type="gramStart"/>
      <w:r w:rsidR="002D5BD9" w:rsidRPr="002D5BD9">
        <w:rPr>
          <w:rFonts w:ascii="Arial Narrow" w:hAnsi="Arial Narrow"/>
          <w:b/>
          <w:caps/>
          <w:highlight w:val="red"/>
        </w:rPr>
        <w:t>codigo</w:t>
      </w:r>
      <w:r w:rsidR="00CA6E15" w:rsidRPr="00D55FBF">
        <w:rPr>
          <w:rFonts w:ascii="Arial Narrow" w:hAnsi="Arial Narrow"/>
          <w:b/>
          <w:caps/>
          <w:highlight w:val="yellow"/>
        </w:rPr>
        <w:t>(</w:t>
      </w:r>
      <w:proofErr w:type="gramEnd"/>
      <w:r w:rsidR="00CA6E15" w:rsidRPr="00D55FBF">
        <w:rPr>
          <w:rFonts w:ascii="Arial Narrow" w:hAnsi="Arial Narrow"/>
          <w:b/>
          <w:caps/>
          <w:highlight w:val="yellow"/>
        </w:rPr>
        <w:t>Barrio moschinni</w:t>
      </w:r>
      <w:r w:rsidR="00CC4A84">
        <w:rPr>
          <w:rFonts w:ascii="Arial Narrow" w:hAnsi="Arial Narrow"/>
          <w:b/>
          <w:caps/>
          <w:highlight w:val="yellow"/>
        </w:rPr>
        <w:t xml:space="preserve"> C141</w:t>
      </w:r>
      <w:r w:rsidR="00CA6E15" w:rsidRPr="00D55FBF">
        <w:rPr>
          <w:rFonts w:ascii="Arial Narrow" w:hAnsi="Arial Narrow"/>
          <w:b/>
          <w:caps/>
          <w:highlight w:val="yellow"/>
        </w:rPr>
        <w:t>)</w:t>
      </w:r>
    </w:p>
    <w:p w:rsidR="002D5BD9" w:rsidRDefault="002D5BD9" w:rsidP="00D55FBF">
      <w:pPr>
        <w:shd w:val="clear" w:color="auto" w:fill="FFFFFF" w:themeFill="background1"/>
        <w:rPr>
          <w:rFonts w:ascii="Arial Narrow" w:hAnsi="Arial Narrow"/>
          <w:b/>
          <w:caps/>
          <w:highlight w:val="yellow"/>
        </w:rPr>
      </w:pPr>
      <w:r w:rsidRPr="002D5BD9">
        <w:rPr>
          <w:rFonts w:ascii="Arial Narrow" w:hAnsi="Arial Narrow"/>
          <w:b/>
          <w:caps/>
          <w:highlight w:val="red"/>
        </w:rPr>
        <w:t>falta todal de adjudicatarios</w:t>
      </w:r>
      <w:r w:rsidR="00D55FBF">
        <w:rPr>
          <w:rFonts w:ascii="Arial Narrow" w:hAnsi="Arial Narrow"/>
          <w:b/>
          <w:caps/>
          <w:highlight w:val="red"/>
        </w:rPr>
        <w:t xml:space="preserve">     </w:t>
      </w:r>
      <w:r w:rsidR="00D55FBF" w:rsidRPr="00F03EAD">
        <w:rPr>
          <w:rFonts w:ascii="Arial Narrow" w:hAnsi="Arial Narrow"/>
          <w:b/>
          <w:caps/>
          <w:highlight w:val="yellow"/>
        </w:rPr>
        <w:t xml:space="preserve">312 adjudicatarios  </w:t>
      </w:r>
      <w:proofErr w:type="gramStart"/>
      <w:r w:rsidR="00D55FBF" w:rsidRPr="00F03EAD">
        <w:rPr>
          <w:rFonts w:ascii="Arial Narrow" w:hAnsi="Arial Narrow"/>
          <w:b/>
          <w:caps/>
          <w:highlight w:val="yellow"/>
        </w:rPr>
        <w:t xml:space="preserve">( </w:t>
      </w:r>
      <w:r w:rsidR="00DD5197">
        <w:rPr>
          <w:rFonts w:ascii="Arial Narrow" w:hAnsi="Arial Narrow"/>
          <w:b/>
          <w:caps/>
          <w:highlight w:val="yellow"/>
        </w:rPr>
        <w:t>152</w:t>
      </w:r>
      <w:proofErr w:type="gramEnd"/>
      <w:r w:rsidR="00D55FBF" w:rsidRPr="00D55FBF">
        <w:rPr>
          <w:rFonts w:ascii="Arial Narrow" w:hAnsi="Arial Narrow"/>
          <w:b/>
          <w:caps/>
          <w:highlight w:val="yellow"/>
        </w:rPr>
        <w:t xml:space="preserve"> plan de viviendas –</w:t>
      </w:r>
      <w:r w:rsidR="00D55FBF">
        <w:rPr>
          <w:rFonts w:ascii="Arial Narrow" w:hAnsi="Arial Narrow"/>
          <w:b/>
          <w:caps/>
          <w:highlight w:val="yellow"/>
        </w:rPr>
        <w:t xml:space="preserve"> 16</w:t>
      </w:r>
      <w:r w:rsidR="00DD5197">
        <w:rPr>
          <w:rFonts w:ascii="Arial Narrow" w:hAnsi="Arial Narrow"/>
          <w:b/>
          <w:caps/>
          <w:highlight w:val="yellow"/>
        </w:rPr>
        <w:t>0</w:t>
      </w:r>
      <w:r w:rsidR="00D55FBF" w:rsidRPr="00D55FBF">
        <w:rPr>
          <w:rFonts w:ascii="Arial Narrow" w:hAnsi="Arial Narrow"/>
          <w:b/>
          <w:caps/>
          <w:highlight w:val="yellow"/>
        </w:rPr>
        <w:t xml:space="preserve"> terrenos)</w:t>
      </w:r>
    </w:p>
    <w:p w:rsidR="00DD5197" w:rsidRDefault="00CA613A" w:rsidP="00D55FBF">
      <w:pPr>
        <w:shd w:val="clear" w:color="auto" w:fill="FFFFFF" w:themeFill="background1"/>
        <w:rPr>
          <w:rFonts w:ascii="Arial Narrow" w:hAnsi="Arial Narrow"/>
          <w:b/>
          <w:caps/>
          <w:highlight w:val="yellow"/>
        </w:rPr>
      </w:pPr>
      <w:r>
        <w:rPr>
          <w:rFonts w:ascii="Arial Narrow" w:hAnsi="Arial Narrow"/>
          <w:b/>
          <w:caps/>
          <w:highlight w:val="yellow"/>
        </w:rPr>
        <w:t xml:space="preserve">yA SE eNTREGARON  EN TINTI MENDEZ </w:t>
      </w:r>
      <w:r w:rsidR="00DD5197">
        <w:rPr>
          <w:rFonts w:ascii="Arial Narrow" w:hAnsi="Arial Narrow"/>
          <w:b/>
          <w:caps/>
          <w:highlight w:val="yellow"/>
        </w:rPr>
        <w:t>153</w:t>
      </w:r>
      <w:r w:rsidR="00A26DAD">
        <w:rPr>
          <w:rFonts w:ascii="Arial Narrow" w:hAnsi="Arial Narrow"/>
          <w:b/>
          <w:caps/>
          <w:highlight w:val="yellow"/>
        </w:rPr>
        <w:t xml:space="preserve"> terrenos </w:t>
      </w:r>
      <w:proofErr w:type="gramStart"/>
      <w:r w:rsidR="00DD5197">
        <w:rPr>
          <w:rFonts w:ascii="Arial Narrow" w:hAnsi="Arial Narrow"/>
          <w:b/>
          <w:caps/>
          <w:highlight w:val="yellow"/>
        </w:rPr>
        <w:t xml:space="preserve">( </w:t>
      </w:r>
      <w:r w:rsidR="00CC754C">
        <w:rPr>
          <w:rFonts w:ascii="Arial Narrow" w:hAnsi="Arial Narrow"/>
          <w:b/>
          <w:caps/>
          <w:highlight w:val="yellow"/>
        </w:rPr>
        <w:t>ESOS</w:t>
      </w:r>
      <w:proofErr w:type="gramEnd"/>
      <w:r w:rsidR="00CC754C">
        <w:rPr>
          <w:rFonts w:ascii="Arial Narrow" w:hAnsi="Arial Narrow"/>
          <w:b/>
          <w:caps/>
          <w:highlight w:val="yellow"/>
        </w:rPr>
        <w:t xml:space="preserve"> ADJUDICATARIOS </w:t>
      </w:r>
      <w:r w:rsidR="00DD5197">
        <w:rPr>
          <w:rFonts w:ascii="Arial Narrow" w:hAnsi="Arial Narrow"/>
          <w:b/>
          <w:caps/>
          <w:highlight w:val="yellow"/>
        </w:rPr>
        <w:t>TIENEN NOMENCLATURA FINAL</w:t>
      </w:r>
      <w:r>
        <w:rPr>
          <w:rFonts w:ascii="Arial Narrow" w:hAnsi="Arial Narrow"/>
          <w:b/>
          <w:caps/>
          <w:highlight w:val="yellow"/>
        </w:rPr>
        <w:t xml:space="preserve"> Y SON SOLO TERRENOS</w:t>
      </w:r>
      <w:r w:rsidR="00DD5197">
        <w:rPr>
          <w:rFonts w:ascii="Arial Narrow" w:hAnsi="Arial Narrow"/>
          <w:b/>
          <w:caps/>
          <w:highlight w:val="yellow"/>
        </w:rPr>
        <w:t>)</w:t>
      </w:r>
    </w:p>
    <w:p w:rsidR="00DD5197" w:rsidRDefault="00470232" w:rsidP="00D55FBF">
      <w:pPr>
        <w:shd w:val="clear" w:color="auto" w:fill="FFFFFF" w:themeFill="background1"/>
        <w:rPr>
          <w:rFonts w:ascii="Arial Narrow" w:hAnsi="Arial Narrow"/>
          <w:b/>
          <w:caps/>
          <w:highlight w:val="yellow"/>
        </w:rPr>
      </w:pPr>
      <w:r>
        <w:rPr>
          <w:rFonts w:ascii="Arial Narrow" w:hAnsi="Arial Narrow"/>
          <w:b/>
          <w:caps/>
          <w:highlight w:val="yellow"/>
        </w:rPr>
        <w:t>hAY 159 PARA ENTREGAR  DE LOS CUALES 152 CORRESPONDEN AL PLAN DE VIVIENDAS, Y LOS RESTANTES 7 SON TERRENOS SOLAMENTE</w:t>
      </w:r>
    </w:p>
    <w:p w:rsidR="002D5BD9" w:rsidRPr="00120078" w:rsidRDefault="002D5BD9" w:rsidP="00CD2485">
      <w:pPr>
        <w:rPr>
          <w:rFonts w:ascii="Arial Narrow" w:hAnsi="Arial Narrow"/>
          <w:b/>
          <w:caps/>
        </w:rPr>
      </w:pPr>
      <w:r w:rsidRPr="002D5BD9">
        <w:rPr>
          <w:rFonts w:ascii="Arial Narrow" w:hAnsi="Arial Narrow"/>
          <w:b/>
          <w:caps/>
          <w:highlight w:val="red"/>
        </w:rPr>
        <w:t xml:space="preserve">falta estado de avance de lo contemplado en las </w:t>
      </w:r>
      <w:proofErr w:type="gramStart"/>
      <w:r w:rsidRPr="002D5BD9">
        <w:rPr>
          <w:rFonts w:ascii="Arial Narrow" w:hAnsi="Arial Narrow"/>
          <w:b/>
          <w:caps/>
          <w:highlight w:val="red"/>
        </w:rPr>
        <w:t>cuotas</w:t>
      </w:r>
      <w:r w:rsidR="00D55FBF" w:rsidRPr="00D55FBF">
        <w:rPr>
          <w:rFonts w:ascii="Arial Narrow" w:hAnsi="Arial Narrow"/>
          <w:b/>
          <w:caps/>
          <w:highlight w:val="yellow"/>
        </w:rPr>
        <w:t>(</w:t>
      </w:r>
      <w:proofErr w:type="gramEnd"/>
      <w:r w:rsidR="00D55FBF" w:rsidRPr="00D55FBF">
        <w:rPr>
          <w:rFonts w:ascii="Arial Narrow" w:hAnsi="Arial Narrow"/>
          <w:b/>
          <w:caps/>
          <w:highlight w:val="yellow"/>
        </w:rPr>
        <w:t xml:space="preserve"> se ejecuto todo</w:t>
      </w:r>
      <w:r w:rsidR="00CC4A84">
        <w:rPr>
          <w:rFonts w:ascii="Arial Narrow" w:hAnsi="Arial Narrow"/>
          <w:b/>
          <w:caps/>
          <w:highlight w:val="yellow"/>
        </w:rPr>
        <w:t xml:space="preserve"> LO ESTUPILADO EN EL CONTRATO</w:t>
      </w:r>
      <w:r w:rsidR="00D55FBF" w:rsidRPr="00D55FBF">
        <w:rPr>
          <w:rFonts w:ascii="Arial Narrow" w:hAnsi="Arial Narrow"/>
          <w:b/>
          <w:caps/>
          <w:highlight w:val="yellow"/>
        </w:rPr>
        <w:t>)</w:t>
      </w:r>
    </w:p>
    <w:p w:rsidR="00CD2485" w:rsidRPr="00E13382" w:rsidRDefault="00CD2485" w:rsidP="00CD2485">
      <w:pPr>
        <w:jc w:val="both"/>
        <w:rPr>
          <w:rFonts w:ascii="Arial Narrow" w:hAnsi="Arial Narrow"/>
          <w:sz w:val="24"/>
        </w:rPr>
      </w:pPr>
      <w:r w:rsidRPr="00E13382">
        <w:rPr>
          <w:rFonts w:ascii="Arial Narrow" w:hAnsi="Arial Narrow"/>
          <w:b/>
          <w:sz w:val="24"/>
          <w:u w:val="single"/>
        </w:rPr>
        <w:t>Aclaración</w:t>
      </w:r>
      <w:r w:rsidRPr="00E13382">
        <w:rPr>
          <w:rFonts w:ascii="Arial Narrow" w:hAnsi="Arial Narrow"/>
          <w:sz w:val="24"/>
        </w:rPr>
        <w:t>: Por el pago de</w:t>
      </w:r>
      <w:r>
        <w:rPr>
          <w:rFonts w:ascii="Arial Narrow" w:hAnsi="Arial Narrow"/>
          <w:sz w:val="24"/>
        </w:rPr>
        <w:t xml:space="preserve"> la cuota del terreno se incluye</w:t>
      </w:r>
      <w:r w:rsidRPr="00E13382">
        <w:rPr>
          <w:rFonts w:ascii="Arial Narrow" w:hAnsi="Arial Narrow"/>
          <w:sz w:val="24"/>
        </w:rPr>
        <w:t xml:space="preserve"> lo siguiente:</w:t>
      </w:r>
    </w:p>
    <w:p w:rsidR="00CD2485" w:rsidRPr="00E13382" w:rsidRDefault="00CD2485" w:rsidP="00CD2485">
      <w:pPr>
        <w:pStyle w:val="Prrafodelista"/>
        <w:numPr>
          <w:ilvl w:val="0"/>
          <w:numId w:val="2"/>
        </w:numPr>
        <w:jc w:val="both"/>
        <w:rPr>
          <w:rFonts w:ascii="Arial Narrow" w:hAnsi="Arial Narrow"/>
          <w:sz w:val="24"/>
        </w:rPr>
      </w:pPr>
      <w:r w:rsidRPr="00E13382">
        <w:rPr>
          <w:rFonts w:ascii="Arial Narrow" w:hAnsi="Arial Narrow"/>
          <w:sz w:val="24"/>
        </w:rPr>
        <w:t>Red de agua</w:t>
      </w:r>
    </w:p>
    <w:p w:rsidR="00CD2485" w:rsidRPr="00E13382" w:rsidRDefault="00CD2485" w:rsidP="00CD2485">
      <w:pPr>
        <w:pStyle w:val="Prrafodelista"/>
        <w:numPr>
          <w:ilvl w:val="0"/>
          <w:numId w:val="2"/>
        </w:numPr>
        <w:jc w:val="both"/>
        <w:rPr>
          <w:rFonts w:ascii="Arial Narrow" w:hAnsi="Arial Narrow"/>
          <w:sz w:val="24"/>
        </w:rPr>
      </w:pPr>
      <w:r w:rsidRPr="00E13382">
        <w:rPr>
          <w:rFonts w:ascii="Arial Narrow" w:hAnsi="Arial Narrow"/>
          <w:sz w:val="24"/>
        </w:rPr>
        <w:t>Red de energía domiciliaria</w:t>
      </w:r>
    </w:p>
    <w:p w:rsidR="00CD2485" w:rsidRPr="00E13382" w:rsidRDefault="00FF59A5" w:rsidP="00CD2485">
      <w:pPr>
        <w:pStyle w:val="Prrafodelista"/>
        <w:numPr>
          <w:ilvl w:val="0"/>
          <w:numId w:val="2"/>
        </w:numPr>
        <w:jc w:val="both"/>
        <w:rPr>
          <w:rFonts w:ascii="Arial Narrow" w:hAnsi="Arial Narrow"/>
          <w:sz w:val="24"/>
        </w:rPr>
      </w:pPr>
      <w:r>
        <w:rPr>
          <w:rFonts w:ascii="Arial Narrow" w:hAnsi="Arial Narrow"/>
          <w:sz w:val="24"/>
        </w:rPr>
        <w:t>Apertura, enripiado y nivelación de calles</w:t>
      </w:r>
    </w:p>
    <w:p w:rsidR="00CD2485" w:rsidRPr="00E13382" w:rsidRDefault="00FF59A5" w:rsidP="00CD2485">
      <w:pPr>
        <w:pStyle w:val="Prrafodelista"/>
        <w:numPr>
          <w:ilvl w:val="0"/>
          <w:numId w:val="2"/>
        </w:numPr>
        <w:jc w:val="both"/>
        <w:rPr>
          <w:rFonts w:ascii="Arial Narrow" w:hAnsi="Arial Narrow"/>
          <w:sz w:val="24"/>
        </w:rPr>
      </w:pPr>
      <w:r>
        <w:rPr>
          <w:rFonts w:ascii="Arial Narrow" w:hAnsi="Arial Narrow"/>
          <w:sz w:val="24"/>
        </w:rPr>
        <w:t>Alumbrado público (l</w:t>
      </w:r>
      <w:r w:rsidR="00CD2485" w:rsidRPr="00E13382">
        <w:rPr>
          <w:rFonts w:ascii="Arial Narrow" w:hAnsi="Arial Narrow"/>
          <w:sz w:val="24"/>
        </w:rPr>
        <w:t>uminaria por esquina</w:t>
      </w:r>
      <w:r>
        <w:rPr>
          <w:rFonts w:ascii="Arial Narrow" w:hAnsi="Arial Narrow"/>
          <w:sz w:val="24"/>
        </w:rPr>
        <w:t>)</w:t>
      </w:r>
    </w:p>
    <w:p w:rsidR="00CD2485" w:rsidRPr="00E13382" w:rsidRDefault="00CD2485" w:rsidP="00CD2485">
      <w:pPr>
        <w:jc w:val="both"/>
        <w:rPr>
          <w:rFonts w:ascii="Arial Narrow" w:hAnsi="Arial Narrow"/>
          <w:sz w:val="24"/>
        </w:rPr>
      </w:pPr>
      <w:r w:rsidRPr="005B63C8">
        <w:rPr>
          <w:rFonts w:ascii="Arial Narrow" w:hAnsi="Arial Narrow"/>
          <w:b/>
          <w:sz w:val="24"/>
          <w:u w:val="single"/>
        </w:rPr>
        <w:t>Estado</w:t>
      </w:r>
      <w:r>
        <w:rPr>
          <w:rFonts w:ascii="Arial Narrow" w:hAnsi="Arial Narrow"/>
          <w:b/>
          <w:sz w:val="24"/>
          <w:u w:val="single"/>
        </w:rPr>
        <w:t xml:space="preserve"> de las obras</w:t>
      </w:r>
      <w:r w:rsidRPr="005B63C8">
        <w:rPr>
          <w:rFonts w:ascii="Arial Narrow" w:hAnsi="Arial Narrow"/>
          <w:b/>
          <w:sz w:val="24"/>
          <w:u w:val="single"/>
        </w:rPr>
        <w:t>:</w:t>
      </w:r>
      <w:r w:rsidRPr="00E13382">
        <w:rPr>
          <w:rFonts w:ascii="Arial Narrow" w:hAnsi="Arial Narrow"/>
          <w:sz w:val="24"/>
        </w:rPr>
        <w:t xml:space="preserve"> Ejecutado</w:t>
      </w:r>
      <w:r w:rsidR="00D55FBF">
        <w:rPr>
          <w:rFonts w:ascii="Arial Narrow" w:hAnsi="Arial Narrow"/>
          <w:sz w:val="24"/>
        </w:rPr>
        <w:t xml:space="preserve"> todo lo contemplado en las obras</w:t>
      </w:r>
    </w:p>
    <w:p w:rsidR="00CD2485" w:rsidRPr="00E13382" w:rsidRDefault="00CD2485" w:rsidP="00CD2485">
      <w:pPr>
        <w:jc w:val="both"/>
        <w:rPr>
          <w:rFonts w:ascii="Arial Narrow" w:hAnsi="Arial Narrow"/>
          <w:sz w:val="24"/>
        </w:rPr>
      </w:pPr>
      <w:r w:rsidRPr="00E13382">
        <w:rPr>
          <w:rFonts w:ascii="Arial Narrow" w:hAnsi="Arial Narrow"/>
          <w:b/>
          <w:sz w:val="24"/>
          <w:u w:val="single"/>
        </w:rPr>
        <w:t>A ejecutar:</w:t>
      </w:r>
      <w:r w:rsidRPr="00E13382">
        <w:rPr>
          <w:rFonts w:ascii="Arial Narrow" w:hAnsi="Arial Narrow"/>
          <w:sz w:val="24"/>
        </w:rPr>
        <w:t xml:space="preserve"> Se adjudicó la construcción la planta de elevación de líquidos cloacales, que tiene </w:t>
      </w:r>
      <w:r>
        <w:rPr>
          <w:rFonts w:ascii="Arial Narrow" w:hAnsi="Arial Narrow"/>
          <w:sz w:val="24"/>
        </w:rPr>
        <w:t xml:space="preserve">injerencia </w:t>
      </w:r>
      <w:r w:rsidRPr="00E13382">
        <w:rPr>
          <w:rFonts w:ascii="Arial Narrow" w:hAnsi="Arial Narrow"/>
          <w:sz w:val="24"/>
        </w:rPr>
        <w:t>para los terrenos Tappata, Vesprinni, Montenegro, Barazutti y Tinti-Mendez.</w:t>
      </w:r>
    </w:p>
    <w:p w:rsidR="00CD2485" w:rsidRPr="00E13382" w:rsidRDefault="00CD2485" w:rsidP="00CD2485">
      <w:pPr>
        <w:jc w:val="both"/>
        <w:rPr>
          <w:rFonts w:ascii="Arial Narrow" w:hAnsi="Arial Narrow"/>
          <w:sz w:val="24"/>
        </w:rPr>
      </w:pPr>
      <w:r w:rsidRPr="00E13382">
        <w:rPr>
          <w:rFonts w:ascii="Arial Narrow" w:hAnsi="Arial Narrow"/>
          <w:b/>
          <w:sz w:val="24"/>
          <w:u w:val="single"/>
        </w:rPr>
        <w:t xml:space="preserve">En desarrollo: </w:t>
      </w:r>
      <w:r w:rsidRPr="00E13382">
        <w:rPr>
          <w:rFonts w:ascii="Arial Narrow" w:hAnsi="Arial Narrow"/>
          <w:sz w:val="24"/>
        </w:rPr>
        <w:t xml:space="preserve">Se mantuvieron reuniones con el </w:t>
      </w:r>
      <w:r>
        <w:rPr>
          <w:rFonts w:ascii="Arial Narrow" w:hAnsi="Arial Narrow"/>
          <w:sz w:val="24"/>
        </w:rPr>
        <w:t xml:space="preserve">presidente del IPPV, Barragán, </w:t>
      </w:r>
      <w:r w:rsidRPr="00E13382">
        <w:rPr>
          <w:rFonts w:ascii="Arial Narrow" w:hAnsi="Arial Narrow"/>
          <w:sz w:val="24"/>
        </w:rPr>
        <w:t>con el objetivo de buscar soluciones habitacionales para los vecinos que no pueden acceder a la construcción de sus viviendas.</w:t>
      </w:r>
    </w:p>
    <w:p w:rsidR="00CD2485" w:rsidRDefault="00CD2485" w:rsidP="00CD2485">
      <w:pPr>
        <w:jc w:val="both"/>
        <w:rPr>
          <w:rFonts w:ascii="Arial Narrow" w:hAnsi="Arial Narrow"/>
          <w:sz w:val="24"/>
        </w:rPr>
      </w:pPr>
      <w:r w:rsidRPr="00E13382">
        <w:rPr>
          <w:rFonts w:ascii="Arial Narrow" w:hAnsi="Arial Narrow"/>
          <w:b/>
          <w:sz w:val="24"/>
          <w:u w:val="single"/>
        </w:rPr>
        <w:t xml:space="preserve">Recaudación  según boletos de compra-venta: </w:t>
      </w:r>
      <w:r w:rsidRPr="00E13382">
        <w:rPr>
          <w:rFonts w:ascii="Arial Narrow" w:hAnsi="Arial Narrow"/>
          <w:sz w:val="24"/>
        </w:rPr>
        <w:t xml:space="preserve">A la fecha se lleva recaudado un total de </w:t>
      </w:r>
      <w:r w:rsidRPr="00FF5D79">
        <w:rPr>
          <w:rFonts w:ascii="Arial Narrow" w:hAnsi="Arial Narrow"/>
          <w:b/>
          <w:sz w:val="24"/>
        </w:rPr>
        <w:t>82.86%</w:t>
      </w:r>
      <w:r w:rsidRPr="00E13382">
        <w:rPr>
          <w:rFonts w:ascii="Arial Narrow" w:hAnsi="Arial Narrow"/>
          <w:sz w:val="24"/>
        </w:rPr>
        <w:t xml:space="preserve"> correspondiente a  valor del terreno y obras de infraestructura.</w:t>
      </w:r>
    </w:p>
    <w:p w:rsidR="00CD2485" w:rsidRDefault="00CD2485" w:rsidP="00CD2485">
      <w:pPr>
        <w:spacing w:after="0" w:line="240" w:lineRule="auto"/>
        <w:rPr>
          <w:rFonts w:ascii="Arial Narrow" w:hAnsi="Arial Narrow"/>
          <w:b/>
          <w:caps/>
        </w:rPr>
      </w:pPr>
    </w:p>
    <w:p w:rsidR="00CD2485" w:rsidRDefault="00CD2485" w:rsidP="00CD2485">
      <w:pPr>
        <w:spacing w:after="0" w:line="240" w:lineRule="auto"/>
        <w:rPr>
          <w:rFonts w:ascii="Arial Narrow" w:hAnsi="Arial Narrow"/>
          <w:b/>
          <w:caps/>
        </w:rPr>
      </w:pPr>
    </w:p>
    <w:p w:rsidR="00CD2485" w:rsidRDefault="00CD2485" w:rsidP="00CD2485">
      <w:pPr>
        <w:spacing w:after="0" w:line="240" w:lineRule="auto"/>
        <w:rPr>
          <w:rFonts w:ascii="Arial Narrow" w:hAnsi="Arial Narrow"/>
          <w:b/>
          <w:caps/>
        </w:rPr>
      </w:pPr>
      <w:r w:rsidRPr="00CD2485">
        <w:rPr>
          <w:rFonts w:ascii="Arial Narrow" w:hAnsi="Arial Narrow"/>
          <w:b/>
          <w:caps/>
          <w:noProof/>
          <w:lang w:val="es-ES" w:eastAsia="es-ES"/>
        </w:rPr>
        <mc:AlternateContent>
          <mc:Choice Requires="wps">
            <w:drawing>
              <wp:anchor distT="0" distB="0" distL="114300" distR="114300" simplePos="0" relativeHeight="251659264" behindDoc="0" locked="0" layoutInCell="1" allowOverlap="1" wp14:editId="36B11C9B">
                <wp:simplePos x="0" y="0"/>
                <wp:positionH relativeFrom="column">
                  <wp:posOffset>1737995</wp:posOffset>
                </wp:positionH>
                <wp:positionV relativeFrom="paragraph">
                  <wp:posOffset>285750</wp:posOffset>
                </wp:positionV>
                <wp:extent cx="1628775" cy="98107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981075"/>
                        </a:xfrm>
                        <a:prstGeom prst="rect">
                          <a:avLst/>
                        </a:prstGeom>
                        <a:solidFill>
                          <a:srgbClr val="FFFFFF"/>
                        </a:solidFill>
                        <a:ln w="9525">
                          <a:solidFill>
                            <a:srgbClr val="000000"/>
                          </a:solidFill>
                          <a:miter lim="800000"/>
                          <a:headEnd/>
                          <a:tailEnd/>
                        </a:ln>
                      </wps:spPr>
                      <wps:txbx>
                        <w:txbxContent>
                          <w:p w:rsidR="00CD2485" w:rsidRPr="00CD2485" w:rsidRDefault="00CD2485" w:rsidP="00CD2485">
                            <w:pPr>
                              <w:spacing w:after="0" w:line="240" w:lineRule="auto"/>
                              <w:jc w:val="center"/>
                              <w:rPr>
                                <w:rFonts w:ascii="Arial Narrow" w:hAnsi="Arial Narrow"/>
                                <w:b/>
                                <w:sz w:val="80"/>
                                <w:szCs w:val="80"/>
                              </w:rPr>
                            </w:pPr>
                            <w:r w:rsidRPr="00CD2485">
                              <w:rPr>
                                <w:rFonts w:ascii="Arial Narrow" w:hAnsi="Arial Narrow"/>
                                <w:b/>
                                <w:sz w:val="80"/>
                                <w:szCs w:val="80"/>
                              </w:rPr>
                              <w:t>82.86%</w:t>
                            </w:r>
                          </w:p>
                          <w:p w:rsidR="00CD2485" w:rsidRPr="00CD2485" w:rsidRDefault="00CD2485" w:rsidP="00CD2485">
                            <w:pPr>
                              <w:spacing w:after="0" w:line="240" w:lineRule="auto"/>
                              <w:jc w:val="center"/>
                              <w:rPr>
                                <w:rFonts w:ascii="Arial Narrow" w:hAnsi="Arial Narrow"/>
                                <w:sz w:val="36"/>
                              </w:rPr>
                            </w:pPr>
                            <w:r w:rsidRPr="00CD2485">
                              <w:rPr>
                                <w:rFonts w:ascii="Arial Narrow" w:hAnsi="Arial Narrow"/>
                                <w:sz w:val="36"/>
                              </w:rPr>
                              <w:t>RECAUDACIÓN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6.85pt;margin-top:22.5pt;width:128.2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">
                <v:textbox>
                  <w:txbxContent>
                    <w:p w:rsidR="00CD2485" w:rsidRPr="00CD2485" w:rsidRDefault="00CD2485" w:rsidP="00CD2485">
                      <w:pPr>
                        <w:spacing w:after="0" w:line="240" w:lineRule="auto"/>
                        <w:jc w:val="center"/>
                        <w:rPr>
                          <w:rFonts w:ascii="Arial Narrow" w:hAnsi="Arial Narrow"/>
                          <w:b/>
                          <w:sz w:val="80"/>
                          <w:szCs w:val="80"/>
                        </w:rPr>
                      </w:pPr>
                      <w:r w:rsidRPr="00CD2485">
                        <w:rPr>
                          <w:rFonts w:ascii="Arial Narrow" w:hAnsi="Arial Narrow"/>
                          <w:b/>
                          <w:sz w:val="80"/>
                          <w:szCs w:val="80"/>
                        </w:rPr>
                        <w:t>82.86%</w:t>
                      </w:r>
                    </w:p>
                    <w:p w:rsidR="00CD2485" w:rsidRPr="00CD2485" w:rsidRDefault="00CD2485" w:rsidP="00CD2485">
                      <w:pPr>
                        <w:spacing w:after="0" w:line="240" w:lineRule="auto"/>
                        <w:jc w:val="center"/>
                        <w:rPr>
                          <w:rFonts w:ascii="Arial Narrow" w:hAnsi="Arial Narrow"/>
                          <w:sz w:val="36"/>
                        </w:rPr>
                      </w:pPr>
                      <w:r w:rsidRPr="00CD2485">
                        <w:rPr>
                          <w:rFonts w:ascii="Arial Narrow" w:hAnsi="Arial Narrow"/>
                          <w:sz w:val="36"/>
                        </w:rPr>
                        <w:t>RECAUDACIÓN</w:t>
                      </w:r>
                    </w:p>
                  </w:txbxContent>
                </v:textbox>
              </v:shape>
            </w:pict>
          </mc:Fallback>
        </mc:AlternateContent>
      </w:r>
      <w:r>
        <w:rPr>
          <w:rFonts w:ascii="Arial Narrow" w:hAnsi="Arial Narrow"/>
          <w:b/>
          <w:caps/>
        </w:rPr>
        <w:br w:type="page"/>
      </w: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Pr="00D55FBF" w:rsidRDefault="00CD2485" w:rsidP="00CD2485">
      <w:pPr>
        <w:rPr>
          <w:rFonts w:ascii="Arial Narrow" w:hAnsi="Arial Narrow"/>
          <w:b/>
          <w:caps/>
          <w:highlight w:val="yellow"/>
        </w:rPr>
      </w:pPr>
      <w:r w:rsidRPr="00120078">
        <w:rPr>
          <w:rFonts w:ascii="Arial Narrow" w:hAnsi="Arial Narrow"/>
          <w:b/>
          <w:caps/>
        </w:rPr>
        <w:t>House vial 2</w:t>
      </w:r>
      <w:r>
        <w:rPr>
          <w:rFonts w:ascii="Arial Narrow" w:hAnsi="Arial Narrow"/>
          <w:b/>
          <w:caps/>
        </w:rPr>
        <w:t xml:space="preserve"> </w:t>
      </w:r>
      <w:r w:rsidRPr="00120078">
        <w:rPr>
          <w:rFonts w:ascii="Arial Narrow" w:hAnsi="Arial Narrow"/>
          <w:b/>
          <w:caps/>
        </w:rPr>
        <w:t>- Mi techo mi lucha</w:t>
      </w:r>
      <w:r w:rsidR="002D5BD9">
        <w:rPr>
          <w:rFonts w:ascii="Arial Narrow" w:hAnsi="Arial Narrow"/>
          <w:b/>
          <w:caps/>
        </w:rPr>
        <w:t xml:space="preserve"> </w:t>
      </w:r>
      <w:r w:rsidR="002D5BD9" w:rsidRPr="002D5BD9">
        <w:rPr>
          <w:rFonts w:ascii="Arial Narrow" w:hAnsi="Arial Narrow"/>
          <w:b/>
          <w:caps/>
          <w:highlight w:val="red"/>
        </w:rPr>
        <w:t>falta poligono y codigo</w:t>
      </w:r>
      <w:r w:rsidR="00D55FBF">
        <w:rPr>
          <w:rFonts w:ascii="Arial Narrow" w:hAnsi="Arial Narrow"/>
          <w:b/>
          <w:caps/>
          <w:highlight w:val="red"/>
        </w:rPr>
        <w:t xml:space="preserve">      </w:t>
      </w:r>
      <w:proofErr w:type="gramStart"/>
      <w:r w:rsidR="00D55FBF" w:rsidRPr="00D55FBF">
        <w:rPr>
          <w:rFonts w:ascii="Arial Narrow" w:hAnsi="Arial Narrow"/>
          <w:b/>
          <w:caps/>
          <w:highlight w:val="yellow"/>
        </w:rPr>
        <w:t>( c321</w:t>
      </w:r>
      <w:proofErr w:type="gramEnd"/>
      <w:r w:rsidR="00D55FBF" w:rsidRPr="00D55FBF">
        <w:rPr>
          <w:rFonts w:ascii="Arial Narrow" w:hAnsi="Arial Narrow"/>
          <w:b/>
          <w:caps/>
          <w:highlight w:val="yellow"/>
        </w:rPr>
        <w:t>)</w:t>
      </w:r>
    </w:p>
    <w:p w:rsidR="002D5BD9" w:rsidRDefault="002D5BD9" w:rsidP="00CD2485">
      <w:pPr>
        <w:rPr>
          <w:rFonts w:ascii="Arial Narrow" w:hAnsi="Arial Narrow"/>
          <w:b/>
          <w:caps/>
        </w:rPr>
      </w:pPr>
      <w:r w:rsidRPr="002D5BD9">
        <w:rPr>
          <w:rFonts w:ascii="Arial Narrow" w:hAnsi="Arial Narrow"/>
          <w:b/>
          <w:caps/>
          <w:highlight w:val="red"/>
        </w:rPr>
        <w:t xml:space="preserve">falta total de adjudicatarios = 30 </w:t>
      </w:r>
      <w:proofErr w:type="gramStart"/>
      <w:r w:rsidRPr="002D5BD9">
        <w:rPr>
          <w:rFonts w:ascii="Arial Narrow" w:hAnsi="Arial Narrow"/>
          <w:b/>
          <w:caps/>
          <w:highlight w:val="red"/>
        </w:rPr>
        <w:t>¿</w:t>
      </w:r>
      <w:r w:rsidR="00D55FBF">
        <w:rPr>
          <w:rFonts w:ascii="Arial Narrow" w:hAnsi="Arial Narrow"/>
          <w:b/>
          <w:caps/>
        </w:rPr>
        <w:t xml:space="preserve"> </w:t>
      </w:r>
      <w:r w:rsidR="00D55FBF" w:rsidRPr="00D55FBF">
        <w:rPr>
          <w:rFonts w:ascii="Arial Narrow" w:hAnsi="Arial Narrow"/>
          <w:b/>
          <w:caps/>
          <w:highlight w:val="yellow"/>
        </w:rPr>
        <w:t>(</w:t>
      </w:r>
      <w:proofErr w:type="gramEnd"/>
      <w:r w:rsidR="00D55FBF" w:rsidRPr="00D55FBF">
        <w:rPr>
          <w:rFonts w:ascii="Arial Narrow" w:hAnsi="Arial Narrow"/>
          <w:b/>
          <w:caps/>
          <w:highlight w:val="yellow"/>
        </w:rPr>
        <w:t xml:space="preserve"> SON 85  PRE-ADJUDICATARIOS. Al inicio fueron 55 </w:t>
      </w:r>
      <w:r w:rsidR="00D55FBF">
        <w:rPr>
          <w:rFonts w:ascii="Arial Narrow" w:hAnsi="Arial Narrow"/>
          <w:b/>
          <w:caps/>
          <w:highlight w:val="yellow"/>
        </w:rPr>
        <w:t xml:space="preserve"> </w:t>
      </w:r>
      <w:proofErr w:type="gramStart"/>
      <w:r w:rsidR="00D55FBF">
        <w:rPr>
          <w:rFonts w:ascii="Arial Narrow" w:hAnsi="Arial Narrow"/>
          <w:b/>
          <w:caps/>
          <w:highlight w:val="yellow"/>
        </w:rPr>
        <w:t xml:space="preserve">FAMILIAS </w:t>
      </w:r>
      <w:r w:rsidR="00D55FBF" w:rsidRPr="00D55FBF">
        <w:rPr>
          <w:rFonts w:ascii="Arial Narrow" w:hAnsi="Arial Narrow"/>
          <w:b/>
          <w:caps/>
          <w:highlight w:val="yellow"/>
        </w:rPr>
        <w:t>,número</w:t>
      </w:r>
      <w:proofErr w:type="gramEnd"/>
      <w:r w:rsidR="00D55FBF" w:rsidRPr="00D55FBF">
        <w:rPr>
          <w:rFonts w:ascii="Arial Narrow" w:hAnsi="Arial Narrow"/>
          <w:b/>
          <w:caps/>
          <w:highlight w:val="yellow"/>
        </w:rPr>
        <w:t xml:space="preserve"> que correspond</w:t>
      </w:r>
      <w:r w:rsidR="00D55FBF">
        <w:rPr>
          <w:rFonts w:ascii="Arial Narrow" w:hAnsi="Arial Narrow"/>
          <w:b/>
          <w:caps/>
          <w:highlight w:val="yellow"/>
        </w:rPr>
        <w:t>e a lOS</w:t>
      </w:r>
      <w:r w:rsidR="00CC4A84">
        <w:rPr>
          <w:rFonts w:ascii="Arial Narrow" w:hAnsi="Arial Narrow"/>
          <w:b/>
          <w:caps/>
          <w:highlight w:val="yellow"/>
        </w:rPr>
        <w:t xml:space="preserve"> estafadOs por house vial </w:t>
      </w:r>
      <w:r w:rsidR="00D55FBF" w:rsidRPr="00D55FBF">
        <w:rPr>
          <w:rFonts w:ascii="Arial Narrow" w:hAnsi="Arial Narrow"/>
          <w:b/>
          <w:caps/>
          <w:highlight w:val="yellow"/>
        </w:rPr>
        <w:t>. eLLOS ADJUDICAN PARA PLAN DE VIVIENDA. lUEGO EL MUNICIPIO REMATO OTROS 30  TERRENOS A PARTICULARES. eSTOS SOLO ADQUIRIERON TERRENOS</w:t>
      </w:r>
      <w:r w:rsidR="00D55FBF">
        <w:rPr>
          <w:rFonts w:ascii="Arial Narrow" w:hAnsi="Arial Narrow"/>
          <w:b/>
          <w:caps/>
        </w:rPr>
        <w:t>.</w:t>
      </w:r>
    </w:p>
    <w:p w:rsidR="00D55FBF" w:rsidRPr="00D55FBF" w:rsidRDefault="00D55FBF" w:rsidP="00CD2485">
      <w:pPr>
        <w:rPr>
          <w:rFonts w:ascii="Arial Narrow" w:hAnsi="Arial Narrow"/>
          <w:b/>
          <w:caps/>
          <w:highlight w:val="yellow"/>
        </w:rPr>
      </w:pPr>
      <w:r w:rsidRPr="00D55FBF">
        <w:rPr>
          <w:rFonts w:ascii="Arial Narrow" w:hAnsi="Arial Narrow"/>
          <w:b/>
          <w:caps/>
          <w:highlight w:val="yellow"/>
        </w:rPr>
        <w:t>eN SINTESIS</w:t>
      </w:r>
      <w:r w:rsidR="00A26DAD">
        <w:rPr>
          <w:rFonts w:ascii="Arial Narrow" w:hAnsi="Arial Narrow"/>
          <w:b/>
          <w:caps/>
          <w:highlight w:val="yellow"/>
        </w:rPr>
        <w:t xml:space="preserve"> 85 adjudicatarios</w:t>
      </w:r>
    </w:p>
    <w:p w:rsidR="00D55FBF" w:rsidRPr="00D55FBF" w:rsidRDefault="00D55FBF" w:rsidP="00D55FBF">
      <w:pPr>
        <w:pStyle w:val="Prrafodelista"/>
        <w:numPr>
          <w:ilvl w:val="0"/>
          <w:numId w:val="10"/>
        </w:numPr>
        <w:rPr>
          <w:rFonts w:ascii="Arial Narrow" w:hAnsi="Arial Narrow"/>
          <w:b/>
          <w:caps/>
          <w:highlight w:val="yellow"/>
        </w:rPr>
      </w:pPr>
      <w:r w:rsidRPr="00D55FBF">
        <w:rPr>
          <w:rFonts w:ascii="Arial Narrow" w:hAnsi="Arial Narrow"/>
          <w:b/>
          <w:caps/>
          <w:highlight w:val="yellow"/>
        </w:rPr>
        <w:t>55 FAMILIAS PARA</w:t>
      </w:r>
      <w:r w:rsidR="00E95136">
        <w:rPr>
          <w:rFonts w:ascii="Arial Narrow" w:hAnsi="Arial Narrow"/>
          <w:b/>
          <w:caps/>
          <w:highlight w:val="yellow"/>
        </w:rPr>
        <w:t xml:space="preserve"> PLAN DE </w:t>
      </w:r>
      <w:r w:rsidRPr="00D55FBF">
        <w:rPr>
          <w:rFonts w:ascii="Arial Narrow" w:hAnsi="Arial Narrow"/>
          <w:b/>
          <w:caps/>
          <w:highlight w:val="yellow"/>
        </w:rPr>
        <w:t xml:space="preserve"> VIVIENDAS ( CORRESPONDE A LOS ESTAFADOS POR HOUSE VIAL )</w:t>
      </w:r>
    </w:p>
    <w:p w:rsidR="00D55FBF" w:rsidRDefault="00D55FBF" w:rsidP="00D55FBF">
      <w:pPr>
        <w:pStyle w:val="Prrafodelista"/>
        <w:numPr>
          <w:ilvl w:val="0"/>
          <w:numId w:val="10"/>
        </w:numPr>
        <w:rPr>
          <w:rFonts w:ascii="Arial Narrow" w:hAnsi="Arial Narrow"/>
          <w:b/>
          <w:caps/>
          <w:highlight w:val="yellow"/>
        </w:rPr>
      </w:pPr>
      <w:r w:rsidRPr="00D55FBF">
        <w:rPr>
          <w:rFonts w:ascii="Arial Narrow" w:hAnsi="Arial Narrow"/>
          <w:b/>
          <w:caps/>
          <w:highlight w:val="yellow"/>
        </w:rPr>
        <w:t>30 ADQUIRIENTES DE TERRENOS( SON PARTICULARES  , QUE ADQUIRIERON MED</w:t>
      </w:r>
      <w:bookmarkStart w:id="0" w:name="_GoBack"/>
      <w:bookmarkEnd w:id="0"/>
      <w:r w:rsidRPr="00D55FBF">
        <w:rPr>
          <w:rFonts w:ascii="Arial Narrow" w:hAnsi="Arial Narrow"/>
          <w:b/>
          <w:caps/>
          <w:highlight w:val="yellow"/>
        </w:rPr>
        <w:t>IANTE REMATE DEL MUNICIPIO)</w:t>
      </w:r>
    </w:p>
    <w:p w:rsidR="00CC754C" w:rsidRPr="00CC754C" w:rsidRDefault="00CC754C" w:rsidP="00CC754C">
      <w:pPr>
        <w:ind w:left="360"/>
        <w:rPr>
          <w:rFonts w:ascii="Arial Narrow" w:hAnsi="Arial Narrow"/>
          <w:b/>
          <w:caps/>
          <w:highlight w:val="yellow"/>
        </w:rPr>
      </w:pPr>
      <w:r>
        <w:rPr>
          <w:rFonts w:ascii="Arial Narrow" w:hAnsi="Arial Narrow"/>
          <w:b/>
          <w:caps/>
          <w:highlight w:val="yellow"/>
        </w:rPr>
        <w:t>todos los adjudicatarios tienen nomenclatura provisoria</w:t>
      </w:r>
      <w:r w:rsidR="00BF5EC1">
        <w:rPr>
          <w:rFonts w:ascii="Arial Narrow" w:hAnsi="Arial Narrow"/>
          <w:b/>
          <w:caps/>
          <w:highlight w:val="yellow"/>
        </w:rPr>
        <w:t>.</w:t>
      </w:r>
    </w:p>
    <w:p w:rsidR="002D5BD9" w:rsidRPr="00120078" w:rsidRDefault="002D5BD9" w:rsidP="00CD2485">
      <w:pPr>
        <w:rPr>
          <w:rFonts w:ascii="Arial Narrow" w:hAnsi="Arial Narrow"/>
          <w:b/>
          <w:caps/>
        </w:rPr>
      </w:pPr>
      <w:r w:rsidRPr="002D5BD9">
        <w:rPr>
          <w:rFonts w:ascii="Arial Narrow" w:hAnsi="Arial Narrow"/>
          <w:b/>
          <w:caps/>
          <w:highlight w:val="red"/>
        </w:rPr>
        <w:t xml:space="preserve">falta el avance de cada una da las  etapas contempladas en la cuota: </w:t>
      </w:r>
      <w:proofErr w:type="gramStart"/>
      <w:r w:rsidRPr="002D5BD9">
        <w:rPr>
          <w:rFonts w:ascii="Arial Narrow" w:hAnsi="Arial Narrow"/>
          <w:b/>
          <w:caps/>
          <w:highlight w:val="red"/>
        </w:rPr>
        <w:t>apertura ,</w:t>
      </w:r>
      <w:proofErr w:type="gramEnd"/>
      <w:r w:rsidRPr="002D5BD9">
        <w:rPr>
          <w:rFonts w:ascii="Arial Narrow" w:hAnsi="Arial Narrow"/>
          <w:b/>
          <w:caps/>
          <w:highlight w:val="red"/>
        </w:rPr>
        <w:t xml:space="preserve"> enripiado y nivelacion listas</w:t>
      </w:r>
      <w:r w:rsidRPr="00CC4A84">
        <w:rPr>
          <w:rFonts w:ascii="Arial Narrow" w:hAnsi="Arial Narrow"/>
          <w:b/>
          <w:caps/>
          <w:highlight w:val="yellow"/>
        </w:rPr>
        <w:t>?</w:t>
      </w:r>
      <w:r w:rsidR="00CC4A84" w:rsidRPr="00CC4A84">
        <w:rPr>
          <w:rFonts w:ascii="Arial Narrow" w:hAnsi="Arial Narrow"/>
          <w:b/>
          <w:caps/>
          <w:highlight w:val="yellow"/>
        </w:rPr>
        <w:t xml:space="preserve"> ( EN DESMO</w:t>
      </w:r>
      <w:r w:rsidR="00CC754C">
        <w:rPr>
          <w:rFonts w:ascii="Arial Narrow" w:hAnsi="Arial Narrow"/>
          <w:b/>
          <w:caps/>
          <w:highlight w:val="yellow"/>
        </w:rPr>
        <w:t>N</w:t>
      </w:r>
      <w:r w:rsidR="00CC4A84" w:rsidRPr="00CC4A84">
        <w:rPr>
          <w:rFonts w:ascii="Arial Narrow" w:hAnsi="Arial Narrow"/>
          <w:b/>
          <w:caps/>
          <w:highlight w:val="yellow"/>
        </w:rPr>
        <w:t>TE , AÚN NO SE HA HECHO NADA DE LO ESTIPULADO EN EL CONTRATO)</w:t>
      </w:r>
    </w:p>
    <w:p w:rsidR="00CD2485" w:rsidRPr="00E13382" w:rsidRDefault="00CD2485" w:rsidP="00CD2485">
      <w:pPr>
        <w:jc w:val="both"/>
        <w:rPr>
          <w:rFonts w:ascii="Arial Narrow" w:hAnsi="Arial Narrow"/>
          <w:sz w:val="24"/>
        </w:rPr>
      </w:pPr>
      <w:r w:rsidRPr="00E13382">
        <w:rPr>
          <w:rFonts w:ascii="Arial Narrow" w:hAnsi="Arial Narrow"/>
          <w:b/>
          <w:sz w:val="24"/>
          <w:u w:val="single"/>
        </w:rPr>
        <w:t>Aclaración:</w:t>
      </w:r>
      <w:r w:rsidRPr="00865645">
        <w:rPr>
          <w:rFonts w:ascii="Arial Narrow" w:hAnsi="Arial Narrow"/>
          <w:b/>
          <w:sz w:val="24"/>
        </w:rPr>
        <w:t xml:space="preserve"> </w:t>
      </w:r>
      <w:r w:rsidRPr="00E13382">
        <w:rPr>
          <w:rFonts w:ascii="Arial Narrow" w:hAnsi="Arial Narrow"/>
          <w:sz w:val="24"/>
        </w:rPr>
        <w:t>Este loteo está destinado a dar respuesta a las familias damnificadas por la cooperativa de vivienda, consumo y autoconstrucción, House Vial Limitada quienes comprenden  una cantidad de  55 pre adjudicatarios de terrenos.</w:t>
      </w:r>
    </w:p>
    <w:p w:rsidR="00CD2485" w:rsidRPr="00E13382" w:rsidRDefault="00CD2485" w:rsidP="00CD2485">
      <w:pPr>
        <w:jc w:val="both"/>
        <w:rPr>
          <w:rFonts w:ascii="Arial Narrow" w:hAnsi="Arial Narrow"/>
          <w:sz w:val="24"/>
        </w:rPr>
      </w:pPr>
      <w:r w:rsidRPr="00E13382">
        <w:rPr>
          <w:rFonts w:ascii="Arial Narrow" w:hAnsi="Arial Narrow"/>
          <w:sz w:val="24"/>
        </w:rPr>
        <w:t xml:space="preserve">En el mismo predio el municipio realizó el remate de 30 terrenos baldíos quedando un remanente de 16 lotes. </w:t>
      </w:r>
    </w:p>
    <w:p w:rsidR="00CD2485" w:rsidRPr="00E13382" w:rsidRDefault="00CD2485" w:rsidP="00CD2485">
      <w:pPr>
        <w:jc w:val="both"/>
        <w:rPr>
          <w:rFonts w:ascii="Arial Narrow" w:hAnsi="Arial Narrow"/>
          <w:sz w:val="24"/>
        </w:rPr>
      </w:pPr>
      <w:r>
        <w:rPr>
          <w:rFonts w:ascii="Arial Narrow" w:hAnsi="Arial Narrow"/>
          <w:sz w:val="24"/>
        </w:rPr>
        <w:t>Por el pago de la cuota del terreno se incluye</w:t>
      </w:r>
      <w:r w:rsidR="00D86757">
        <w:rPr>
          <w:rFonts w:ascii="Arial Narrow" w:hAnsi="Arial Narrow"/>
          <w:sz w:val="24"/>
        </w:rPr>
        <w:t>: (Plan de viviendas 55 viviendas)</w:t>
      </w:r>
    </w:p>
    <w:p w:rsidR="00CD2485" w:rsidRPr="00BF5EC1" w:rsidRDefault="00CD2485" w:rsidP="00CD2485">
      <w:pPr>
        <w:pStyle w:val="Prrafodelista"/>
        <w:numPr>
          <w:ilvl w:val="0"/>
          <w:numId w:val="4"/>
        </w:numPr>
        <w:jc w:val="both"/>
        <w:rPr>
          <w:rFonts w:ascii="Arial Narrow" w:hAnsi="Arial Narrow"/>
          <w:sz w:val="24"/>
          <w:highlight w:val="yellow"/>
        </w:rPr>
      </w:pPr>
      <w:r w:rsidRPr="00BF5EC1">
        <w:rPr>
          <w:rFonts w:ascii="Arial Narrow" w:hAnsi="Arial Narrow"/>
          <w:sz w:val="24"/>
          <w:highlight w:val="yellow"/>
        </w:rPr>
        <w:t>Apertura ,enripiado y nivelación de calles</w:t>
      </w:r>
    </w:p>
    <w:p w:rsidR="00CD2485" w:rsidRPr="00BF5EC1" w:rsidRDefault="00CD2485" w:rsidP="00CD2485">
      <w:pPr>
        <w:pStyle w:val="Prrafodelista"/>
        <w:numPr>
          <w:ilvl w:val="0"/>
          <w:numId w:val="4"/>
        </w:numPr>
        <w:jc w:val="both"/>
        <w:rPr>
          <w:rFonts w:ascii="Arial Narrow" w:hAnsi="Arial Narrow"/>
          <w:sz w:val="24"/>
          <w:highlight w:val="yellow"/>
        </w:rPr>
      </w:pPr>
      <w:r w:rsidRPr="00BF5EC1">
        <w:rPr>
          <w:rFonts w:ascii="Arial Narrow" w:hAnsi="Arial Narrow"/>
          <w:sz w:val="24"/>
          <w:highlight w:val="yellow"/>
        </w:rPr>
        <w:t>Red de agua corriente</w:t>
      </w:r>
    </w:p>
    <w:p w:rsidR="00CD2485" w:rsidRPr="00BF5EC1" w:rsidRDefault="00CD2485" w:rsidP="00CD2485">
      <w:pPr>
        <w:pStyle w:val="Prrafodelista"/>
        <w:numPr>
          <w:ilvl w:val="0"/>
          <w:numId w:val="4"/>
        </w:numPr>
        <w:jc w:val="both"/>
        <w:rPr>
          <w:rFonts w:ascii="Arial Narrow" w:hAnsi="Arial Narrow"/>
          <w:sz w:val="24"/>
          <w:highlight w:val="yellow"/>
        </w:rPr>
      </w:pPr>
      <w:r w:rsidRPr="00BF5EC1">
        <w:rPr>
          <w:rFonts w:ascii="Arial Narrow" w:hAnsi="Arial Narrow"/>
          <w:sz w:val="24"/>
          <w:highlight w:val="yellow"/>
        </w:rPr>
        <w:t>Red de gas</w:t>
      </w:r>
    </w:p>
    <w:p w:rsidR="00CD2485" w:rsidRPr="00BF5EC1" w:rsidRDefault="00CD2485" w:rsidP="00CD2485">
      <w:pPr>
        <w:pStyle w:val="Prrafodelista"/>
        <w:numPr>
          <w:ilvl w:val="0"/>
          <w:numId w:val="4"/>
        </w:numPr>
        <w:jc w:val="both"/>
        <w:rPr>
          <w:rFonts w:ascii="Arial Narrow" w:hAnsi="Arial Narrow"/>
          <w:sz w:val="24"/>
          <w:highlight w:val="yellow"/>
        </w:rPr>
      </w:pPr>
      <w:r w:rsidRPr="00BF5EC1">
        <w:rPr>
          <w:rFonts w:ascii="Arial Narrow" w:hAnsi="Arial Narrow"/>
          <w:sz w:val="24"/>
          <w:highlight w:val="yellow"/>
        </w:rPr>
        <w:t>Red de desagües cloacales</w:t>
      </w:r>
    </w:p>
    <w:p w:rsidR="00CD2485" w:rsidRPr="00BF5EC1" w:rsidRDefault="00CD2485" w:rsidP="00CD2485">
      <w:pPr>
        <w:pStyle w:val="Prrafodelista"/>
        <w:numPr>
          <w:ilvl w:val="0"/>
          <w:numId w:val="4"/>
        </w:numPr>
        <w:jc w:val="both"/>
        <w:rPr>
          <w:rFonts w:ascii="Arial Narrow" w:hAnsi="Arial Narrow"/>
          <w:sz w:val="24"/>
          <w:highlight w:val="yellow"/>
        </w:rPr>
      </w:pPr>
      <w:r w:rsidRPr="00BF5EC1">
        <w:rPr>
          <w:rFonts w:ascii="Arial Narrow" w:hAnsi="Arial Narrow"/>
          <w:sz w:val="24"/>
          <w:highlight w:val="yellow"/>
        </w:rPr>
        <w:t>Red de alumbrado público( colocación de luminarias en las esquinas)</w:t>
      </w:r>
    </w:p>
    <w:p w:rsidR="00D86757" w:rsidRDefault="00D86757" w:rsidP="00D86757">
      <w:pPr>
        <w:rPr>
          <w:rFonts w:ascii="Arial Narrow" w:hAnsi="Arial Narrow"/>
          <w:sz w:val="24"/>
        </w:rPr>
      </w:pPr>
      <w:r>
        <w:rPr>
          <w:rFonts w:ascii="Arial Narrow" w:hAnsi="Arial Narrow"/>
          <w:sz w:val="24"/>
        </w:rPr>
        <w:t xml:space="preserve">Las personas que adquirieron terrenos mediante remate del municipio </w:t>
      </w:r>
      <w:proofErr w:type="gramStart"/>
      <w:r>
        <w:rPr>
          <w:rFonts w:ascii="Arial Narrow" w:hAnsi="Arial Narrow"/>
          <w:sz w:val="24"/>
        </w:rPr>
        <w:t>( 30</w:t>
      </w:r>
      <w:proofErr w:type="gramEnd"/>
      <w:r>
        <w:rPr>
          <w:rFonts w:ascii="Arial Narrow" w:hAnsi="Arial Narrow"/>
          <w:sz w:val="24"/>
        </w:rPr>
        <w:t xml:space="preserve"> terrenos) se les incluyen los siguientes servicios:</w:t>
      </w:r>
    </w:p>
    <w:p w:rsidR="00D86757" w:rsidRPr="00BF5EC1" w:rsidRDefault="00D86757" w:rsidP="00D86757">
      <w:pPr>
        <w:pStyle w:val="Prrafodelista"/>
        <w:numPr>
          <w:ilvl w:val="0"/>
          <w:numId w:val="15"/>
        </w:numPr>
        <w:jc w:val="both"/>
        <w:rPr>
          <w:rFonts w:ascii="Arial Narrow" w:hAnsi="Arial Narrow"/>
          <w:sz w:val="24"/>
          <w:highlight w:val="yellow"/>
        </w:rPr>
      </w:pPr>
      <w:r w:rsidRPr="00BF5EC1">
        <w:rPr>
          <w:rFonts w:ascii="Arial Narrow" w:hAnsi="Arial Narrow"/>
          <w:sz w:val="24"/>
          <w:highlight w:val="yellow"/>
        </w:rPr>
        <w:t>Apertura ,enripiado y nivelación de calles</w:t>
      </w:r>
    </w:p>
    <w:p w:rsidR="00D86757" w:rsidRPr="00BF5EC1" w:rsidRDefault="00D86757" w:rsidP="00D86757">
      <w:pPr>
        <w:pStyle w:val="Prrafodelista"/>
        <w:numPr>
          <w:ilvl w:val="0"/>
          <w:numId w:val="15"/>
        </w:numPr>
        <w:jc w:val="both"/>
        <w:rPr>
          <w:rFonts w:ascii="Arial Narrow" w:hAnsi="Arial Narrow"/>
          <w:sz w:val="24"/>
          <w:highlight w:val="yellow"/>
        </w:rPr>
      </w:pPr>
      <w:r w:rsidRPr="00BF5EC1">
        <w:rPr>
          <w:rFonts w:ascii="Arial Narrow" w:hAnsi="Arial Narrow"/>
          <w:sz w:val="24"/>
          <w:highlight w:val="yellow"/>
        </w:rPr>
        <w:t>Red de agua corriente</w:t>
      </w:r>
    </w:p>
    <w:p w:rsidR="00D86757" w:rsidRPr="00BF5EC1" w:rsidRDefault="00D86757" w:rsidP="00D86757">
      <w:pPr>
        <w:pStyle w:val="Prrafodelista"/>
        <w:numPr>
          <w:ilvl w:val="0"/>
          <w:numId w:val="15"/>
        </w:numPr>
        <w:jc w:val="both"/>
        <w:rPr>
          <w:rFonts w:ascii="Arial Narrow" w:hAnsi="Arial Narrow"/>
          <w:sz w:val="24"/>
          <w:highlight w:val="yellow"/>
        </w:rPr>
      </w:pPr>
      <w:r w:rsidRPr="00BF5EC1">
        <w:rPr>
          <w:rFonts w:ascii="Arial Narrow" w:hAnsi="Arial Narrow"/>
          <w:sz w:val="24"/>
          <w:highlight w:val="yellow"/>
        </w:rPr>
        <w:t>Red de gas</w:t>
      </w:r>
    </w:p>
    <w:p w:rsidR="00D86757" w:rsidRPr="00BF5EC1" w:rsidRDefault="00D86757" w:rsidP="00D86757">
      <w:pPr>
        <w:pStyle w:val="Prrafodelista"/>
        <w:numPr>
          <w:ilvl w:val="0"/>
          <w:numId w:val="15"/>
        </w:numPr>
        <w:jc w:val="both"/>
        <w:rPr>
          <w:rFonts w:ascii="Arial Narrow" w:hAnsi="Arial Narrow"/>
          <w:sz w:val="24"/>
          <w:highlight w:val="yellow"/>
        </w:rPr>
      </w:pPr>
      <w:r w:rsidRPr="00BF5EC1">
        <w:rPr>
          <w:rFonts w:ascii="Arial Narrow" w:hAnsi="Arial Narrow"/>
          <w:sz w:val="24"/>
          <w:highlight w:val="yellow"/>
        </w:rPr>
        <w:t>Red de desagües cloacales</w:t>
      </w:r>
    </w:p>
    <w:p w:rsidR="00D86757" w:rsidRPr="00BF5EC1" w:rsidRDefault="00D86757" w:rsidP="00D86757">
      <w:pPr>
        <w:pStyle w:val="Prrafodelista"/>
        <w:numPr>
          <w:ilvl w:val="0"/>
          <w:numId w:val="15"/>
        </w:numPr>
        <w:jc w:val="both"/>
        <w:rPr>
          <w:rFonts w:ascii="Arial Narrow" w:hAnsi="Arial Narrow"/>
          <w:sz w:val="24"/>
          <w:highlight w:val="yellow"/>
        </w:rPr>
      </w:pPr>
      <w:r w:rsidRPr="00BF5EC1">
        <w:rPr>
          <w:rFonts w:ascii="Arial Narrow" w:hAnsi="Arial Narrow"/>
          <w:sz w:val="24"/>
          <w:highlight w:val="yellow"/>
        </w:rPr>
        <w:t>Red de alumbrado público( colocación de luminarias en las esquinas)</w:t>
      </w:r>
    </w:p>
    <w:p w:rsidR="00D86757" w:rsidRPr="00BF5EC1" w:rsidRDefault="00D86757" w:rsidP="00D86757">
      <w:pPr>
        <w:pStyle w:val="Prrafodelista"/>
        <w:numPr>
          <w:ilvl w:val="0"/>
          <w:numId w:val="15"/>
        </w:numPr>
        <w:rPr>
          <w:rFonts w:ascii="Arial Narrow" w:hAnsi="Arial Narrow"/>
          <w:sz w:val="24"/>
          <w:highlight w:val="yellow"/>
        </w:rPr>
      </w:pPr>
      <w:r w:rsidRPr="00BF5EC1">
        <w:rPr>
          <w:rFonts w:ascii="Arial Narrow" w:hAnsi="Arial Narrow"/>
          <w:sz w:val="24"/>
          <w:highlight w:val="yellow"/>
        </w:rPr>
        <w:t>Cordón cuneta</w:t>
      </w:r>
    </w:p>
    <w:p w:rsidR="00D86757" w:rsidRPr="00BF5EC1" w:rsidRDefault="00D86757" w:rsidP="00D86757">
      <w:pPr>
        <w:rPr>
          <w:rFonts w:ascii="Arial Narrow" w:hAnsi="Arial Narrow"/>
          <w:sz w:val="24"/>
          <w:highlight w:val="yellow"/>
        </w:rPr>
      </w:pPr>
    </w:p>
    <w:p w:rsidR="00D86757" w:rsidRPr="00BF5EC1" w:rsidRDefault="00D86757" w:rsidP="00D86757">
      <w:pPr>
        <w:rPr>
          <w:rFonts w:ascii="Arial Narrow" w:hAnsi="Arial Narrow"/>
          <w:sz w:val="24"/>
          <w:highlight w:val="yellow"/>
        </w:rPr>
      </w:pPr>
    </w:p>
    <w:p w:rsidR="00D86757" w:rsidRPr="00BF5EC1" w:rsidRDefault="00D86757" w:rsidP="00D86757">
      <w:pPr>
        <w:pStyle w:val="Prrafodelista"/>
        <w:numPr>
          <w:ilvl w:val="0"/>
          <w:numId w:val="15"/>
        </w:numPr>
        <w:rPr>
          <w:rFonts w:ascii="Arial Narrow" w:hAnsi="Arial Narrow"/>
          <w:sz w:val="24"/>
          <w:highlight w:val="yellow"/>
        </w:rPr>
      </w:pPr>
      <w:r w:rsidRPr="00BF5EC1">
        <w:rPr>
          <w:rFonts w:ascii="Arial Narrow" w:hAnsi="Arial Narrow"/>
          <w:sz w:val="24"/>
          <w:highlight w:val="yellow"/>
        </w:rPr>
        <w:t>Alumbrado púbico</w:t>
      </w:r>
    </w:p>
    <w:p w:rsidR="00CD2485" w:rsidRPr="00E13382" w:rsidRDefault="00CD2485" w:rsidP="00CD2485">
      <w:pPr>
        <w:jc w:val="both"/>
        <w:rPr>
          <w:rFonts w:ascii="Arial Narrow" w:hAnsi="Arial Narrow"/>
          <w:sz w:val="24"/>
        </w:rPr>
      </w:pPr>
      <w:r>
        <w:rPr>
          <w:rFonts w:ascii="Arial Narrow" w:hAnsi="Arial Narrow"/>
          <w:b/>
          <w:sz w:val="24"/>
          <w:u w:val="single"/>
        </w:rPr>
        <w:t>Estado de las obras</w:t>
      </w:r>
      <w:r w:rsidRPr="00904E63">
        <w:rPr>
          <w:rFonts w:ascii="Arial Narrow" w:hAnsi="Arial Narrow"/>
          <w:b/>
          <w:sz w:val="24"/>
          <w:u w:val="single"/>
        </w:rPr>
        <w:t>:</w:t>
      </w:r>
      <w:r w:rsidRPr="00E13382">
        <w:rPr>
          <w:rFonts w:ascii="Arial Narrow" w:hAnsi="Arial Narrow"/>
          <w:sz w:val="24"/>
        </w:rPr>
        <w:t xml:space="preserve"> Se realizó la apertura de sobres  del concurso de precios para el desmonte el día 02 de Junio. Se enviaron el pedido de cotización para los proyectos de energía domiciliaria y alumbrado público, una vez obtenidos los cálculos se procederá a la licitación para la obra de referencia.</w:t>
      </w:r>
    </w:p>
    <w:p w:rsidR="00CD2485" w:rsidRPr="00E13382" w:rsidRDefault="00CD2485" w:rsidP="00CD2485">
      <w:pPr>
        <w:jc w:val="both"/>
        <w:rPr>
          <w:rFonts w:ascii="Arial Narrow" w:hAnsi="Arial Narrow"/>
          <w:sz w:val="24"/>
        </w:rPr>
      </w:pPr>
      <w:r w:rsidRPr="00E13382">
        <w:rPr>
          <w:rFonts w:ascii="Arial Narrow" w:hAnsi="Arial Narrow"/>
          <w:sz w:val="24"/>
        </w:rPr>
        <w:t>Se encuentra proyectado realizar la compra del material para el servicio de agua y cloacas  para la primera quincena de Julio.</w:t>
      </w:r>
    </w:p>
    <w:p w:rsidR="00CD2485" w:rsidRPr="00E13382" w:rsidRDefault="00CD2485" w:rsidP="00CD2485">
      <w:pPr>
        <w:jc w:val="both"/>
        <w:rPr>
          <w:rFonts w:ascii="Arial Narrow" w:hAnsi="Arial Narrow"/>
          <w:sz w:val="24"/>
        </w:rPr>
      </w:pPr>
      <w:r w:rsidRPr="00E13382">
        <w:rPr>
          <w:rFonts w:ascii="Arial Narrow" w:hAnsi="Arial Narrow"/>
          <w:sz w:val="24"/>
        </w:rPr>
        <w:t>Momentáneamente se realizará una mensura de terrenos  provisoria ya que el predio se encuentra en etapa judicializada por lo que no se puede obtener la correspondiente escritura.</w:t>
      </w:r>
    </w:p>
    <w:p w:rsidR="00CD2485" w:rsidRDefault="00CD2485" w:rsidP="00CD2485">
      <w:pPr>
        <w:jc w:val="both"/>
        <w:rPr>
          <w:rFonts w:ascii="Arial Narrow" w:hAnsi="Arial Narrow"/>
          <w:sz w:val="24"/>
        </w:rPr>
      </w:pPr>
      <w:r w:rsidRPr="00E13382">
        <w:rPr>
          <w:rFonts w:ascii="Arial Narrow" w:hAnsi="Arial Narrow"/>
          <w:b/>
          <w:sz w:val="24"/>
          <w:u w:val="single"/>
        </w:rPr>
        <w:t>Recaudac</w:t>
      </w:r>
      <w:r>
        <w:rPr>
          <w:rFonts w:ascii="Arial Narrow" w:hAnsi="Arial Narrow"/>
          <w:b/>
          <w:sz w:val="24"/>
          <w:u w:val="single"/>
        </w:rPr>
        <w:t>ión según boletos compra-venta:</w:t>
      </w:r>
      <w:r>
        <w:rPr>
          <w:rFonts w:ascii="Arial Narrow" w:hAnsi="Arial Narrow"/>
          <w:b/>
          <w:sz w:val="24"/>
        </w:rPr>
        <w:t xml:space="preserve"> </w:t>
      </w:r>
      <w:r w:rsidRPr="00E13382">
        <w:rPr>
          <w:rFonts w:ascii="Arial Narrow" w:hAnsi="Arial Narrow"/>
          <w:sz w:val="24"/>
        </w:rPr>
        <w:t>A la fecha</w:t>
      </w:r>
      <w:r>
        <w:rPr>
          <w:rFonts w:ascii="Arial Narrow" w:hAnsi="Arial Narrow"/>
          <w:sz w:val="24"/>
        </w:rPr>
        <w:t xml:space="preserve"> se lleva recaudado un total </w:t>
      </w:r>
      <w:r w:rsidRPr="00E13382">
        <w:rPr>
          <w:rFonts w:ascii="Arial Narrow" w:hAnsi="Arial Narrow"/>
          <w:sz w:val="24"/>
        </w:rPr>
        <w:t>correspondiente a  valor del terreno y obras de infraestructura.</w:t>
      </w:r>
    </w:p>
    <w:p w:rsidR="00CD2485" w:rsidRPr="00913721" w:rsidRDefault="00CD2485" w:rsidP="00CD2485">
      <w:pPr>
        <w:pStyle w:val="Prrafodelista"/>
        <w:numPr>
          <w:ilvl w:val="0"/>
          <w:numId w:val="6"/>
        </w:numPr>
        <w:jc w:val="both"/>
        <w:rPr>
          <w:rFonts w:ascii="Arial Narrow" w:hAnsi="Arial Narrow"/>
          <w:sz w:val="24"/>
        </w:rPr>
      </w:pPr>
      <w:r w:rsidRPr="00913721">
        <w:rPr>
          <w:rFonts w:ascii="Arial Narrow" w:hAnsi="Arial Narrow"/>
          <w:sz w:val="24"/>
        </w:rPr>
        <w:t xml:space="preserve">55 lotes house vial: </w:t>
      </w:r>
      <w:r w:rsidRPr="00FF5D79">
        <w:rPr>
          <w:rFonts w:ascii="Arial Narrow" w:hAnsi="Arial Narrow"/>
          <w:b/>
          <w:sz w:val="24"/>
        </w:rPr>
        <w:t>64.50 %</w:t>
      </w:r>
    </w:p>
    <w:p w:rsidR="00CD2485" w:rsidRPr="00E13382" w:rsidRDefault="00CD2485" w:rsidP="00CD2485">
      <w:pPr>
        <w:pStyle w:val="Prrafodelista"/>
        <w:numPr>
          <w:ilvl w:val="0"/>
          <w:numId w:val="3"/>
        </w:numPr>
        <w:jc w:val="both"/>
        <w:rPr>
          <w:rFonts w:ascii="Arial Narrow" w:hAnsi="Arial Narrow"/>
          <w:sz w:val="24"/>
        </w:rPr>
      </w:pPr>
      <w:r w:rsidRPr="00CD2485">
        <w:rPr>
          <w:rFonts w:ascii="Arial Narrow" w:hAnsi="Arial Narrow"/>
          <w:b/>
          <w:caps/>
          <w:noProof/>
          <w:lang w:val="es-ES" w:eastAsia="es-ES"/>
        </w:rPr>
        <mc:AlternateContent>
          <mc:Choice Requires="wps">
            <w:drawing>
              <wp:anchor distT="0" distB="0" distL="114300" distR="114300" simplePos="0" relativeHeight="251663360" behindDoc="0" locked="0" layoutInCell="1" allowOverlap="1" wp14:anchorId="23FFDCA2" wp14:editId="29BFEF18">
                <wp:simplePos x="0" y="0"/>
                <wp:positionH relativeFrom="column">
                  <wp:posOffset>3815715</wp:posOffset>
                </wp:positionH>
                <wp:positionV relativeFrom="paragraph">
                  <wp:posOffset>314960</wp:posOffset>
                </wp:positionV>
                <wp:extent cx="1628775" cy="1238250"/>
                <wp:effectExtent l="0" t="0" r="28575"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38250"/>
                        </a:xfrm>
                        <a:prstGeom prst="rect">
                          <a:avLst/>
                        </a:prstGeom>
                        <a:solidFill>
                          <a:srgbClr val="FFFFFF"/>
                        </a:solidFill>
                        <a:ln w="9525">
                          <a:solidFill>
                            <a:srgbClr val="000000"/>
                          </a:solidFill>
                          <a:miter lim="800000"/>
                          <a:headEnd/>
                          <a:tailEnd/>
                        </a:ln>
                      </wps:spPr>
                      <wps:txbx>
                        <w:txbxContent>
                          <w:p w:rsidR="00CD2485" w:rsidRPr="00CD2485" w:rsidRDefault="00CD2485" w:rsidP="00CD2485">
                            <w:pPr>
                              <w:spacing w:after="0" w:line="240" w:lineRule="auto"/>
                              <w:jc w:val="center"/>
                              <w:rPr>
                                <w:rFonts w:ascii="Arial Narrow" w:hAnsi="Arial Narrow"/>
                                <w:b/>
                                <w:sz w:val="80"/>
                                <w:szCs w:val="80"/>
                              </w:rPr>
                            </w:pPr>
                            <w:r>
                              <w:rPr>
                                <w:rFonts w:ascii="Arial Narrow" w:hAnsi="Arial Narrow"/>
                                <w:b/>
                                <w:sz w:val="80"/>
                                <w:szCs w:val="80"/>
                              </w:rPr>
                              <w:t>75.63</w:t>
                            </w:r>
                            <w:r w:rsidRPr="00CD2485">
                              <w:rPr>
                                <w:rFonts w:ascii="Arial Narrow" w:hAnsi="Arial Narrow"/>
                                <w:b/>
                                <w:sz w:val="80"/>
                                <w:szCs w:val="80"/>
                              </w:rPr>
                              <w:t>%</w:t>
                            </w:r>
                          </w:p>
                          <w:p w:rsidR="00CD2485" w:rsidRDefault="00CD2485" w:rsidP="00CD2485">
                            <w:pPr>
                              <w:spacing w:after="0" w:line="240" w:lineRule="auto"/>
                              <w:jc w:val="center"/>
                              <w:rPr>
                                <w:rFonts w:ascii="Arial Narrow" w:hAnsi="Arial Narrow"/>
                                <w:sz w:val="36"/>
                              </w:rPr>
                            </w:pPr>
                            <w:r w:rsidRPr="00CD2485">
                              <w:rPr>
                                <w:rFonts w:ascii="Arial Narrow" w:hAnsi="Arial Narrow"/>
                                <w:sz w:val="36"/>
                              </w:rPr>
                              <w:t>RECAUDACIÓN</w:t>
                            </w:r>
                          </w:p>
                          <w:p w:rsidR="00CD2485" w:rsidRPr="00CD2485" w:rsidRDefault="00CD2485" w:rsidP="00CD2485">
                            <w:pPr>
                              <w:spacing w:after="0" w:line="240" w:lineRule="auto"/>
                              <w:jc w:val="center"/>
                              <w:rPr>
                                <w:rFonts w:ascii="Arial Narrow" w:hAnsi="Arial Narrow"/>
                                <w:sz w:val="36"/>
                              </w:rPr>
                            </w:pPr>
                            <w:r>
                              <w:rPr>
                                <w:rFonts w:ascii="Arial Narrow" w:hAnsi="Arial Narrow"/>
                                <w:sz w:val="36"/>
                              </w:rPr>
                              <w:t>(30 TERRENOS)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00.45pt;margin-top:24.8pt;width:128.25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">
                <v:textbox>
                  <w:txbxContent>
                    <w:p w:rsidR="00CD2485" w:rsidRPr="00CD2485" w:rsidRDefault="00CD2485" w:rsidP="00CD2485">
                      <w:pPr>
                        <w:spacing w:after="0" w:line="240" w:lineRule="auto"/>
                        <w:jc w:val="center"/>
                        <w:rPr>
                          <w:rFonts w:ascii="Arial Narrow" w:hAnsi="Arial Narrow"/>
                          <w:b/>
                          <w:sz w:val="80"/>
                          <w:szCs w:val="80"/>
                        </w:rPr>
                      </w:pPr>
                      <w:r>
                        <w:rPr>
                          <w:rFonts w:ascii="Arial Narrow" w:hAnsi="Arial Narrow"/>
                          <w:b/>
                          <w:sz w:val="80"/>
                          <w:szCs w:val="80"/>
                        </w:rPr>
                        <w:t>75.63</w:t>
                      </w:r>
                      <w:r w:rsidRPr="00CD2485">
                        <w:rPr>
                          <w:rFonts w:ascii="Arial Narrow" w:hAnsi="Arial Narrow"/>
                          <w:b/>
                          <w:sz w:val="80"/>
                          <w:szCs w:val="80"/>
                        </w:rPr>
                        <w:t>%</w:t>
                      </w:r>
                    </w:p>
                    <w:p w:rsidR="00CD2485" w:rsidRDefault="00CD2485" w:rsidP="00CD2485">
                      <w:pPr>
                        <w:spacing w:after="0" w:line="240" w:lineRule="auto"/>
                        <w:jc w:val="center"/>
                        <w:rPr>
                          <w:rFonts w:ascii="Arial Narrow" w:hAnsi="Arial Narrow"/>
                          <w:sz w:val="36"/>
                        </w:rPr>
                      </w:pPr>
                      <w:r w:rsidRPr="00CD2485">
                        <w:rPr>
                          <w:rFonts w:ascii="Arial Narrow" w:hAnsi="Arial Narrow"/>
                          <w:sz w:val="36"/>
                        </w:rPr>
                        <w:t>RECAUDACIÓN</w:t>
                      </w:r>
                    </w:p>
                    <w:p w:rsidR="00CD2485" w:rsidRPr="00CD2485" w:rsidRDefault="00CD2485" w:rsidP="00CD2485">
                      <w:pPr>
                        <w:spacing w:after="0" w:line="240" w:lineRule="auto"/>
                        <w:jc w:val="center"/>
                        <w:rPr>
                          <w:rFonts w:ascii="Arial Narrow" w:hAnsi="Arial Narrow"/>
                          <w:sz w:val="36"/>
                        </w:rPr>
                      </w:pPr>
                      <w:r>
                        <w:rPr>
                          <w:rFonts w:ascii="Arial Narrow" w:hAnsi="Arial Narrow"/>
                          <w:sz w:val="36"/>
                        </w:rPr>
                        <w:t>(30 TERRENOS)</w:t>
                      </w:r>
                    </w:p>
                  </w:txbxContent>
                </v:textbox>
              </v:shape>
            </w:pict>
          </mc:Fallback>
        </mc:AlternateContent>
      </w:r>
      <w:r w:rsidRPr="00CD2485">
        <w:rPr>
          <w:rFonts w:ascii="Arial Narrow" w:hAnsi="Arial Narrow"/>
          <w:b/>
          <w:caps/>
          <w:noProof/>
          <w:lang w:val="es-ES" w:eastAsia="es-ES"/>
        </w:rPr>
        <mc:AlternateContent>
          <mc:Choice Requires="wps">
            <w:drawing>
              <wp:anchor distT="0" distB="0" distL="114300" distR="114300" simplePos="0" relativeHeight="251661312" behindDoc="0" locked="0" layoutInCell="1" allowOverlap="1" wp14:anchorId="6A5EEBD8" wp14:editId="568AC04B">
                <wp:simplePos x="0" y="0"/>
                <wp:positionH relativeFrom="column">
                  <wp:posOffset>15240</wp:posOffset>
                </wp:positionH>
                <wp:positionV relativeFrom="paragraph">
                  <wp:posOffset>314960</wp:posOffset>
                </wp:positionV>
                <wp:extent cx="1628775" cy="1238250"/>
                <wp:effectExtent l="0" t="0" r="28575" b="1905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38250"/>
                        </a:xfrm>
                        <a:prstGeom prst="rect">
                          <a:avLst/>
                        </a:prstGeom>
                        <a:solidFill>
                          <a:srgbClr val="FFFFFF"/>
                        </a:solidFill>
                        <a:ln w="9525">
                          <a:solidFill>
                            <a:srgbClr val="000000"/>
                          </a:solidFill>
                          <a:miter lim="800000"/>
                          <a:headEnd/>
                          <a:tailEnd/>
                        </a:ln>
                      </wps:spPr>
                      <wps:txbx>
                        <w:txbxContent>
                          <w:p w:rsidR="00CD2485" w:rsidRPr="00CD2485" w:rsidRDefault="00CD2485" w:rsidP="00CD2485">
                            <w:pPr>
                              <w:spacing w:after="0" w:line="240" w:lineRule="auto"/>
                              <w:jc w:val="center"/>
                              <w:rPr>
                                <w:rFonts w:ascii="Arial Narrow" w:hAnsi="Arial Narrow"/>
                                <w:b/>
                                <w:sz w:val="80"/>
                                <w:szCs w:val="80"/>
                              </w:rPr>
                            </w:pPr>
                            <w:r>
                              <w:rPr>
                                <w:rFonts w:ascii="Arial Narrow" w:hAnsi="Arial Narrow"/>
                                <w:b/>
                                <w:sz w:val="80"/>
                                <w:szCs w:val="80"/>
                              </w:rPr>
                              <w:t>64.50%</w:t>
                            </w:r>
                          </w:p>
                          <w:p w:rsidR="00CD2485" w:rsidRDefault="00CD2485" w:rsidP="00CD2485">
                            <w:pPr>
                              <w:spacing w:after="0" w:line="240" w:lineRule="auto"/>
                              <w:jc w:val="center"/>
                              <w:rPr>
                                <w:rFonts w:ascii="Arial Narrow" w:hAnsi="Arial Narrow"/>
                                <w:sz w:val="36"/>
                              </w:rPr>
                            </w:pPr>
                            <w:r w:rsidRPr="00CD2485">
                              <w:rPr>
                                <w:rFonts w:ascii="Arial Narrow" w:hAnsi="Arial Narrow"/>
                                <w:sz w:val="36"/>
                              </w:rPr>
                              <w:t>RECAUDACIÓN</w:t>
                            </w:r>
                          </w:p>
                          <w:p w:rsidR="00CD2485" w:rsidRPr="00CD2485" w:rsidRDefault="00CD2485" w:rsidP="00CD2485">
                            <w:pPr>
                              <w:spacing w:after="0" w:line="240" w:lineRule="auto"/>
                              <w:jc w:val="center"/>
                              <w:rPr>
                                <w:rFonts w:ascii="Arial Narrow" w:hAnsi="Arial Narrow"/>
                                <w:sz w:val="36"/>
                              </w:rPr>
                            </w:pPr>
                            <w:r>
                              <w:rPr>
                                <w:rFonts w:ascii="Arial Narrow" w:hAnsi="Arial Narrow"/>
                                <w:sz w:val="36"/>
                              </w:rPr>
                              <w:t>(55 LOTES)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pt;margin-top:24.8pt;width:128.2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">
                <v:textbox>
                  <w:txbxContent>
                    <w:p w:rsidR="00CD2485" w:rsidRPr="00CD2485" w:rsidRDefault="00CD2485" w:rsidP="00CD2485">
                      <w:pPr>
                        <w:spacing w:after="0" w:line="240" w:lineRule="auto"/>
                        <w:jc w:val="center"/>
                        <w:rPr>
                          <w:rFonts w:ascii="Arial Narrow" w:hAnsi="Arial Narrow"/>
                          <w:b/>
                          <w:sz w:val="80"/>
                          <w:szCs w:val="80"/>
                        </w:rPr>
                      </w:pPr>
                      <w:r>
                        <w:rPr>
                          <w:rFonts w:ascii="Arial Narrow" w:hAnsi="Arial Narrow"/>
                          <w:b/>
                          <w:sz w:val="80"/>
                          <w:szCs w:val="80"/>
                        </w:rPr>
                        <w:t>64.50%</w:t>
                      </w:r>
                    </w:p>
                    <w:p w:rsidR="00CD2485" w:rsidRDefault="00CD2485" w:rsidP="00CD2485">
                      <w:pPr>
                        <w:spacing w:after="0" w:line="240" w:lineRule="auto"/>
                        <w:jc w:val="center"/>
                        <w:rPr>
                          <w:rFonts w:ascii="Arial Narrow" w:hAnsi="Arial Narrow"/>
                          <w:sz w:val="36"/>
                        </w:rPr>
                      </w:pPr>
                      <w:r w:rsidRPr="00CD2485">
                        <w:rPr>
                          <w:rFonts w:ascii="Arial Narrow" w:hAnsi="Arial Narrow"/>
                          <w:sz w:val="36"/>
                        </w:rPr>
                        <w:t>RECAUDACIÓN</w:t>
                      </w:r>
                    </w:p>
                    <w:p w:rsidR="00CD2485" w:rsidRPr="00CD2485" w:rsidRDefault="00CD2485" w:rsidP="00CD2485">
                      <w:pPr>
                        <w:spacing w:after="0" w:line="240" w:lineRule="auto"/>
                        <w:jc w:val="center"/>
                        <w:rPr>
                          <w:rFonts w:ascii="Arial Narrow" w:hAnsi="Arial Narrow"/>
                          <w:sz w:val="36"/>
                        </w:rPr>
                      </w:pPr>
                      <w:r>
                        <w:rPr>
                          <w:rFonts w:ascii="Arial Narrow" w:hAnsi="Arial Narrow"/>
                          <w:sz w:val="36"/>
                        </w:rPr>
                        <w:t>(55 LOTES)</w:t>
                      </w:r>
                    </w:p>
                  </w:txbxContent>
                </v:textbox>
              </v:shape>
            </w:pict>
          </mc:Fallback>
        </mc:AlternateContent>
      </w:r>
      <w:r w:rsidRPr="00E13382">
        <w:rPr>
          <w:rFonts w:ascii="Arial Narrow" w:hAnsi="Arial Narrow"/>
          <w:sz w:val="24"/>
        </w:rPr>
        <w:t xml:space="preserve">30 terrenos Baldíos: </w:t>
      </w:r>
      <w:r w:rsidRPr="00FF5D79">
        <w:rPr>
          <w:rFonts w:ascii="Arial Narrow" w:hAnsi="Arial Narrow"/>
          <w:b/>
          <w:sz w:val="24"/>
        </w:rPr>
        <w:t>75.63%</w:t>
      </w:r>
    </w:p>
    <w:p w:rsidR="00CD2485" w:rsidRDefault="00CD2485" w:rsidP="00CD2485">
      <w:pPr>
        <w:spacing w:after="0" w:line="240" w:lineRule="auto"/>
        <w:rPr>
          <w:rFonts w:ascii="Arial Narrow" w:hAnsi="Arial Narrow"/>
          <w:b/>
          <w:caps/>
        </w:rPr>
      </w:pPr>
      <w:r>
        <w:rPr>
          <w:rFonts w:ascii="Arial Narrow" w:hAnsi="Arial Narrow"/>
          <w:b/>
          <w:caps/>
        </w:rPr>
        <w:br w:type="page"/>
      </w: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BD17B1" w:rsidRPr="00064A2D" w:rsidRDefault="00CD2485" w:rsidP="00BD17B1">
      <w:pPr>
        <w:rPr>
          <w:rFonts w:ascii="Arial Narrow" w:hAnsi="Arial Narrow"/>
          <w:b/>
          <w:caps/>
          <w:highlight w:val="green"/>
        </w:rPr>
      </w:pPr>
      <w:r w:rsidRPr="00064A2D">
        <w:rPr>
          <w:rFonts w:ascii="Arial Narrow" w:hAnsi="Arial Narrow"/>
          <w:b/>
          <w:caps/>
          <w:highlight w:val="green"/>
        </w:rPr>
        <w:t>Tappata y Vesprinni</w:t>
      </w:r>
      <w:r w:rsidR="00BD17B1" w:rsidRPr="00064A2D">
        <w:rPr>
          <w:rFonts w:ascii="Arial Narrow" w:hAnsi="Arial Narrow"/>
          <w:b/>
          <w:caps/>
          <w:highlight w:val="green"/>
        </w:rPr>
        <w:t xml:space="preserve"> NO EXISTE POLIGONO NI CODIGO </w:t>
      </w:r>
      <w:proofErr w:type="gramStart"/>
      <w:r w:rsidR="00E27D8E" w:rsidRPr="00064A2D">
        <w:rPr>
          <w:rFonts w:ascii="Arial Narrow" w:hAnsi="Arial Narrow"/>
          <w:b/>
          <w:caps/>
          <w:highlight w:val="green"/>
        </w:rPr>
        <w:t>( c317</w:t>
      </w:r>
      <w:proofErr w:type="gramEnd"/>
      <w:r w:rsidR="00E27D8E" w:rsidRPr="00064A2D">
        <w:rPr>
          <w:rFonts w:ascii="Arial Narrow" w:hAnsi="Arial Narrow"/>
          <w:b/>
          <w:caps/>
          <w:highlight w:val="green"/>
        </w:rPr>
        <w:t xml:space="preserve"> tappata –c318 vesprinni)</w:t>
      </w:r>
    </w:p>
    <w:p w:rsidR="00CD2485" w:rsidRPr="00BD17B1" w:rsidRDefault="00BD17B1" w:rsidP="00CD2485">
      <w:pPr>
        <w:rPr>
          <w:rFonts w:ascii="Arial Narrow" w:hAnsi="Arial Narrow"/>
          <w:b/>
          <w:caps/>
          <w:highlight w:val="red"/>
        </w:rPr>
      </w:pPr>
      <w:r w:rsidRPr="00BD17B1">
        <w:rPr>
          <w:rFonts w:ascii="Arial Narrow" w:hAnsi="Arial Narrow"/>
          <w:b/>
          <w:caps/>
          <w:highlight w:val="red"/>
        </w:rPr>
        <w:t>Falta estado de avance de lo incluido en la cuota</w:t>
      </w:r>
      <w:r w:rsidR="00E27D8E">
        <w:rPr>
          <w:rFonts w:ascii="Arial Narrow" w:hAnsi="Arial Narrow"/>
          <w:b/>
          <w:caps/>
          <w:highlight w:val="red"/>
        </w:rPr>
        <w:t xml:space="preserve"> </w:t>
      </w:r>
      <w:proofErr w:type="gramStart"/>
      <w:r w:rsidR="00E27D8E" w:rsidRPr="00E27D8E">
        <w:rPr>
          <w:rFonts w:ascii="Arial Narrow" w:hAnsi="Arial Narrow"/>
          <w:b/>
          <w:caps/>
          <w:highlight w:val="yellow"/>
        </w:rPr>
        <w:t>( en</w:t>
      </w:r>
      <w:proofErr w:type="gramEnd"/>
      <w:r w:rsidR="00E27D8E" w:rsidRPr="00E27D8E">
        <w:rPr>
          <w:rFonts w:ascii="Arial Narrow" w:hAnsi="Arial Narrow"/>
          <w:b/>
          <w:caps/>
          <w:highlight w:val="yellow"/>
        </w:rPr>
        <w:t xml:space="preserve"> desmonte</w:t>
      </w:r>
      <w:r w:rsidR="00691031">
        <w:rPr>
          <w:rFonts w:ascii="Arial Narrow" w:hAnsi="Arial Narrow"/>
          <w:b/>
          <w:caps/>
          <w:highlight w:val="yellow"/>
        </w:rPr>
        <w:t xml:space="preserve"> aun no se ha llevado a cabo nada de lo estipulado e n el contrato</w:t>
      </w:r>
      <w:r w:rsidR="00E27D8E" w:rsidRPr="00E27D8E">
        <w:rPr>
          <w:rFonts w:ascii="Arial Narrow" w:hAnsi="Arial Narrow"/>
          <w:b/>
          <w:caps/>
          <w:highlight w:val="yellow"/>
        </w:rPr>
        <w:t>)</w:t>
      </w:r>
    </w:p>
    <w:p w:rsidR="00BD17B1" w:rsidRDefault="00BD17B1" w:rsidP="00CD2485">
      <w:pPr>
        <w:rPr>
          <w:rFonts w:ascii="Arial Narrow" w:hAnsi="Arial Narrow"/>
          <w:b/>
          <w:caps/>
        </w:rPr>
      </w:pPr>
      <w:r w:rsidRPr="00BD17B1">
        <w:rPr>
          <w:rFonts w:ascii="Arial Narrow" w:hAnsi="Arial Narrow"/>
          <w:b/>
          <w:caps/>
          <w:highlight w:val="red"/>
        </w:rPr>
        <w:t>falta total de adjudicatarios</w:t>
      </w:r>
    </w:p>
    <w:p w:rsidR="00CC754C" w:rsidRDefault="00CC754C" w:rsidP="00CD2485">
      <w:pPr>
        <w:rPr>
          <w:rFonts w:ascii="Arial Narrow" w:hAnsi="Arial Narrow"/>
          <w:b/>
          <w:caps/>
        </w:rPr>
      </w:pPr>
      <w:r w:rsidRPr="00CC754C">
        <w:rPr>
          <w:rFonts w:ascii="Arial Narrow" w:hAnsi="Arial Narrow"/>
          <w:b/>
          <w:caps/>
          <w:highlight w:val="yellow"/>
        </w:rPr>
        <w:t>tODOS LOS ADJUDICATARIO</w:t>
      </w:r>
      <w:r w:rsidR="00F03EAD">
        <w:rPr>
          <w:rFonts w:ascii="Arial Narrow" w:hAnsi="Arial Narrow"/>
          <w:b/>
          <w:caps/>
          <w:highlight w:val="yellow"/>
        </w:rPr>
        <w:t>S TIENEN NOMENCLATURA PROVISARI</w:t>
      </w:r>
      <w:r w:rsidR="00F03EAD">
        <w:rPr>
          <w:rFonts w:ascii="Arial Narrow" w:hAnsi="Arial Narrow"/>
          <w:b/>
          <w:caps/>
        </w:rPr>
        <w:t>a</w:t>
      </w:r>
    </w:p>
    <w:p w:rsidR="0007163E" w:rsidRPr="00120078" w:rsidRDefault="0007163E" w:rsidP="00CD2485">
      <w:pPr>
        <w:rPr>
          <w:rFonts w:ascii="Arial Narrow" w:hAnsi="Arial Narrow"/>
          <w:b/>
          <w:caps/>
        </w:rPr>
      </w:pPr>
      <w:r w:rsidRPr="0007163E">
        <w:rPr>
          <w:rFonts w:ascii="Arial Narrow" w:hAnsi="Arial Narrow"/>
          <w:b/>
          <w:caps/>
          <w:highlight w:val="yellow"/>
        </w:rPr>
        <w:t>Tappata 149 adjudicatarios/ Vesprinni 128 adjudicatarios</w:t>
      </w:r>
    </w:p>
    <w:p w:rsidR="00CD2485" w:rsidRDefault="00CD2485" w:rsidP="00CD2485">
      <w:pPr>
        <w:jc w:val="both"/>
        <w:rPr>
          <w:rFonts w:ascii="Arial Narrow" w:hAnsi="Arial Narrow"/>
          <w:sz w:val="24"/>
        </w:rPr>
      </w:pPr>
      <w:r>
        <w:rPr>
          <w:rFonts w:ascii="Arial Narrow" w:hAnsi="Arial Narrow"/>
          <w:b/>
          <w:sz w:val="24"/>
          <w:u w:val="single"/>
        </w:rPr>
        <w:t xml:space="preserve">Aclaración: </w:t>
      </w:r>
      <w:r>
        <w:rPr>
          <w:rFonts w:ascii="Arial Narrow" w:hAnsi="Arial Narrow"/>
          <w:sz w:val="24"/>
        </w:rPr>
        <w:t>Por el pago de la cuota del  terreno se incluye:</w:t>
      </w:r>
    </w:p>
    <w:p w:rsidR="00CD2485" w:rsidRDefault="00CD2485" w:rsidP="00CD2485">
      <w:pPr>
        <w:pStyle w:val="Prrafodelista"/>
        <w:numPr>
          <w:ilvl w:val="0"/>
          <w:numId w:val="5"/>
        </w:numPr>
        <w:jc w:val="both"/>
        <w:rPr>
          <w:rFonts w:ascii="Arial Narrow" w:hAnsi="Arial Narrow"/>
          <w:sz w:val="24"/>
        </w:rPr>
      </w:pPr>
      <w:r>
        <w:rPr>
          <w:rFonts w:ascii="Arial Narrow" w:hAnsi="Arial Narrow"/>
          <w:sz w:val="24"/>
        </w:rPr>
        <w:t>Red de agua  corriente</w:t>
      </w:r>
    </w:p>
    <w:p w:rsidR="00CD2485" w:rsidRDefault="00CD2485" w:rsidP="00CD2485">
      <w:pPr>
        <w:pStyle w:val="Prrafodelista"/>
        <w:numPr>
          <w:ilvl w:val="0"/>
          <w:numId w:val="5"/>
        </w:numPr>
        <w:jc w:val="both"/>
        <w:rPr>
          <w:rFonts w:ascii="Arial Narrow" w:hAnsi="Arial Narrow"/>
          <w:sz w:val="24"/>
        </w:rPr>
      </w:pPr>
      <w:r>
        <w:rPr>
          <w:rFonts w:ascii="Arial Narrow" w:hAnsi="Arial Narrow"/>
          <w:sz w:val="24"/>
        </w:rPr>
        <w:t>Red de energía eléctrica  domiciliaria</w:t>
      </w:r>
    </w:p>
    <w:p w:rsidR="00CD2485" w:rsidRDefault="00CD2485" w:rsidP="00CD2485">
      <w:pPr>
        <w:pStyle w:val="Prrafodelista"/>
        <w:numPr>
          <w:ilvl w:val="0"/>
          <w:numId w:val="5"/>
        </w:numPr>
        <w:jc w:val="both"/>
        <w:rPr>
          <w:rFonts w:ascii="Arial Narrow" w:hAnsi="Arial Narrow"/>
          <w:sz w:val="24"/>
        </w:rPr>
      </w:pPr>
      <w:r>
        <w:rPr>
          <w:rFonts w:ascii="Arial Narrow" w:hAnsi="Arial Narrow"/>
          <w:sz w:val="24"/>
        </w:rPr>
        <w:t>Red  de cloacas</w:t>
      </w:r>
    </w:p>
    <w:p w:rsidR="00CD2485" w:rsidRDefault="00CD2485" w:rsidP="00CD2485">
      <w:pPr>
        <w:pStyle w:val="Prrafodelista"/>
        <w:numPr>
          <w:ilvl w:val="0"/>
          <w:numId w:val="5"/>
        </w:numPr>
        <w:jc w:val="both"/>
        <w:rPr>
          <w:rFonts w:ascii="Arial Narrow" w:hAnsi="Arial Narrow"/>
          <w:sz w:val="24"/>
        </w:rPr>
      </w:pPr>
      <w:r>
        <w:rPr>
          <w:rFonts w:ascii="Arial Narrow" w:hAnsi="Arial Narrow"/>
          <w:sz w:val="24"/>
        </w:rPr>
        <w:t>Apertura, enripiado y nivelación de calles.</w:t>
      </w:r>
    </w:p>
    <w:p w:rsidR="00CD2485" w:rsidRPr="00904E63" w:rsidRDefault="00CD2485" w:rsidP="00CD2485">
      <w:pPr>
        <w:pStyle w:val="Prrafodelista"/>
        <w:numPr>
          <w:ilvl w:val="0"/>
          <w:numId w:val="5"/>
        </w:numPr>
        <w:jc w:val="both"/>
        <w:rPr>
          <w:rFonts w:ascii="Arial Narrow" w:hAnsi="Arial Narrow"/>
          <w:sz w:val="24"/>
        </w:rPr>
      </w:pPr>
      <w:r>
        <w:rPr>
          <w:rFonts w:ascii="Arial Narrow" w:hAnsi="Arial Narrow"/>
          <w:sz w:val="24"/>
        </w:rPr>
        <w:t>Alumbrado público( colocación de iluminarias en las esquinas)</w:t>
      </w:r>
    </w:p>
    <w:p w:rsidR="00CD2485" w:rsidRDefault="00CD2485" w:rsidP="00CD2485">
      <w:pPr>
        <w:jc w:val="both"/>
        <w:rPr>
          <w:rFonts w:ascii="Arial Narrow" w:hAnsi="Arial Narrow"/>
          <w:sz w:val="24"/>
        </w:rPr>
      </w:pPr>
      <w:r w:rsidRPr="00913721">
        <w:rPr>
          <w:rFonts w:ascii="Arial Narrow" w:hAnsi="Arial Narrow"/>
          <w:b/>
          <w:sz w:val="24"/>
          <w:u w:val="single"/>
        </w:rPr>
        <w:t>Estado de las obras:</w:t>
      </w:r>
      <w:r>
        <w:rPr>
          <w:rFonts w:ascii="Arial Narrow" w:hAnsi="Arial Narrow"/>
          <w:b/>
          <w:sz w:val="24"/>
        </w:rPr>
        <w:t xml:space="preserve"> </w:t>
      </w:r>
      <w:r>
        <w:rPr>
          <w:rFonts w:ascii="Arial Narrow" w:hAnsi="Arial Narrow"/>
          <w:sz w:val="24"/>
        </w:rPr>
        <w:t>Se procedió sobre el predio de Tappata a realizar el levantamiento de los troncos de las plantaciones (desmonte). Se está en la elaboración del pliego en el que incluirá: Levantamiento de los troncos del predio Vesprinni, el retiró de los mismos de ambos predios, el emparejamiento del terreno. Así mismo se realizará el llamado a licitación  para la mensura. Próximamente se realizará la compra de los materiales para las obras de infraestructura.</w:t>
      </w:r>
    </w:p>
    <w:p w:rsidR="00CD2485" w:rsidRDefault="00CD2485" w:rsidP="00CD2485">
      <w:pPr>
        <w:jc w:val="both"/>
        <w:rPr>
          <w:rFonts w:ascii="Arial Narrow" w:hAnsi="Arial Narrow"/>
          <w:sz w:val="24"/>
        </w:rPr>
      </w:pPr>
      <w:r>
        <w:rPr>
          <w:rFonts w:ascii="Arial Narrow" w:hAnsi="Arial Narrow"/>
          <w:b/>
          <w:sz w:val="24"/>
          <w:u w:val="single"/>
        </w:rPr>
        <w:t>Recaudación según boleta compra y venta:</w:t>
      </w:r>
      <w:r>
        <w:rPr>
          <w:rFonts w:ascii="Arial Narrow" w:hAnsi="Arial Narrow"/>
          <w:b/>
          <w:sz w:val="24"/>
        </w:rPr>
        <w:t xml:space="preserve"> </w:t>
      </w:r>
      <w:r w:rsidRPr="00E13382">
        <w:rPr>
          <w:rFonts w:ascii="Arial Narrow" w:hAnsi="Arial Narrow"/>
          <w:sz w:val="24"/>
        </w:rPr>
        <w:t>A la fecha</w:t>
      </w:r>
      <w:r>
        <w:rPr>
          <w:rFonts w:ascii="Arial Narrow" w:hAnsi="Arial Narrow"/>
          <w:sz w:val="24"/>
        </w:rPr>
        <w:t xml:space="preserve"> se lleva recaudado un total </w:t>
      </w:r>
      <w:r w:rsidRPr="00E13382">
        <w:rPr>
          <w:rFonts w:ascii="Arial Narrow" w:hAnsi="Arial Narrow"/>
          <w:sz w:val="24"/>
        </w:rPr>
        <w:t>correspondiente a  valor del terreno y obras de infraestructura</w:t>
      </w:r>
      <w:r>
        <w:rPr>
          <w:rFonts w:ascii="Arial Narrow" w:hAnsi="Arial Narrow"/>
          <w:sz w:val="24"/>
        </w:rPr>
        <w:t xml:space="preserve"> </w:t>
      </w:r>
    </w:p>
    <w:p w:rsidR="00CD2485" w:rsidRPr="00913721" w:rsidRDefault="00CD2485" w:rsidP="00CD2485">
      <w:pPr>
        <w:pStyle w:val="Prrafodelista"/>
        <w:numPr>
          <w:ilvl w:val="0"/>
          <w:numId w:val="7"/>
        </w:numPr>
        <w:jc w:val="both"/>
        <w:rPr>
          <w:rFonts w:ascii="Arial Narrow" w:hAnsi="Arial Narrow"/>
          <w:sz w:val="24"/>
        </w:rPr>
      </w:pPr>
      <w:r w:rsidRPr="00913721">
        <w:rPr>
          <w:rFonts w:ascii="Arial Narrow" w:hAnsi="Arial Narrow"/>
          <w:sz w:val="24"/>
        </w:rPr>
        <w:t xml:space="preserve">Vesprinni </w:t>
      </w:r>
      <w:r w:rsidRPr="00FF5D79">
        <w:rPr>
          <w:rFonts w:ascii="Arial Narrow" w:hAnsi="Arial Narrow"/>
          <w:b/>
          <w:sz w:val="24"/>
        </w:rPr>
        <w:t>82.86 %</w:t>
      </w:r>
    </w:p>
    <w:p w:rsidR="00CD2485" w:rsidRPr="00913721" w:rsidRDefault="00CD2485" w:rsidP="00CD2485">
      <w:pPr>
        <w:pStyle w:val="Prrafodelista"/>
        <w:numPr>
          <w:ilvl w:val="0"/>
          <w:numId w:val="7"/>
        </w:numPr>
        <w:jc w:val="both"/>
        <w:rPr>
          <w:rFonts w:ascii="Arial Narrow" w:hAnsi="Arial Narrow"/>
          <w:sz w:val="24"/>
        </w:rPr>
      </w:pPr>
      <w:r w:rsidRPr="00913721">
        <w:rPr>
          <w:rFonts w:ascii="Arial Narrow" w:hAnsi="Arial Narrow"/>
          <w:sz w:val="24"/>
        </w:rPr>
        <w:t>Tappata</w:t>
      </w:r>
      <w:r>
        <w:rPr>
          <w:rFonts w:ascii="Arial Narrow" w:hAnsi="Arial Narrow"/>
          <w:sz w:val="24"/>
        </w:rPr>
        <w:t xml:space="preserve"> </w:t>
      </w:r>
      <w:r w:rsidRPr="00913721">
        <w:rPr>
          <w:rFonts w:ascii="Arial Narrow" w:hAnsi="Arial Narrow"/>
          <w:sz w:val="24"/>
        </w:rPr>
        <w:t xml:space="preserve"> </w:t>
      </w:r>
      <w:r w:rsidRPr="00FF5D79">
        <w:rPr>
          <w:rFonts w:ascii="Arial Narrow" w:hAnsi="Arial Narrow"/>
          <w:b/>
          <w:sz w:val="24"/>
        </w:rPr>
        <w:t>85.26 %</w:t>
      </w:r>
    </w:p>
    <w:p w:rsidR="00CD2485" w:rsidRDefault="009755D9" w:rsidP="00CD2485">
      <w:pPr>
        <w:spacing w:after="0" w:line="240" w:lineRule="auto"/>
        <w:rPr>
          <w:rFonts w:ascii="Arial Narrow" w:hAnsi="Arial Narrow"/>
          <w:b/>
          <w:caps/>
        </w:rPr>
      </w:pPr>
      <w:r w:rsidRPr="00CD2485">
        <w:rPr>
          <w:rFonts w:ascii="Arial Narrow" w:hAnsi="Arial Narrow"/>
          <w:b/>
          <w:caps/>
          <w:noProof/>
          <w:lang w:val="es-ES" w:eastAsia="es-ES"/>
        </w:rPr>
        <mc:AlternateContent>
          <mc:Choice Requires="wps">
            <w:drawing>
              <wp:anchor distT="0" distB="0" distL="114300" distR="114300" simplePos="0" relativeHeight="251667456" behindDoc="0" locked="0" layoutInCell="1" allowOverlap="1" wp14:anchorId="0B9E8D65" wp14:editId="5CA320D9">
                <wp:simplePos x="0" y="0"/>
                <wp:positionH relativeFrom="column">
                  <wp:posOffset>3739515</wp:posOffset>
                </wp:positionH>
                <wp:positionV relativeFrom="paragraph">
                  <wp:posOffset>492760</wp:posOffset>
                </wp:positionV>
                <wp:extent cx="1628775" cy="1190625"/>
                <wp:effectExtent l="0" t="0" r="28575"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190625"/>
                        </a:xfrm>
                        <a:prstGeom prst="rect">
                          <a:avLst/>
                        </a:prstGeom>
                        <a:solidFill>
                          <a:srgbClr val="FFFFFF"/>
                        </a:solidFill>
                        <a:ln w="9525">
                          <a:solidFill>
                            <a:srgbClr val="000000"/>
                          </a:solidFill>
                          <a:miter lim="800000"/>
                          <a:headEnd/>
                          <a:tailEnd/>
                        </a:ln>
                      </wps:spPr>
                      <wps:txbx>
                        <w:txbxContent>
                          <w:p w:rsidR="0098787F" w:rsidRPr="00CD2485" w:rsidRDefault="00965D3E" w:rsidP="0098787F">
                            <w:pPr>
                              <w:spacing w:after="0" w:line="240" w:lineRule="auto"/>
                              <w:jc w:val="center"/>
                              <w:rPr>
                                <w:rFonts w:ascii="Arial Narrow" w:hAnsi="Arial Narrow"/>
                                <w:b/>
                                <w:sz w:val="80"/>
                                <w:szCs w:val="80"/>
                              </w:rPr>
                            </w:pPr>
                            <w:r>
                              <w:rPr>
                                <w:rFonts w:ascii="Arial Narrow" w:hAnsi="Arial Narrow"/>
                                <w:b/>
                                <w:sz w:val="80"/>
                                <w:szCs w:val="80"/>
                              </w:rPr>
                              <w:t>85.2</w:t>
                            </w:r>
                            <w:r w:rsidR="0098787F" w:rsidRPr="00CD2485">
                              <w:rPr>
                                <w:rFonts w:ascii="Arial Narrow" w:hAnsi="Arial Narrow"/>
                                <w:b/>
                                <w:sz w:val="80"/>
                                <w:szCs w:val="80"/>
                              </w:rPr>
                              <w:t>6%</w:t>
                            </w:r>
                          </w:p>
                          <w:p w:rsidR="0098787F" w:rsidRDefault="0098787F" w:rsidP="0098787F">
                            <w:pPr>
                              <w:spacing w:after="0" w:line="240" w:lineRule="auto"/>
                              <w:jc w:val="center"/>
                              <w:rPr>
                                <w:rFonts w:ascii="Arial Narrow" w:hAnsi="Arial Narrow"/>
                                <w:sz w:val="36"/>
                              </w:rPr>
                            </w:pPr>
                            <w:r w:rsidRPr="00CD2485">
                              <w:rPr>
                                <w:rFonts w:ascii="Arial Narrow" w:hAnsi="Arial Narrow"/>
                                <w:sz w:val="36"/>
                              </w:rPr>
                              <w:t>RECAUDACIÓN</w:t>
                            </w:r>
                          </w:p>
                          <w:p w:rsidR="0098787F" w:rsidRPr="00CD2485" w:rsidRDefault="0098787F" w:rsidP="0098787F">
                            <w:pPr>
                              <w:spacing w:after="0" w:line="240" w:lineRule="auto"/>
                              <w:jc w:val="center"/>
                              <w:rPr>
                                <w:rFonts w:ascii="Arial Narrow" w:hAnsi="Arial Narrow"/>
                                <w:sz w:val="36"/>
                              </w:rPr>
                            </w:pPr>
                            <w:r>
                              <w:rPr>
                                <w:rFonts w:ascii="Arial Narrow" w:hAnsi="Arial Narrow"/>
                                <w:sz w:val="36"/>
                              </w:rPr>
                              <w:t>(Tappata)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4.45pt;margin-top:38.8pt;width:128.25pt;height:9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">
                <v:textbox>
                  <w:txbxContent>
                    <w:p w:rsidR="0098787F" w:rsidRPr="00CD2485" w:rsidRDefault="00965D3E" w:rsidP="0098787F">
                      <w:pPr>
                        <w:spacing w:after="0" w:line="240" w:lineRule="auto"/>
                        <w:jc w:val="center"/>
                        <w:rPr>
                          <w:rFonts w:ascii="Arial Narrow" w:hAnsi="Arial Narrow"/>
                          <w:b/>
                          <w:sz w:val="80"/>
                          <w:szCs w:val="80"/>
                        </w:rPr>
                      </w:pPr>
                      <w:r>
                        <w:rPr>
                          <w:rFonts w:ascii="Arial Narrow" w:hAnsi="Arial Narrow"/>
                          <w:b/>
                          <w:sz w:val="80"/>
                          <w:szCs w:val="80"/>
                        </w:rPr>
                        <w:t>85.2</w:t>
                      </w:r>
                      <w:r w:rsidR="0098787F" w:rsidRPr="00CD2485">
                        <w:rPr>
                          <w:rFonts w:ascii="Arial Narrow" w:hAnsi="Arial Narrow"/>
                          <w:b/>
                          <w:sz w:val="80"/>
                          <w:szCs w:val="80"/>
                        </w:rPr>
                        <w:t>6%</w:t>
                      </w:r>
                    </w:p>
                    <w:p w:rsidR="0098787F" w:rsidRDefault="0098787F" w:rsidP="0098787F">
                      <w:pPr>
                        <w:spacing w:after="0" w:line="240" w:lineRule="auto"/>
                        <w:jc w:val="center"/>
                        <w:rPr>
                          <w:rFonts w:ascii="Arial Narrow" w:hAnsi="Arial Narrow"/>
                          <w:sz w:val="36"/>
                        </w:rPr>
                      </w:pPr>
                      <w:r w:rsidRPr="00CD2485">
                        <w:rPr>
                          <w:rFonts w:ascii="Arial Narrow" w:hAnsi="Arial Narrow"/>
                          <w:sz w:val="36"/>
                        </w:rPr>
                        <w:t>RECAUDACIÓN</w:t>
                      </w:r>
                    </w:p>
                    <w:p w:rsidR="0098787F" w:rsidRPr="00CD2485" w:rsidRDefault="0098787F" w:rsidP="0098787F">
                      <w:pPr>
                        <w:spacing w:after="0" w:line="240" w:lineRule="auto"/>
                        <w:jc w:val="center"/>
                        <w:rPr>
                          <w:rFonts w:ascii="Arial Narrow" w:hAnsi="Arial Narrow"/>
                          <w:sz w:val="36"/>
                        </w:rPr>
                      </w:pPr>
                      <w:r>
                        <w:rPr>
                          <w:rFonts w:ascii="Arial Narrow" w:hAnsi="Arial Narrow"/>
                          <w:sz w:val="36"/>
                        </w:rPr>
                        <w:t>(Tappata)</w:t>
                      </w:r>
                    </w:p>
                  </w:txbxContent>
                </v:textbox>
              </v:shape>
            </w:pict>
          </mc:Fallback>
        </mc:AlternateContent>
      </w:r>
      <w:r w:rsidRPr="00CD2485">
        <w:rPr>
          <w:rFonts w:ascii="Arial Narrow" w:hAnsi="Arial Narrow"/>
          <w:b/>
          <w:caps/>
          <w:noProof/>
          <w:lang w:val="es-ES" w:eastAsia="es-ES"/>
        </w:rPr>
        <mc:AlternateContent>
          <mc:Choice Requires="wps">
            <w:drawing>
              <wp:anchor distT="0" distB="0" distL="114300" distR="114300" simplePos="0" relativeHeight="251665408" behindDoc="0" locked="0" layoutInCell="1" allowOverlap="1" wp14:anchorId="0E68FDFB" wp14:editId="6CE44100">
                <wp:simplePos x="0" y="0"/>
                <wp:positionH relativeFrom="column">
                  <wp:posOffset>15240</wp:posOffset>
                </wp:positionH>
                <wp:positionV relativeFrom="paragraph">
                  <wp:posOffset>454660</wp:posOffset>
                </wp:positionV>
                <wp:extent cx="1628775" cy="1228725"/>
                <wp:effectExtent l="0" t="0" r="28575" b="285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28725"/>
                        </a:xfrm>
                        <a:prstGeom prst="rect">
                          <a:avLst/>
                        </a:prstGeom>
                        <a:solidFill>
                          <a:srgbClr val="FFFFFF"/>
                        </a:solidFill>
                        <a:ln w="9525">
                          <a:solidFill>
                            <a:srgbClr val="000000"/>
                          </a:solidFill>
                          <a:miter lim="800000"/>
                          <a:headEnd/>
                          <a:tailEnd/>
                        </a:ln>
                      </wps:spPr>
                      <wps:txbx>
                        <w:txbxContent>
                          <w:p w:rsidR="0098787F" w:rsidRPr="00CD2485" w:rsidRDefault="0098787F" w:rsidP="0098787F">
                            <w:pPr>
                              <w:spacing w:after="0" w:line="240" w:lineRule="auto"/>
                              <w:jc w:val="center"/>
                              <w:rPr>
                                <w:rFonts w:ascii="Arial Narrow" w:hAnsi="Arial Narrow"/>
                                <w:b/>
                                <w:sz w:val="80"/>
                                <w:szCs w:val="80"/>
                              </w:rPr>
                            </w:pPr>
                            <w:r w:rsidRPr="00CD2485">
                              <w:rPr>
                                <w:rFonts w:ascii="Arial Narrow" w:hAnsi="Arial Narrow"/>
                                <w:b/>
                                <w:sz w:val="80"/>
                                <w:szCs w:val="80"/>
                              </w:rPr>
                              <w:t>82.86%</w:t>
                            </w:r>
                          </w:p>
                          <w:p w:rsidR="0098787F" w:rsidRDefault="0098787F" w:rsidP="0098787F">
                            <w:pPr>
                              <w:spacing w:after="0" w:line="240" w:lineRule="auto"/>
                              <w:jc w:val="center"/>
                              <w:rPr>
                                <w:rFonts w:ascii="Arial Narrow" w:hAnsi="Arial Narrow"/>
                                <w:sz w:val="36"/>
                              </w:rPr>
                            </w:pPr>
                            <w:r w:rsidRPr="00CD2485">
                              <w:rPr>
                                <w:rFonts w:ascii="Arial Narrow" w:hAnsi="Arial Narrow"/>
                                <w:sz w:val="36"/>
                              </w:rPr>
                              <w:t>RECAUDACIÓN</w:t>
                            </w:r>
                          </w:p>
                          <w:p w:rsidR="0098787F" w:rsidRPr="00CD2485" w:rsidRDefault="0098787F" w:rsidP="0098787F">
                            <w:pPr>
                              <w:spacing w:after="0" w:line="240" w:lineRule="auto"/>
                              <w:jc w:val="center"/>
                              <w:rPr>
                                <w:rFonts w:ascii="Arial Narrow" w:hAnsi="Arial Narrow"/>
                                <w:sz w:val="36"/>
                              </w:rPr>
                            </w:pPr>
                            <w:r>
                              <w:rPr>
                                <w:rFonts w:ascii="Arial Narrow" w:hAnsi="Arial Narrow"/>
                                <w:sz w:val="36"/>
                              </w:rPr>
                              <w:t>(Vesprinni)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pt;margin-top:35.8pt;width:128.25pt;height:9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">
                <v:textbox>
                  <w:txbxContent>
                    <w:p w:rsidR="0098787F" w:rsidRPr="00CD2485" w:rsidRDefault="0098787F" w:rsidP="0098787F">
                      <w:pPr>
                        <w:spacing w:after="0" w:line="240" w:lineRule="auto"/>
                        <w:jc w:val="center"/>
                        <w:rPr>
                          <w:rFonts w:ascii="Arial Narrow" w:hAnsi="Arial Narrow"/>
                          <w:b/>
                          <w:sz w:val="80"/>
                          <w:szCs w:val="80"/>
                        </w:rPr>
                      </w:pPr>
                      <w:r w:rsidRPr="00CD2485">
                        <w:rPr>
                          <w:rFonts w:ascii="Arial Narrow" w:hAnsi="Arial Narrow"/>
                          <w:b/>
                          <w:sz w:val="80"/>
                          <w:szCs w:val="80"/>
                        </w:rPr>
                        <w:t>82.86%</w:t>
                      </w:r>
                    </w:p>
                    <w:p w:rsidR="0098787F" w:rsidRDefault="0098787F" w:rsidP="0098787F">
                      <w:pPr>
                        <w:spacing w:after="0" w:line="240" w:lineRule="auto"/>
                        <w:jc w:val="center"/>
                        <w:rPr>
                          <w:rFonts w:ascii="Arial Narrow" w:hAnsi="Arial Narrow"/>
                          <w:sz w:val="36"/>
                        </w:rPr>
                      </w:pPr>
                      <w:r w:rsidRPr="00CD2485">
                        <w:rPr>
                          <w:rFonts w:ascii="Arial Narrow" w:hAnsi="Arial Narrow"/>
                          <w:sz w:val="36"/>
                        </w:rPr>
                        <w:t>RECAUDACIÓN</w:t>
                      </w:r>
                    </w:p>
                    <w:p w:rsidR="0098787F" w:rsidRPr="00CD2485" w:rsidRDefault="0098787F" w:rsidP="0098787F">
                      <w:pPr>
                        <w:spacing w:after="0" w:line="240" w:lineRule="auto"/>
                        <w:jc w:val="center"/>
                        <w:rPr>
                          <w:rFonts w:ascii="Arial Narrow" w:hAnsi="Arial Narrow"/>
                          <w:sz w:val="36"/>
                        </w:rPr>
                      </w:pPr>
                      <w:r>
                        <w:rPr>
                          <w:rFonts w:ascii="Arial Narrow" w:hAnsi="Arial Narrow"/>
                          <w:sz w:val="36"/>
                        </w:rPr>
                        <w:t>(Vesprinni)</w:t>
                      </w:r>
                    </w:p>
                  </w:txbxContent>
                </v:textbox>
              </v:shape>
            </w:pict>
          </mc:Fallback>
        </mc:AlternateContent>
      </w:r>
      <w:r w:rsidR="00CD2485">
        <w:rPr>
          <w:rFonts w:ascii="Arial Narrow" w:hAnsi="Arial Narrow"/>
          <w:b/>
          <w:caps/>
        </w:rPr>
        <w:br w:type="page"/>
      </w: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4052D0" w:rsidRPr="00120078" w:rsidRDefault="00CD2485" w:rsidP="004052D0">
      <w:pPr>
        <w:rPr>
          <w:rFonts w:ascii="Arial Narrow" w:hAnsi="Arial Narrow"/>
          <w:b/>
          <w:caps/>
        </w:rPr>
      </w:pPr>
      <w:r w:rsidRPr="00A23AE9">
        <w:rPr>
          <w:rFonts w:ascii="Arial Narrow" w:hAnsi="Arial Narrow"/>
          <w:b/>
          <w:caps/>
          <w:highlight w:val="green"/>
        </w:rPr>
        <w:t xml:space="preserve">Montenegro - Techo propio </w:t>
      </w:r>
      <w:r w:rsidR="00E20855" w:rsidRPr="00A23AE9">
        <w:rPr>
          <w:rFonts w:ascii="Arial Narrow" w:hAnsi="Arial Narrow"/>
          <w:b/>
          <w:caps/>
          <w:highlight w:val="green"/>
        </w:rPr>
        <w:t>(121 VIVIENDAS)</w:t>
      </w:r>
      <w:r w:rsidR="004052D0" w:rsidRPr="00A23AE9">
        <w:rPr>
          <w:rFonts w:ascii="Arial Narrow" w:hAnsi="Arial Narrow"/>
          <w:b/>
          <w:caps/>
          <w:highlight w:val="green"/>
        </w:rPr>
        <w:t xml:space="preserve"> NO EXISTE POLIGONO NI CODIGO</w:t>
      </w:r>
      <w:r w:rsidR="002A4261" w:rsidRPr="00A23AE9">
        <w:rPr>
          <w:rFonts w:ascii="Arial Narrow" w:hAnsi="Arial Narrow"/>
          <w:b/>
          <w:caps/>
          <w:highlight w:val="green"/>
        </w:rPr>
        <w:t xml:space="preserve"> (c319)</w:t>
      </w:r>
    </w:p>
    <w:p w:rsidR="004052D0" w:rsidRDefault="004052D0" w:rsidP="004052D0">
      <w:pPr>
        <w:jc w:val="both"/>
        <w:rPr>
          <w:rFonts w:ascii="Arial Narrow" w:hAnsi="Arial Narrow"/>
          <w:sz w:val="24"/>
        </w:rPr>
      </w:pPr>
      <w:r w:rsidRPr="00FA00A4">
        <w:rPr>
          <w:rFonts w:ascii="Arial Narrow" w:hAnsi="Arial Narrow"/>
          <w:sz w:val="24"/>
          <w:highlight w:val="red"/>
        </w:rPr>
        <w:t>Total de Adjudicatari</w:t>
      </w:r>
      <w:r w:rsidRPr="004052D0">
        <w:rPr>
          <w:rFonts w:ascii="Arial Narrow" w:hAnsi="Arial Narrow"/>
          <w:sz w:val="24"/>
          <w:highlight w:val="red"/>
        </w:rPr>
        <w:t xml:space="preserve">os = </w:t>
      </w:r>
      <w:r>
        <w:rPr>
          <w:rFonts w:ascii="Arial Narrow" w:hAnsi="Arial Narrow"/>
          <w:sz w:val="24"/>
          <w:highlight w:val="red"/>
        </w:rPr>
        <w:t>121</w:t>
      </w:r>
      <w:r w:rsidRPr="004052D0">
        <w:rPr>
          <w:rFonts w:ascii="Arial Narrow" w:hAnsi="Arial Narrow"/>
          <w:sz w:val="24"/>
          <w:highlight w:val="red"/>
        </w:rPr>
        <w:t xml:space="preserve"> Viviendas</w:t>
      </w:r>
      <w:proofErr w:type="gramStart"/>
      <w:r w:rsidRPr="004052D0">
        <w:rPr>
          <w:rFonts w:ascii="Arial Narrow" w:hAnsi="Arial Narrow"/>
          <w:sz w:val="24"/>
          <w:highlight w:val="red"/>
        </w:rPr>
        <w:t>?</w:t>
      </w:r>
      <w:proofErr w:type="gramEnd"/>
      <w:r w:rsidRPr="004052D0">
        <w:rPr>
          <w:rFonts w:ascii="Arial Narrow" w:hAnsi="Arial Narrow"/>
          <w:sz w:val="24"/>
          <w:highlight w:val="red"/>
        </w:rPr>
        <w:t xml:space="preserve"> Los Adjudicatarios de terrenos porque se habla de viviendas</w:t>
      </w:r>
      <w:proofErr w:type="gramStart"/>
      <w:r w:rsidRPr="004052D0">
        <w:rPr>
          <w:rFonts w:ascii="Arial Narrow" w:hAnsi="Arial Narrow"/>
          <w:sz w:val="24"/>
          <w:highlight w:val="red"/>
        </w:rPr>
        <w:t>?</w:t>
      </w:r>
      <w:r w:rsidR="002A4261" w:rsidRPr="002A4261">
        <w:rPr>
          <w:rFonts w:ascii="Arial Narrow" w:hAnsi="Arial Narrow"/>
          <w:sz w:val="24"/>
          <w:highlight w:val="yellow"/>
        </w:rPr>
        <w:t>(</w:t>
      </w:r>
      <w:proofErr w:type="gramEnd"/>
      <w:r w:rsidR="002A4261" w:rsidRPr="002A4261">
        <w:rPr>
          <w:rFonts w:ascii="Arial Narrow" w:hAnsi="Arial Narrow"/>
          <w:sz w:val="24"/>
          <w:highlight w:val="yellow"/>
        </w:rPr>
        <w:t xml:space="preserve"> </w:t>
      </w:r>
      <w:r w:rsidR="00CC754C">
        <w:rPr>
          <w:rFonts w:ascii="Arial Narrow" w:hAnsi="Arial Narrow"/>
          <w:sz w:val="24"/>
          <w:highlight w:val="yellow"/>
        </w:rPr>
        <w:t>EL NOMBRE 121 VIVIENDAS ES UN NOMBRE QUE LE DA TIERRAS, ES NO OFICIAL</w:t>
      </w:r>
      <w:r w:rsidR="00604C2E">
        <w:rPr>
          <w:rFonts w:ascii="Arial Narrow" w:hAnsi="Arial Narrow"/>
          <w:sz w:val="24"/>
          <w:highlight w:val="yellow"/>
        </w:rPr>
        <w:t xml:space="preserve"> y SOLO ES ORIENTATIVO</w:t>
      </w:r>
      <w:r w:rsidR="00CC754C">
        <w:rPr>
          <w:rFonts w:ascii="Arial Narrow" w:hAnsi="Arial Narrow"/>
          <w:sz w:val="24"/>
          <w:highlight w:val="yellow"/>
        </w:rPr>
        <w:t xml:space="preserve"> )</w:t>
      </w:r>
      <w:r w:rsidR="002A4261" w:rsidRPr="002A4261">
        <w:rPr>
          <w:rFonts w:ascii="Arial Narrow" w:hAnsi="Arial Narrow"/>
          <w:sz w:val="24"/>
          <w:highlight w:val="yellow"/>
        </w:rPr>
        <w:t>SON SOLO ADJUDICATARIOS DE TERRENOS</w:t>
      </w:r>
      <w:r w:rsidR="00CC754C">
        <w:rPr>
          <w:rFonts w:ascii="Arial Narrow" w:hAnsi="Arial Narrow"/>
          <w:sz w:val="24"/>
          <w:highlight w:val="yellow"/>
        </w:rPr>
        <w:t xml:space="preserve"> NO ES UN PLAN DE VIVIENDAS</w:t>
      </w:r>
      <w:r w:rsidR="002A4261" w:rsidRPr="002A4261">
        <w:rPr>
          <w:rFonts w:ascii="Arial Narrow" w:hAnsi="Arial Narrow"/>
          <w:sz w:val="24"/>
          <w:highlight w:val="yellow"/>
        </w:rPr>
        <w:t>)</w:t>
      </w:r>
      <w:r w:rsidR="005D7CF5">
        <w:rPr>
          <w:rFonts w:ascii="Arial Narrow" w:hAnsi="Arial Narrow"/>
          <w:sz w:val="24"/>
        </w:rPr>
        <w:t xml:space="preserve"> </w:t>
      </w:r>
      <w:r w:rsidR="005D7CF5" w:rsidRPr="00DD5197">
        <w:rPr>
          <w:rFonts w:ascii="Arial Narrow" w:hAnsi="Arial Narrow"/>
          <w:sz w:val="24"/>
          <w:highlight w:val="yellow"/>
        </w:rPr>
        <w:t>(</w:t>
      </w:r>
      <w:r w:rsidR="00F03EAD">
        <w:rPr>
          <w:rFonts w:ascii="Arial Narrow" w:hAnsi="Arial Narrow"/>
          <w:sz w:val="24"/>
          <w:highlight w:val="yellow"/>
        </w:rPr>
        <w:t>En</w:t>
      </w:r>
      <w:r w:rsidR="00CC754C">
        <w:rPr>
          <w:rFonts w:ascii="Arial Narrow" w:hAnsi="Arial Narrow"/>
          <w:sz w:val="24"/>
          <w:highlight w:val="yellow"/>
        </w:rPr>
        <w:t xml:space="preserve"> TOTAL SON </w:t>
      </w:r>
      <w:r w:rsidR="005D7CF5" w:rsidRPr="00DD5197">
        <w:rPr>
          <w:rFonts w:ascii="Arial Narrow" w:hAnsi="Arial Narrow"/>
          <w:sz w:val="24"/>
          <w:highlight w:val="yellow"/>
        </w:rPr>
        <w:t>91 ADJUDICATARIOS)</w:t>
      </w:r>
    </w:p>
    <w:p w:rsidR="00CC754C" w:rsidRPr="00FA00A4" w:rsidRDefault="00FA7047" w:rsidP="004052D0">
      <w:pPr>
        <w:jc w:val="both"/>
        <w:rPr>
          <w:rFonts w:ascii="Arial Narrow" w:hAnsi="Arial Narrow"/>
          <w:sz w:val="24"/>
        </w:rPr>
      </w:pPr>
      <w:r w:rsidRPr="00FA7047">
        <w:rPr>
          <w:rFonts w:ascii="Arial Narrow" w:hAnsi="Arial Narrow"/>
          <w:sz w:val="24"/>
          <w:highlight w:val="yellow"/>
        </w:rPr>
        <w:t>ESTA EN ESTADO DE DESMONTE NO SE HA LLEVADO A CABO NINGUNO DE LOS SERVICIOS PACTADOS EN EL CONTRATO COMPRA-VENTA</w:t>
      </w:r>
      <w:r w:rsidR="00CC754C">
        <w:rPr>
          <w:rFonts w:ascii="Arial Narrow" w:hAnsi="Arial Narrow"/>
          <w:sz w:val="24"/>
        </w:rPr>
        <w:t xml:space="preserve"> </w:t>
      </w:r>
    </w:p>
    <w:p w:rsidR="00CD2485" w:rsidRDefault="00CD2485" w:rsidP="00CD2485">
      <w:pPr>
        <w:jc w:val="both"/>
        <w:rPr>
          <w:rFonts w:ascii="Arial Narrow" w:hAnsi="Arial Narrow"/>
          <w:sz w:val="24"/>
        </w:rPr>
      </w:pPr>
      <w:r>
        <w:rPr>
          <w:rFonts w:ascii="Arial Narrow" w:hAnsi="Arial Narrow"/>
          <w:sz w:val="24"/>
        </w:rPr>
        <w:t>Por el pago de la cuota del terreno se incluye</w:t>
      </w:r>
    </w:p>
    <w:p w:rsidR="00CD2485" w:rsidRPr="00D86757" w:rsidRDefault="00D86757" w:rsidP="00CD2485">
      <w:pPr>
        <w:pStyle w:val="Prrafodelista"/>
        <w:numPr>
          <w:ilvl w:val="0"/>
          <w:numId w:val="8"/>
        </w:numPr>
        <w:jc w:val="both"/>
        <w:rPr>
          <w:rFonts w:ascii="Arial Narrow" w:hAnsi="Arial Narrow"/>
          <w:b/>
          <w:sz w:val="24"/>
          <w:highlight w:val="yellow"/>
        </w:rPr>
      </w:pPr>
      <w:r w:rsidRPr="00D86757">
        <w:rPr>
          <w:rFonts w:ascii="Arial Narrow" w:hAnsi="Arial Narrow"/>
          <w:b/>
          <w:sz w:val="24"/>
          <w:highlight w:val="yellow"/>
        </w:rPr>
        <w:t>AGUA</w:t>
      </w:r>
      <w:r w:rsidRPr="00D86757">
        <w:rPr>
          <w:rFonts w:ascii="Arial Narrow" w:hAnsi="Arial Narrow"/>
          <w:b/>
          <w:sz w:val="24"/>
          <w:highlight w:val="yellow"/>
        </w:rPr>
        <w:tab/>
      </w:r>
    </w:p>
    <w:p w:rsidR="00CD2485" w:rsidRPr="00D86757" w:rsidRDefault="00D86757" w:rsidP="00CD2485">
      <w:pPr>
        <w:pStyle w:val="Prrafodelista"/>
        <w:numPr>
          <w:ilvl w:val="0"/>
          <w:numId w:val="8"/>
        </w:numPr>
        <w:jc w:val="both"/>
        <w:rPr>
          <w:rFonts w:ascii="Arial Narrow" w:hAnsi="Arial Narrow"/>
          <w:b/>
          <w:sz w:val="24"/>
          <w:highlight w:val="yellow"/>
        </w:rPr>
      </w:pPr>
      <w:r w:rsidRPr="00D86757">
        <w:rPr>
          <w:rFonts w:ascii="Arial Narrow" w:hAnsi="Arial Narrow"/>
          <w:b/>
          <w:sz w:val="24"/>
          <w:highlight w:val="yellow"/>
        </w:rPr>
        <w:t>LUZ</w:t>
      </w:r>
    </w:p>
    <w:p w:rsidR="00CD2485" w:rsidRPr="00D86757" w:rsidRDefault="00D86757" w:rsidP="00CD2485">
      <w:pPr>
        <w:pStyle w:val="Prrafodelista"/>
        <w:numPr>
          <w:ilvl w:val="0"/>
          <w:numId w:val="8"/>
        </w:numPr>
        <w:jc w:val="both"/>
        <w:rPr>
          <w:rFonts w:ascii="Arial Narrow" w:hAnsi="Arial Narrow"/>
          <w:b/>
          <w:sz w:val="24"/>
          <w:highlight w:val="yellow"/>
        </w:rPr>
      </w:pPr>
      <w:r w:rsidRPr="00D86757">
        <w:rPr>
          <w:rFonts w:ascii="Arial Narrow" w:hAnsi="Arial Narrow"/>
          <w:b/>
          <w:sz w:val="24"/>
          <w:highlight w:val="yellow"/>
        </w:rPr>
        <w:t>CLOACAS</w:t>
      </w:r>
    </w:p>
    <w:p w:rsidR="00CD2485" w:rsidRPr="00913721" w:rsidRDefault="00CD2485" w:rsidP="00D86757">
      <w:pPr>
        <w:pStyle w:val="Prrafodelista"/>
        <w:jc w:val="both"/>
        <w:rPr>
          <w:rFonts w:ascii="Arial Narrow" w:hAnsi="Arial Narrow"/>
          <w:b/>
          <w:sz w:val="24"/>
        </w:rPr>
      </w:pPr>
    </w:p>
    <w:p w:rsidR="00CD2485" w:rsidRPr="00CC6816" w:rsidRDefault="00CD2485" w:rsidP="00CD2485">
      <w:pPr>
        <w:jc w:val="both"/>
        <w:rPr>
          <w:rFonts w:ascii="Arial Narrow" w:hAnsi="Arial Narrow"/>
          <w:sz w:val="24"/>
        </w:rPr>
      </w:pPr>
      <w:r w:rsidRPr="00913721">
        <w:rPr>
          <w:rFonts w:ascii="Arial Narrow" w:hAnsi="Arial Narrow"/>
          <w:b/>
          <w:sz w:val="24"/>
          <w:u w:val="single"/>
        </w:rPr>
        <w:t>Estado de las obras:</w:t>
      </w:r>
      <w:r>
        <w:rPr>
          <w:rFonts w:ascii="Arial Narrow" w:hAnsi="Arial Narrow"/>
          <w:sz w:val="24"/>
        </w:rPr>
        <w:t xml:space="preserve"> Se encuentra en etapa de desmonte .Se incluye dentro de la cotización para mensura en conjunto con </w:t>
      </w:r>
      <w:proofErr w:type="gramStart"/>
      <w:r>
        <w:rPr>
          <w:rFonts w:ascii="Arial Narrow" w:hAnsi="Arial Narrow"/>
          <w:sz w:val="24"/>
        </w:rPr>
        <w:t>Tappata ,Vesprinni</w:t>
      </w:r>
      <w:proofErr w:type="gramEnd"/>
      <w:r>
        <w:rPr>
          <w:rFonts w:ascii="Arial Narrow" w:hAnsi="Arial Narrow"/>
          <w:sz w:val="24"/>
        </w:rPr>
        <w:t>. Se harán las obras de agua , luz ,cloacas en conjunto con Tappata y Vesprinni</w:t>
      </w:r>
    </w:p>
    <w:p w:rsidR="00CD2485" w:rsidRPr="00267032" w:rsidRDefault="00CD2485" w:rsidP="00CD2485">
      <w:pPr>
        <w:jc w:val="both"/>
        <w:rPr>
          <w:rFonts w:ascii="Arial Narrow" w:hAnsi="Arial Narrow"/>
          <w:sz w:val="24"/>
        </w:rPr>
      </w:pPr>
      <w:r w:rsidRPr="00913721">
        <w:rPr>
          <w:rFonts w:ascii="Arial Narrow" w:hAnsi="Arial Narrow"/>
          <w:b/>
          <w:sz w:val="24"/>
          <w:u w:val="single"/>
        </w:rPr>
        <w:t>Recaudación según boleto compra venta:</w:t>
      </w:r>
      <w:r w:rsidRPr="00FF5D79">
        <w:rPr>
          <w:rFonts w:ascii="Arial Narrow" w:hAnsi="Arial Narrow"/>
          <w:b/>
          <w:sz w:val="24"/>
        </w:rPr>
        <w:t xml:space="preserve"> </w:t>
      </w:r>
      <w:r w:rsidRPr="00E13382">
        <w:rPr>
          <w:rFonts w:ascii="Arial Narrow" w:hAnsi="Arial Narrow"/>
          <w:sz w:val="24"/>
        </w:rPr>
        <w:t>A la fecha</w:t>
      </w:r>
      <w:r>
        <w:rPr>
          <w:rFonts w:ascii="Arial Narrow" w:hAnsi="Arial Narrow"/>
          <w:sz w:val="24"/>
        </w:rPr>
        <w:t xml:space="preserve"> se lleva recaudado un total </w:t>
      </w:r>
      <w:r w:rsidRPr="00E13382">
        <w:rPr>
          <w:rFonts w:ascii="Arial Narrow" w:hAnsi="Arial Narrow"/>
          <w:sz w:val="24"/>
        </w:rPr>
        <w:t>correspondiente a  valor del terreno y obras de infraestructura</w:t>
      </w:r>
      <w:r>
        <w:rPr>
          <w:rFonts w:ascii="Arial Narrow" w:hAnsi="Arial Narrow"/>
          <w:sz w:val="24"/>
        </w:rPr>
        <w:t xml:space="preserve"> del</w:t>
      </w:r>
      <w:r>
        <w:rPr>
          <w:rFonts w:ascii="Arial Narrow" w:hAnsi="Arial Narrow"/>
          <w:b/>
          <w:sz w:val="24"/>
        </w:rPr>
        <w:t xml:space="preserve"> 17.14 %</w:t>
      </w:r>
    </w:p>
    <w:p w:rsidR="00CD2485" w:rsidRDefault="00CD2485" w:rsidP="00CD2485">
      <w:pPr>
        <w:jc w:val="both"/>
        <w:rPr>
          <w:rFonts w:ascii="Arial Narrow" w:hAnsi="Arial Narrow"/>
          <w:sz w:val="24"/>
        </w:rPr>
      </w:pPr>
      <w:r w:rsidRPr="006B30A9">
        <w:rPr>
          <w:rFonts w:ascii="Arial Narrow" w:hAnsi="Arial Narrow"/>
          <w:b/>
          <w:sz w:val="24"/>
          <w:u w:val="single"/>
        </w:rPr>
        <w:t>Observación de la recaudación:</w:t>
      </w:r>
      <w:r>
        <w:rPr>
          <w:rFonts w:ascii="Arial Narrow" w:hAnsi="Arial Narrow"/>
          <w:b/>
          <w:sz w:val="24"/>
        </w:rPr>
        <w:t xml:space="preserve"> </w:t>
      </w:r>
      <w:r w:rsidRPr="00927085">
        <w:rPr>
          <w:rFonts w:ascii="Arial Narrow" w:hAnsi="Arial Narrow"/>
          <w:sz w:val="24"/>
        </w:rPr>
        <w:t xml:space="preserve">El convenio con cada pre adjudicatario determina un monto de 25.000 pesos en cuotas iguales </w:t>
      </w:r>
      <w:r>
        <w:rPr>
          <w:rFonts w:ascii="Arial Narrow" w:hAnsi="Arial Narrow"/>
          <w:sz w:val="24"/>
        </w:rPr>
        <w:t>de</w:t>
      </w:r>
      <w:r w:rsidRPr="00927085">
        <w:rPr>
          <w:rFonts w:ascii="Arial Narrow" w:hAnsi="Arial Narrow"/>
          <w:sz w:val="24"/>
        </w:rPr>
        <w:t xml:space="preserve"> 500 pesos sin intereses ni actualizaciones ( cuota fija)</w:t>
      </w:r>
      <w:r>
        <w:rPr>
          <w:rFonts w:ascii="Arial Narrow" w:hAnsi="Arial Narrow"/>
          <w:sz w:val="24"/>
        </w:rPr>
        <w:t>.</w:t>
      </w:r>
    </w:p>
    <w:p w:rsidR="00CD2485" w:rsidRDefault="00CD2485" w:rsidP="00CD2485">
      <w:pPr>
        <w:jc w:val="both"/>
        <w:rPr>
          <w:rFonts w:ascii="Arial Narrow" w:hAnsi="Arial Narrow"/>
          <w:sz w:val="24"/>
        </w:rPr>
      </w:pPr>
      <w:r>
        <w:rPr>
          <w:rFonts w:ascii="Arial Narrow" w:hAnsi="Arial Narrow"/>
          <w:sz w:val="24"/>
        </w:rPr>
        <w:t>El plan lleva desde su comienzo un total de 17 meses por lo que la recaudación es muy baja , pero a pesar de la situación se van a realizar las obras de infraestructura.</w:t>
      </w:r>
    </w:p>
    <w:p w:rsidR="00CD2485" w:rsidRDefault="00965D3E" w:rsidP="00CD2485">
      <w:pPr>
        <w:spacing w:after="0" w:line="240" w:lineRule="auto"/>
        <w:rPr>
          <w:rFonts w:ascii="Arial Narrow" w:hAnsi="Arial Narrow"/>
          <w:b/>
          <w:caps/>
        </w:rPr>
      </w:pPr>
      <w:r w:rsidRPr="00CD2485">
        <w:rPr>
          <w:rFonts w:ascii="Arial Narrow" w:hAnsi="Arial Narrow"/>
          <w:b/>
          <w:caps/>
          <w:noProof/>
          <w:lang w:val="es-ES" w:eastAsia="es-ES"/>
        </w:rPr>
        <mc:AlternateContent>
          <mc:Choice Requires="wps">
            <w:drawing>
              <wp:anchor distT="0" distB="0" distL="114300" distR="114300" simplePos="0" relativeHeight="251669504" behindDoc="0" locked="0" layoutInCell="1" allowOverlap="1" wp14:anchorId="097AAAFD" wp14:editId="41FE5A24">
                <wp:simplePos x="0" y="0"/>
                <wp:positionH relativeFrom="column">
                  <wp:posOffset>1891665</wp:posOffset>
                </wp:positionH>
                <wp:positionV relativeFrom="paragraph">
                  <wp:posOffset>560070</wp:posOffset>
                </wp:positionV>
                <wp:extent cx="1628775" cy="1000125"/>
                <wp:effectExtent l="0" t="0" r="28575"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000125"/>
                        </a:xfrm>
                        <a:prstGeom prst="rect">
                          <a:avLst/>
                        </a:prstGeom>
                        <a:solidFill>
                          <a:srgbClr val="FFFFFF"/>
                        </a:solidFill>
                        <a:ln w="9525">
                          <a:solidFill>
                            <a:srgbClr val="000000"/>
                          </a:solidFill>
                          <a:miter lim="800000"/>
                          <a:headEnd/>
                          <a:tailEnd/>
                        </a:ln>
                      </wps:spPr>
                      <wps:txbx>
                        <w:txbxContent>
                          <w:p w:rsidR="00965D3E" w:rsidRPr="00CD2485" w:rsidRDefault="00965D3E" w:rsidP="00965D3E">
                            <w:pPr>
                              <w:spacing w:after="0" w:line="240" w:lineRule="auto"/>
                              <w:jc w:val="center"/>
                              <w:rPr>
                                <w:rFonts w:ascii="Arial Narrow" w:hAnsi="Arial Narrow"/>
                                <w:b/>
                                <w:sz w:val="80"/>
                                <w:szCs w:val="80"/>
                              </w:rPr>
                            </w:pPr>
                            <w:r>
                              <w:rPr>
                                <w:rFonts w:ascii="Arial Narrow" w:hAnsi="Arial Narrow"/>
                                <w:b/>
                                <w:sz w:val="80"/>
                                <w:szCs w:val="80"/>
                              </w:rPr>
                              <w:t>17.14</w:t>
                            </w:r>
                            <w:r w:rsidRPr="00CD2485">
                              <w:rPr>
                                <w:rFonts w:ascii="Arial Narrow" w:hAnsi="Arial Narrow"/>
                                <w:b/>
                                <w:sz w:val="80"/>
                                <w:szCs w:val="80"/>
                              </w:rPr>
                              <w:t>%</w:t>
                            </w:r>
                          </w:p>
                          <w:p w:rsidR="00965D3E" w:rsidRPr="00CD2485" w:rsidRDefault="00965D3E" w:rsidP="00965D3E">
                            <w:pPr>
                              <w:spacing w:after="0" w:line="240" w:lineRule="auto"/>
                              <w:jc w:val="center"/>
                              <w:rPr>
                                <w:rFonts w:ascii="Arial Narrow" w:hAnsi="Arial Narrow"/>
                                <w:sz w:val="36"/>
                              </w:rPr>
                            </w:pPr>
                            <w:r w:rsidRPr="00CD2485">
                              <w:rPr>
                                <w:rFonts w:ascii="Arial Narrow" w:hAnsi="Arial Narrow"/>
                                <w:sz w:val="36"/>
                              </w:rPr>
                              <w:t>RECAUDACIÓN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48.95pt;margin-top:44.1pt;width:128.25pt;height:7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">
                <v:textbox>
                  <w:txbxContent>
                    <w:p w:rsidR="00965D3E" w:rsidRPr="00CD2485" w:rsidRDefault="00965D3E" w:rsidP="00965D3E">
                      <w:pPr>
                        <w:spacing w:after="0" w:line="240" w:lineRule="auto"/>
                        <w:jc w:val="center"/>
                        <w:rPr>
                          <w:rFonts w:ascii="Arial Narrow" w:hAnsi="Arial Narrow"/>
                          <w:b/>
                          <w:sz w:val="80"/>
                          <w:szCs w:val="80"/>
                        </w:rPr>
                      </w:pPr>
                      <w:r>
                        <w:rPr>
                          <w:rFonts w:ascii="Arial Narrow" w:hAnsi="Arial Narrow"/>
                          <w:b/>
                          <w:sz w:val="80"/>
                          <w:szCs w:val="80"/>
                        </w:rPr>
                        <w:t>17.14</w:t>
                      </w:r>
                      <w:r w:rsidRPr="00CD2485">
                        <w:rPr>
                          <w:rFonts w:ascii="Arial Narrow" w:hAnsi="Arial Narrow"/>
                          <w:b/>
                          <w:sz w:val="80"/>
                          <w:szCs w:val="80"/>
                        </w:rPr>
                        <w:t>%</w:t>
                      </w:r>
                    </w:p>
                    <w:p w:rsidR="00965D3E" w:rsidRPr="00CD2485" w:rsidRDefault="00965D3E" w:rsidP="00965D3E">
                      <w:pPr>
                        <w:spacing w:after="0" w:line="240" w:lineRule="auto"/>
                        <w:jc w:val="center"/>
                        <w:rPr>
                          <w:rFonts w:ascii="Arial Narrow" w:hAnsi="Arial Narrow"/>
                          <w:sz w:val="36"/>
                        </w:rPr>
                      </w:pPr>
                      <w:r w:rsidRPr="00CD2485">
                        <w:rPr>
                          <w:rFonts w:ascii="Arial Narrow" w:hAnsi="Arial Narrow"/>
                          <w:sz w:val="36"/>
                        </w:rPr>
                        <w:t>RECAUDACIÓN</w:t>
                      </w:r>
                    </w:p>
                  </w:txbxContent>
                </v:textbox>
              </v:shape>
            </w:pict>
          </mc:Fallback>
        </mc:AlternateContent>
      </w:r>
      <w:r w:rsidR="00CD2485">
        <w:rPr>
          <w:rFonts w:ascii="Arial Narrow" w:hAnsi="Arial Narrow"/>
          <w:b/>
          <w:caps/>
        </w:rPr>
        <w:br w:type="page"/>
      </w: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Pr="00120078" w:rsidRDefault="00CD2485" w:rsidP="00CD2485">
      <w:pPr>
        <w:rPr>
          <w:rFonts w:ascii="Arial Narrow" w:hAnsi="Arial Narrow"/>
          <w:b/>
          <w:caps/>
        </w:rPr>
      </w:pPr>
      <w:r w:rsidRPr="00A23AE9">
        <w:rPr>
          <w:rFonts w:ascii="Arial Narrow" w:hAnsi="Arial Narrow"/>
          <w:b/>
          <w:caps/>
          <w:highlight w:val="green"/>
        </w:rPr>
        <w:t>Baraz</w:t>
      </w:r>
      <w:r w:rsidR="009A686B" w:rsidRPr="00A23AE9">
        <w:rPr>
          <w:rFonts w:ascii="Arial Narrow" w:hAnsi="Arial Narrow"/>
          <w:b/>
          <w:caps/>
          <w:highlight w:val="green"/>
        </w:rPr>
        <w:t>Z</w:t>
      </w:r>
      <w:r w:rsidRPr="00A23AE9">
        <w:rPr>
          <w:rFonts w:ascii="Arial Narrow" w:hAnsi="Arial Narrow"/>
          <w:b/>
          <w:caps/>
          <w:highlight w:val="green"/>
        </w:rPr>
        <w:t xml:space="preserve">utti </w:t>
      </w:r>
      <w:r w:rsidR="005D7CF5" w:rsidRPr="00A23AE9">
        <w:rPr>
          <w:rFonts w:ascii="Arial Narrow" w:hAnsi="Arial Narrow"/>
          <w:b/>
          <w:caps/>
          <w:highlight w:val="green"/>
        </w:rPr>
        <w:t xml:space="preserve"> -</w:t>
      </w:r>
      <w:r w:rsidR="00881BBB" w:rsidRPr="00A23AE9">
        <w:rPr>
          <w:rFonts w:ascii="Arial Narrow" w:hAnsi="Arial Narrow"/>
          <w:b/>
          <w:caps/>
          <w:highlight w:val="green"/>
        </w:rPr>
        <w:t xml:space="preserve"> NO EXISTE POLIGONO NI CODIGO</w:t>
      </w:r>
      <w:r w:rsidR="00DD5197" w:rsidRPr="00A23AE9">
        <w:rPr>
          <w:rFonts w:ascii="Arial Narrow" w:hAnsi="Arial Narrow"/>
          <w:b/>
          <w:caps/>
          <w:highlight w:val="green"/>
        </w:rPr>
        <w:t xml:space="preserve"> (c320)</w:t>
      </w:r>
    </w:p>
    <w:p w:rsidR="00881BBB" w:rsidRDefault="00881BBB" w:rsidP="00881BBB">
      <w:pPr>
        <w:jc w:val="both"/>
        <w:rPr>
          <w:rFonts w:ascii="Arial Narrow" w:hAnsi="Arial Narrow"/>
          <w:sz w:val="24"/>
          <w:highlight w:val="red"/>
        </w:rPr>
      </w:pPr>
      <w:r>
        <w:rPr>
          <w:rFonts w:ascii="Arial Narrow" w:hAnsi="Arial Narrow"/>
          <w:sz w:val="24"/>
          <w:highlight w:val="red"/>
        </w:rPr>
        <w:t>Falta lo que se incluye por</w:t>
      </w:r>
      <w:r w:rsidRPr="00D25B8E">
        <w:rPr>
          <w:rFonts w:ascii="Arial Narrow" w:hAnsi="Arial Narrow"/>
          <w:sz w:val="24"/>
          <w:highlight w:val="red"/>
        </w:rPr>
        <w:t xml:space="preserve"> el pago de la cuota del terreno</w:t>
      </w:r>
    </w:p>
    <w:p w:rsidR="00DD5197" w:rsidRPr="00CC754C" w:rsidRDefault="00D86757" w:rsidP="00DD5197">
      <w:pPr>
        <w:pStyle w:val="Prrafodelista"/>
        <w:numPr>
          <w:ilvl w:val="0"/>
          <w:numId w:val="13"/>
        </w:numPr>
        <w:jc w:val="both"/>
        <w:rPr>
          <w:rFonts w:ascii="Arial Narrow" w:hAnsi="Arial Narrow"/>
          <w:sz w:val="24"/>
          <w:highlight w:val="yellow"/>
        </w:rPr>
      </w:pPr>
      <w:r>
        <w:rPr>
          <w:rFonts w:ascii="Arial Narrow" w:hAnsi="Arial Narrow"/>
          <w:sz w:val="24"/>
          <w:highlight w:val="yellow"/>
        </w:rPr>
        <w:t>AGUA</w:t>
      </w:r>
    </w:p>
    <w:p w:rsidR="00DD5197" w:rsidRPr="00CC754C" w:rsidRDefault="00D86757" w:rsidP="00DD5197">
      <w:pPr>
        <w:pStyle w:val="Prrafodelista"/>
        <w:numPr>
          <w:ilvl w:val="0"/>
          <w:numId w:val="13"/>
        </w:numPr>
        <w:jc w:val="both"/>
        <w:rPr>
          <w:rFonts w:ascii="Arial Narrow" w:hAnsi="Arial Narrow"/>
          <w:sz w:val="24"/>
          <w:highlight w:val="yellow"/>
        </w:rPr>
      </w:pPr>
      <w:r>
        <w:rPr>
          <w:rFonts w:ascii="Arial Narrow" w:hAnsi="Arial Narrow"/>
          <w:sz w:val="24"/>
          <w:highlight w:val="yellow"/>
        </w:rPr>
        <w:t>LUZ</w:t>
      </w:r>
    </w:p>
    <w:p w:rsidR="00CC754C" w:rsidRPr="00CC754C" w:rsidRDefault="00D86757" w:rsidP="00DD5197">
      <w:pPr>
        <w:pStyle w:val="Prrafodelista"/>
        <w:numPr>
          <w:ilvl w:val="0"/>
          <w:numId w:val="13"/>
        </w:numPr>
        <w:jc w:val="both"/>
        <w:rPr>
          <w:rFonts w:ascii="Arial Narrow" w:hAnsi="Arial Narrow"/>
          <w:sz w:val="24"/>
          <w:highlight w:val="yellow"/>
        </w:rPr>
      </w:pPr>
      <w:r>
        <w:rPr>
          <w:rFonts w:ascii="Arial Narrow" w:hAnsi="Arial Narrow"/>
          <w:sz w:val="24"/>
          <w:highlight w:val="yellow"/>
        </w:rPr>
        <w:t>CLOACAS</w:t>
      </w:r>
    </w:p>
    <w:p w:rsidR="00881BBB" w:rsidRPr="00FA00A4" w:rsidRDefault="00881BBB" w:rsidP="00881BBB">
      <w:pPr>
        <w:jc w:val="both"/>
        <w:rPr>
          <w:rFonts w:ascii="Arial Narrow" w:hAnsi="Arial Narrow"/>
          <w:sz w:val="24"/>
          <w:highlight w:val="red"/>
        </w:rPr>
      </w:pPr>
      <w:proofErr w:type="gramStart"/>
      <w:r w:rsidRPr="00C82D7B">
        <w:rPr>
          <w:rFonts w:ascii="Arial Narrow" w:hAnsi="Arial Narrow"/>
          <w:sz w:val="24"/>
          <w:highlight w:val="red"/>
        </w:rPr>
        <w:t>Falta</w:t>
      </w:r>
      <w:proofErr w:type="gramEnd"/>
      <w:r w:rsidRPr="00C82D7B">
        <w:rPr>
          <w:rFonts w:ascii="Arial Narrow" w:hAnsi="Arial Narrow"/>
          <w:sz w:val="24"/>
          <w:highlight w:val="red"/>
        </w:rPr>
        <w:t xml:space="preserve"> etapas cumplidas de lo </w:t>
      </w:r>
      <w:r w:rsidRPr="00FA00A4">
        <w:rPr>
          <w:rFonts w:ascii="Arial Narrow" w:hAnsi="Arial Narrow"/>
          <w:sz w:val="24"/>
          <w:highlight w:val="red"/>
        </w:rPr>
        <w:t>que se incluye</w:t>
      </w:r>
      <w:r w:rsidR="00DD5197">
        <w:rPr>
          <w:rFonts w:ascii="Arial Narrow" w:hAnsi="Arial Narrow"/>
          <w:sz w:val="24"/>
          <w:highlight w:val="red"/>
        </w:rPr>
        <w:t xml:space="preserve"> </w:t>
      </w:r>
      <w:r w:rsidR="00DD5197" w:rsidRPr="00CC754C">
        <w:rPr>
          <w:rFonts w:ascii="Arial Narrow" w:hAnsi="Arial Narrow"/>
          <w:sz w:val="24"/>
          <w:highlight w:val="yellow"/>
        </w:rPr>
        <w:t>(en de</w:t>
      </w:r>
      <w:r w:rsidR="00CC754C" w:rsidRPr="00CC754C">
        <w:rPr>
          <w:rFonts w:ascii="Arial Narrow" w:hAnsi="Arial Narrow"/>
          <w:sz w:val="24"/>
          <w:highlight w:val="yellow"/>
        </w:rPr>
        <w:t>smonte)</w:t>
      </w:r>
    </w:p>
    <w:p w:rsidR="00881BBB" w:rsidRDefault="00881BBB" w:rsidP="00881BBB">
      <w:pPr>
        <w:jc w:val="both"/>
        <w:rPr>
          <w:rFonts w:ascii="Arial Narrow" w:hAnsi="Arial Narrow"/>
          <w:sz w:val="24"/>
        </w:rPr>
      </w:pPr>
      <w:r w:rsidRPr="00FA00A4">
        <w:rPr>
          <w:rFonts w:ascii="Arial Narrow" w:hAnsi="Arial Narrow"/>
          <w:sz w:val="24"/>
          <w:highlight w:val="red"/>
        </w:rPr>
        <w:t>Total de Adjudicatari</w:t>
      </w:r>
      <w:r w:rsidRPr="004052D0">
        <w:rPr>
          <w:rFonts w:ascii="Arial Narrow" w:hAnsi="Arial Narrow"/>
          <w:sz w:val="24"/>
          <w:highlight w:val="red"/>
        </w:rPr>
        <w:t>os</w:t>
      </w:r>
      <w:r w:rsidR="004052D0" w:rsidRPr="004052D0">
        <w:rPr>
          <w:rFonts w:ascii="Arial Narrow" w:hAnsi="Arial Narrow"/>
          <w:sz w:val="24"/>
          <w:highlight w:val="red"/>
        </w:rPr>
        <w:t xml:space="preserve"> = 48 Viviendas</w:t>
      </w:r>
      <w:proofErr w:type="gramStart"/>
      <w:r w:rsidR="004052D0" w:rsidRPr="004052D0">
        <w:rPr>
          <w:rFonts w:ascii="Arial Narrow" w:hAnsi="Arial Narrow"/>
          <w:sz w:val="24"/>
          <w:highlight w:val="red"/>
        </w:rPr>
        <w:t>?</w:t>
      </w:r>
      <w:proofErr w:type="gramEnd"/>
      <w:r w:rsidR="004052D0" w:rsidRPr="004052D0">
        <w:rPr>
          <w:rFonts w:ascii="Arial Narrow" w:hAnsi="Arial Narrow"/>
          <w:sz w:val="24"/>
          <w:highlight w:val="red"/>
        </w:rPr>
        <w:t xml:space="preserve"> Los Adjudicatarios de terrenos porque se habla de viviendas</w:t>
      </w:r>
      <w:proofErr w:type="gramStart"/>
      <w:r w:rsidR="004052D0" w:rsidRPr="004052D0">
        <w:rPr>
          <w:rFonts w:ascii="Arial Narrow" w:hAnsi="Arial Narrow"/>
          <w:sz w:val="24"/>
          <w:highlight w:val="red"/>
        </w:rPr>
        <w:t>?</w:t>
      </w:r>
      <w:proofErr w:type="gramEnd"/>
      <w:r w:rsidR="00CC754C">
        <w:rPr>
          <w:rFonts w:ascii="Arial Narrow" w:hAnsi="Arial Narrow"/>
          <w:sz w:val="24"/>
        </w:rPr>
        <w:t xml:space="preserve"> </w:t>
      </w:r>
      <w:r w:rsidR="00CC754C" w:rsidRPr="00CC754C">
        <w:rPr>
          <w:rFonts w:ascii="Arial Narrow" w:hAnsi="Arial Narrow"/>
          <w:sz w:val="24"/>
          <w:highlight w:val="yellow"/>
        </w:rPr>
        <w:t>( ES EL NOMBRE NO OFICIAL QUE SE DA EN TIERRAS</w:t>
      </w:r>
      <w:r w:rsidR="00604C2E">
        <w:rPr>
          <w:rFonts w:ascii="Arial Narrow" w:hAnsi="Arial Narrow"/>
          <w:sz w:val="24"/>
          <w:highlight w:val="yellow"/>
        </w:rPr>
        <w:t>, ES SOLO ORIENTATIVO Y ES NO OFICIAL.</w:t>
      </w:r>
      <w:r w:rsidR="00CC754C" w:rsidRPr="00CC754C">
        <w:rPr>
          <w:rFonts w:ascii="Arial Narrow" w:hAnsi="Arial Narrow"/>
          <w:sz w:val="24"/>
          <w:highlight w:val="yellow"/>
        </w:rPr>
        <w:t xml:space="preserve"> EL TOTAL DE ADJUDICATARIOS ES DISTINTO</w:t>
      </w:r>
      <w:r w:rsidR="00E00BB0">
        <w:rPr>
          <w:rFonts w:ascii="Arial Narrow" w:hAnsi="Arial Narrow"/>
          <w:sz w:val="24"/>
          <w:highlight w:val="yellow"/>
        </w:rPr>
        <w:t>.NO ES UN PLAN DE VIVIENDAS</w:t>
      </w:r>
      <w:r w:rsidR="00CC754C" w:rsidRPr="00CC754C">
        <w:rPr>
          <w:rFonts w:ascii="Arial Narrow" w:hAnsi="Arial Narrow"/>
          <w:sz w:val="24"/>
          <w:highlight w:val="yellow"/>
        </w:rPr>
        <w:t>)</w:t>
      </w:r>
    </w:p>
    <w:p w:rsidR="00604C2E" w:rsidRPr="00FA00A4" w:rsidRDefault="00604C2E" w:rsidP="00881BBB">
      <w:pPr>
        <w:jc w:val="both"/>
        <w:rPr>
          <w:rFonts w:ascii="Arial Narrow" w:hAnsi="Arial Narrow"/>
          <w:sz w:val="24"/>
        </w:rPr>
      </w:pPr>
      <w:r w:rsidRPr="00604C2E">
        <w:rPr>
          <w:rFonts w:ascii="Arial Narrow" w:hAnsi="Arial Narrow"/>
          <w:sz w:val="24"/>
          <w:highlight w:val="yellow"/>
        </w:rPr>
        <w:t>EL TOTAL DE ADJUDICATARIOS ES DE 78</w:t>
      </w:r>
      <w:r>
        <w:rPr>
          <w:rFonts w:ascii="Arial Narrow" w:hAnsi="Arial Narrow"/>
          <w:sz w:val="24"/>
        </w:rPr>
        <w:t xml:space="preserve"> </w:t>
      </w:r>
    </w:p>
    <w:p w:rsidR="00CD2485" w:rsidRDefault="00CD2485" w:rsidP="00CD2485">
      <w:pPr>
        <w:jc w:val="both"/>
        <w:rPr>
          <w:rFonts w:ascii="Arial Narrow" w:hAnsi="Arial Narrow"/>
          <w:sz w:val="24"/>
        </w:rPr>
      </w:pPr>
      <w:r w:rsidRPr="00FF5D79">
        <w:rPr>
          <w:rFonts w:ascii="Arial Narrow" w:hAnsi="Arial Narrow"/>
          <w:b/>
          <w:sz w:val="24"/>
          <w:u w:val="single"/>
        </w:rPr>
        <w:t>Estado de ejecución de obras:</w:t>
      </w:r>
      <w:r w:rsidRPr="00927085">
        <w:rPr>
          <w:rFonts w:ascii="Arial Narrow" w:hAnsi="Arial Narrow"/>
          <w:sz w:val="24"/>
        </w:rPr>
        <w:t xml:space="preserve"> </w:t>
      </w:r>
      <w:r>
        <w:rPr>
          <w:rFonts w:ascii="Arial Narrow" w:hAnsi="Arial Narrow"/>
          <w:sz w:val="24"/>
        </w:rPr>
        <w:t>Se estima que para Octubre se comenzará a realizar las obras de desmonte y posterior infraestructura.</w:t>
      </w:r>
    </w:p>
    <w:p w:rsidR="00CD2485" w:rsidRPr="00267032" w:rsidRDefault="00CD2485" w:rsidP="00CD2485">
      <w:pPr>
        <w:jc w:val="both"/>
        <w:rPr>
          <w:rFonts w:ascii="Arial Narrow" w:hAnsi="Arial Narrow"/>
          <w:sz w:val="24"/>
        </w:rPr>
      </w:pPr>
      <w:r w:rsidRPr="00913721">
        <w:rPr>
          <w:rFonts w:ascii="Arial Narrow" w:hAnsi="Arial Narrow"/>
          <w:b/>
          <w:sz w:val="24"/>
          <w:u w:val="single"/>
        </w:rPr>
        <w:t>Recaudación según boleto compra venta:</w:t>
      </w:r>
      <w:r w:rsidRPr="00FF5D79">
        <w:rPr>
          <w:rFonts w:ascii="Arial Narrow" w:hAnsi="Arial Narrow"/>
          <w:b/>
          <w:sz w:val="24"/>
        </w:rPr>
        <w:t xml:space="preserve"> </w:t>
      </w:r>
      <w:r w:rsidRPr="00E13382">
        <w:rPr>
          <w:rFonts w:ascii="Arial Narrow" w:hAnsi="Arial Narrow"/>
          <w:sz w:val="24"/>
        </w:rPr>
        <w:t>A la fecha</w:t>
      </w:r>
      <w:r>
        <w:rPr>
          <w:rFonts w:ascii="Arial Narrow" w:hAnsi="Arial Narrow"/>
          <w:sz w:val="24"/>
        </w:rPr>
        <w:t xml:space="preserve"> se lleva recaudado un total </w:t>
      </w:r>
      <w:r w:rsidRPr="00E13382">
        <w:rPr>
          <w:rFonts w:ascii="Arial Narrow" w:hAnsi="Arial Narrow"/>
          <w:sz w:val="24"/>
        </w:rPr>
        <w:t>correspondiente a  valor del terreno y obras de infraestructura</w:t>
      </w:r>
      <w:r>
        <w:rPr>
          <w:rFonts w:ascii="Arial Narrow" w:hAnsi="Arial Narrow"/>
          <w:sz w:val="24"/>
        </w:rPr>
        <w:t xml:space="preserve"> del</w:t>
      </w:r>
      <w:r>
        <w:rPr>
          <w:rFonts w:ascii="Arial Narrow" w:hAnsi="Arial Narrow"/>
          <w:b/>
          <w:sz w:val="24"/>
        </w:rPr>
        <w:t xml:space="preserve"> 20,89%</w:t>
      </w:r>
    </w:p>
    <w:p w:rsidR="00CD2485" w:rsidRDefault="00CD2485" w:rsidP="00CD2485">
      <w:pPr>
        <w:jc w:val="both"/>
        <w:rPr>
          <w:rFonts w:ascii="Arial Narrow" w:hAnsi="Arial Narrow"/>
          <w:sz w:val="24"/>
        </w:rPr>
      </w:pPr>
      <w:r w:rsidRPr="00FF5D79">
        <w:rPr>
          <w:rFonts w:ascii="Arial Narrow" w:hAnsi="Arial Narrow"/>
          <w:b/>
          <w:sz w:val="24"/>
          <w:u w:val="single"/>
        </w:rPr>
        <w:t>Observación de la recaudación:</w:t>
      </w:r>
      <w:r>
        <w:rPr>
          <w:rFonts w:ascii="Arial Narrow" w:hAnsi="Arial Narrow"/>
          <w:sz w:val="24"/>
        </w:rPr>
        <w:t xml:space="preserve"> El plan lleva desde su comienzo un total de 17 meses por lo que la recaudación es muy baja , pero a pesar de la situación se van a realizar las obras de infraestructura.</w:t>
      </w:r>
    </w:p>
    <w:p w:rsidR="00965D3E" w:rsidRDefault="00965D3E" w:rsidP="00CD2485">
      <w:pPr>
        <w:rPr>
          <w:rFonts w:ascii="Arial Narrow" w:hAnsi="Arial Narrow"/>
          <w:b/>
          <w:caps/>
        </w:rPr>
      </w:pPr>
    </w:p>
    <w:p w:rsidR="00965D3E" w:rsidRDefault="009755D9" w:rsidP="00CD2485">
      <w:pPr>
        <w:rPr>
          <w:rFonts w:ascii="Arial Narrow" w:hAnsi="Arial Narrow"/>
          <w:b/>
          <w:caps/>
        </w:rPr>
      </w:pPr>
      <w:r w:rsidRPr="00CD2485">
        <w:rPr>
          <w:rFonts w:ascii="Arial Narrow" w:hAnsi="Arial Narrow"/>
          <w:b/>
          <w:caps/>
          <w:noProof/>
          <w:lang w:val="es-ES" w:eastAsia="es-ES"/>
        </w:rPr>
        <mc:AlternateContent>
          <mc:Choice Requires="wps">
            <w:drawing>
              <wp:anchor distT="0" distB="0" distL="114300" distR="114300" simplePos="0" relativeHeight="251671552" behindDoc="0" locked="0" layoutInCell="1" allowOverlap="1" wp14:anchorId="646EB69D" wp14:editId="06609595">
                <wp:simplePos x="0" y="0"/>
                <wp:positionH relativeFrom="column">
                  <wp:posOffset>1767840</wp:posOffset>
                </wp:positionH>
                <wp:positionV relativeFrom="paragraph">
                  <wp:posOffset>203200</wp:posOffset>
                </wp:positionV>
                <wp:extent cx="1628775" cy="981075"/>
                <wp:effectExtent l="0" t="0" r="28575" b="285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981075"/>
                        </a:xfrm>
                        <a:prstGeom prst="rect">
                          <a:avLst/>
                        </a:prstGeom>
                        <a:solidFill>
                          <a:srgbClr val="FFFFFF"/>
                        </a:solidFill>
                        <a:ln w="9525">
                          <a:solidFill>
                            <a:srgbClr val="000000"/>
                          </a:solidFill>
                          <a:miter lim="800000"/>
                          <a:headEnd/>
                          <a:tailEnd/>
                        </a:ln>
                      </wps:spPr>
                      <wps:txbx>
                        <w:txbxContent>
                          <w:p w:rsidR="00965D3E" w:rsidRPr="00CD2485" w:rsidRDefault="00D02568" w:rsidP="00965D3E">
                            <w:pPr>
                              <w:spacing w:after="0" w:line="240" w:lineRule="auto"/>
                              <w:jc w:val="center"/>
                              <w:rPr>
                                <w:rFonts w:ascii="Arial Narrow" w:hAnsi="Arial Narrow"/>
                                <w:b/>
                                <w:sz w:val="80"/>
                                <w:szCs w:val="80"/>
                              </w:rPr>
                            </w:pPr>
                            <w:r>
                              <w:rPr>
                                <w:rFonts w:ascii="Arial Narrow" w:hAnsi="Arial Narrow"/>
                                <w:b/>
                                <w:sz w:val="80"/>
                                <w:szCs w:val="80"/>
                              </w:rPr>
                              <w:t>20.89</w:t>
                            </w:r>
                            <w:r w:rsidR="00965D3E" w:rsidRPr="00CD2485">
                              <w:rPr>
                                <w:rFonts w:ascii="Arial Narrow" w:hAnsi="Arial Narrow"/>
                                <w:b/>
                                <w:sz w:val="80"/>
                                <w:szCs w:val="80"/>
                              </w:rPr>
                              <w:t>%</w:t>
                            </w:r>
                          </w:p>
                          <w:p w:rsidR="00965D3E" w:rsidRPr="00CD2485" w:rsidRDefault="00965D3E" w:rsidP="00965D3E">
                            <w:pPr>
                              <w:spacing w:after="0" w:line="240" w:lineRule="auto"/>
                              <w:jc w:val="center"/>
                              <w:rPr>
                                <w:rFonts w:ascii="Arial Narrow" w:hAnsi="Arial Narrow"/>
                                <w:sz w:val="36"/>
                              </w:rPr>
                            </w:pPr>
                            <w:r w:rsidRPr="00CD2485">
                              <w:rPr>
                                <w:rFonts w:ascii="Arial Narrow" w:hAnsi="Arial Narrow"/>
                                <w:sz w:val="36"/>
                              </w:rPr>
                              <w:t>RECAUDACIÓN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39.2pt;margin-top:16pt;width:128.25pt;height:7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">
                <v:textbox>
                  <w:txbxContent>
                    <w:p w:rsidR="00965D3E" w:rsidRPr="00CD2485" w:rsidRDefault="00D02568" w:rsidP="00965D3E">
                      <w:pPr>
                        <w:spacing w:after="0" w:line="240" w:lineRule="auto"/>
                        <w:jc w:val="center"/>
                        <w:rPr>
                          <w:rFonts w:ascii="Arial Narrow" w:hAnsi="Arial Narrow"/>
                          <w:b/>
                          <w:sz w:val="80"/>
                          <w:szCs w:val="80"/>
                        </w:rPr>
                      </w:pPr>
                      <w:r>
                        <w:rPr>
                          <w:rFonts w:ascii="Arial Narrow" w:hAnsi="Arial Narrow"/>
                          <w:b/>
                          <w:sz w:val="80"/>
                          <w:szCs w:val="80"/>
                        </w:rPr>
                        <w:t>20.89</w:t>
                      </w:r>
                      <w:r w:rsidR="00965D3E" w:rsidRPr="00CD2485">
                        <w:rPr>
                          <w:rFonts w:ascii="Arial Narrow" w:hAnsi="Arial Narrow"/>
                          <w:b/>
                          <w:sz w:val="80"/>
                          <w:szCs w:val="80"/>
                        </w:rPr>
                        <w:t>%</w:t>
                      </w:r>
                    </w:p>
                    <w:p w:rsidR="00965D3E" w:rsidRPr="00CD2485" w:rsidRDefault="00965D3E" w:rsidP="00965D3E">
                      <w:pPr>
                        <w:spacing w:after="0" w:line="240" w:lineRule="auto"/>
                        <w:jc w:val="center"/>
                        <w:rPr>
                          <w:rFonts w:ascii="Arial Narrow" w:hAnsi="Arial Narrow"/>
                          <w:sz w:val="36"/>
                        </w:rPr>
                      </w:pPr>
                      <w:r w:rsidRPr="00CD2485">
                        <w:rPr>
                          <w:rFonts w:ascii="Arial Narrow" w:hAnsi="Arial Narrow"/>
                          <w:sz w:val="36"/>
                        </w:rPr>
                        <w:t>RECAUDACIÓN</w:t>
                      </w:r>
                    </w:p>
                  </w:txbxContent>
                </v:textbox>
              </v:shape>
            </w:pict>
          </mc:Fallback>
        </mc:AlternateContent>
      </w: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CD2485" w:rsidRPr="00120078" w:rsidRDefault="00CD2485" w:rsidP="00CD2485">
      <w:pPr>
        <w:rPr>
          <w:rFonts w:ascii="Arial Narrow" w:hAnsi="Arial Narrow"/>
          <w:b/>
          <w:caps/>
        </w:rPr>
      </w:pPr>
      <w:r w:rsidRPr="00A23AE9">
        <w:rPr>
          <w:rFonts w:ascii="Arial Narrow" w:hAnsi="Arial Narrow"/>
          <w:b/>
          <w:caps/>
          <w:highlight w:val="green"/>
        </w:rPr>
        <w:t>Aldriguetti:</w:t>
      </w:r>
      <w:r w:rsidR="00FA00A4" w:rsidRPr="00A23AE9">
        <w:rPr>
          <w:rFonts w:ascii="Arial Narrow" w:hAnsi="Arial Narrow"/>
          <w:b/>
          <w:caps/>
          <w:highlight w:val="green"/>
        </w:rPr>
        <w:t xml:space="preserve"> c306</w:t>
      </w:r>
    </w:p>
    <w:p w:rsidR="008F653E" w:rsidRDefault="008F653E" w:rsidP="008F653E">
      <w:pPr>
        <w:jc w:val="both"/>
        <w:rPr>
          <w:rFonts w:ascii="Arial Narrow" w:hAnsi="Arial Narrow"/>
          <w:sz w:val="24"/>
          <w:highlight w:val="red"/>
        </w:rPr>
      </w:pPr>
      <w:r>
        <w:rPr>
          <w:rFonts w:ascii="Arial Narrow" w:hAnsi="Arial Narrow"/>
          <w:sz w:val="24"/>
          <w:highlight w:val="red"/>
        </w:rPr>
        <w:t>Falta lo que se incluye por</w:t>
      </w:r>
      <w:r w:rsidRPr="00D25B8E">
        <w:rPr>
          <w:rFonts w:ascii="Arial Narrow" w:hAnsi="Arial Narrow"/>
          <w:sz w:val="24"/>
          <w:highlight w:val="red"/>
        </w:rPr>
        <w:t xml:space="preserve"> el pago de la cuota del terreno</w:t>
      </w:r>
    </w:p>
    <w:p w:rsidR="00863FDC" w:rsidRPr="00863FDC" w:rsidRDefault="00863FDC" w:rsidP="00863FDC">
      <w:pPr>
        <w:jc w:val="both"/>
        <w:rPr>
          <w:rFonts w:ascii="Arial Narrow" w:hAnsi="Arial Narrow"/>
          <w:sz w:val="24"/>
          <w:highlight w:val="yellow"/>
        </w:rPr>
      </w:pPr>
      <w:r w:rsidRPr="00863FDC">
        <w:rPr>
          <w:rFonts w:ascii="Arial Narrow" w:hAnsi="Arial Narrow"/>
          <w:sz w:val="24"/>
          <w:highlight w:val="yellow"/>
        </w:rPr>
        <w:t xml:space="preserve">El boleto compra-venta no </w:t>
      </w:r>
      <w:proofErr w:type="gramStart"/>
      <w:r w:rsidRPr="00863FDC">
        <w:rPr>
          <w:rFonts w:ascii="Arial Narrow" w:hAnsi="Arial Narrow"/>
          <w:sz w:val="24"/>
          <w:highlight w:val="yellow"/>
        </w:rPr>
        <w:t>especifica</w:t>
      </w:r>
      <w:proofErr w:type="gramEnd"/>
      <w:r w:rsidRPr="00863FDC">
        <w:rPr>
          <w:rFonts w:ascii="Arial Narrow" w:hAnsi="Arial Narrow"/>
          <w:sz w:val="24"/>
          <w:highlight w:val="yellow"/>
        </w:rPr>
        <w:t xml:space="preserve"> los servicios que se incluyen por el pago de la </w:t>
      </w:r>
      <w:proofErr w:type="spellStart"/>
      <w:r w:rsidRPr="00863FDC">
        <w:rPr>
          <w:rFonts w:ascii="Arial Narrow" w:hAnsi="Arial Narrow"/>
          <w:sz w:val="24"/>
          <w:highlight w:val="yellow"/>
        </w:rPr>
        <w:t>couta</w:t>
      </w:r>
      <w:proofErr w:type="spellEnd"/>
    </w:p>
    <w:p w:rsidR="008F653E" w:rsidRPr="00FA00A4" w:rsidRDefault="008F653E" w:rsidP="008F653E">
      <w:pPr>
        <w:jc w:val="both"/>
        <w:rPr>
          <w:rFonts w:ascii="Arial Narrow" w:hAnsi="Arial Narrow"/>
          <w:sz w:val="24"/>
          <w:highlight w:val="red"/>
        </w:rPr>
      </w:pPr>
      <w:proofErr w:type="gramStart"/>
      <w:r w:rsidRPr="00C82D7B">
        <w:rPr>
          <w:rFonts w:ascii="Arial Narrow" w:hAnsi="Arial Narrow"/>
          <w:sz w:val="24"/>
          <w:highlight w:val="red"/>
        </w:rPr>
        <w:t>Falta</w:t>
      </w:r>
      <w:proofErr w:type="gramEnd"/>
      <w:r w:rsidRPr="00C82D7B">
        <w:rPr>
          <w:rFonts w:ascii="Arial Narrow" w:hAnsi="Arial Narrow"/>
          <w:sz w:val="24"/>
          <w:highlight w:val="red"/>
        </w:rPr>
        <w:t xml:space="preserve"> etapas cumplidas de lo </w:t>
      </w:r>
      <w:r w:rsidRPr="00FA00A4">
        <w:rPr>
          <w:rFonts w:ascii="Arial Narrow" w:hAnsi="Arial Narrow"/>
          <w:sz w:val="24"/>
          <w:highlight w:val="red"/>
        </w:rPr>
        <w:t>que se incluye</w:t>
      </w:r>
      <w:r w:rsidR="00BB1E17">
        <w:rPr>
          <w:rFonts w:ascii="Arial Narrow" w:hAnsi="Arial Narrow"/>
          <w:sz w:val="24"/>
          <w:highlight w:val="red"/>
        </w:rPr>
        <w:t xml:space="preserve"> </w:t>
      </w:r>
      <w:r w:rsidR="00BF5EC1">
        <w:rPr>
          <w:rFonts w:ascii="Arial Narrow" w:hAnsi="Arial Narrow"/>
          <w:sz w:val="24"/>
          <w:highlight w:val="red"/>
        </w:rPr>
        <w:t xml:space="preserve"> </w:t>
      </w:r>
    </w:p>
    <w:p w:rsidR="008F653E" w:rsidRPr="00FA00A4" w:rsidRDefault="008F653E" w:rsidP="008F653E">
      <w:pPr>
        <w:jc w:val="both"/>
        <w:rPr>
          <w:rFonts w:ascii="Arial Narrow" w:hAnsi="Arial Narrow"/>
          <w:sz w:val="24"/>
        </w:rPr>
      </w:pPr>
      <w:r w:rsidRPr="00FA00A4">
        <w:rPr>
          <w:rFonts w:ascii="Arial Narrow" w:hAnsi="Arial Narrow"/>
          <w:sz w:val="24"/>
          <w:highlight w:val="red"/>
        </w:rPr>
        <w:t xml:space="preserve">Falta Total de </w:t>
      </w:r>
      <w:proofErr w:type="gramStart"/>
      <w:r w:rsidRPr="00FA00A4">
        <w:rPr>
          <w:rFonts w:ascii="Arial Narrow" w:hAnsi="Arial Narrow"/>
          <w:sz w:val="24"/>
          <w:highlight w:val="red"/>
        </w:rPr>
        <w:t>Adjudicatarios</w:t>
      </w:r>
      <w:r w:rsidR="00CC4A84" w:rsidRPr="00CC4A84">
        <w:rPr>
          <w:rFonts w:ascii="Arial Narrow" w:hAnsi="Arial Narrow"/>
          <w:sz w:val="24"/>
          <w:highlight w:val="yellow"/>
        </w:rPr>
        <w:t>(</w:t>
      </w:r>
      <w:proofErr w:type="gramEnd"/>
      <w:r w:rsidR="00CC4A84" w:rsidRPr="00CC4A84">
        <w:rPr>
          <w:rFonts w:ascii="Arial Narrow" w:hAnsi="Arial Narrow"/>
          <w:sz w:val="24"/>
          <w:highlight w:val="yellow"/>
        </w:rPr>
        <w:t xml:space="preserve"> 53 ADJUDICATARIOS)</w:t>
      </w:r>
    </w:p>
    <w:p w:rsidR="00CD2485" w:rsidRDefault="00CD2485" w:rsidP="00CD2485">
      <w:pPr>
        <w:jc w:val="both"/>
        <w:rPr>
          <w:rFonts w:ascii="Arial Narrow" w:hAnsi="Arial Narrow"/>
          <w:sz w:val="24"/>
        </w:rPr>
      </w:pPr>
      <w:r w:rsidRPr="00FF5D79">
        <w:rPr>
          <w:rFonts w:ascii="Arial Narrow" w:hAnsi="Arial Narrow"/>
          <w:b/>
          <w:sz w:val="24"/>
          <w:u w:val="single"/>
        </w:rPr>
        <w:t xml:space="preserve">Estado de ejecución de </w:t>
      </w:r>
      <w:proofErr w:type="gramStart"/>
      <w:r w:rsidRPr="00FF5D79">
        <w:rPr>
          <w:rFonts w:ascii="Arial Narrow" w:hAnsi="Arial Narrow"/>
          <w:b/>
          <w:sz w:val="24"/>
          <w:u w:val="single"/>
        </w:rPr>
        <w:t>obras :</w:t>
      </w:r>
      <w:r w:rsidR="00E870D9">
        <w:rPr>
          <w:rFonts w:ascii="Arial Narrow" w:hAnsi="Arial Narrow"/>
          <w:sz w:val="24"/>
        </w:rPr>
        <w:t>El</w:t>
      </w:r>
      <w:proofErr w:type="gramEnd"/>
      <w:r w:rsidR="00E870D9">
        <w:rPr>
          <w:rFonts w:ascii="Arial Narrow" w:hAnsi="Arial Narrow"/>
          <w:sz w:val="24"/>
        </w:rPr>
        <w:t xml:space="preserve"> viernes  02 de j</w:t>
      </w:r>
      <w:r>
        <w:rPr>
          <w:rFonts w:ascii="Arial Narrow" w:hAnsi="Arial Narrow"/>
          <w:sz w:val="24"/>
        </w:rPr>
        <w:t xml:space="preserve">unio se recibió de parte de </w:t>
      </w:r>
      <w:r w:rsidR="00965D3E">
        <w:rPr>
          <w:rFonts w:ascii="Arial Narrow" w:hAnsi="Arial Narrow"/>
          <w:sz w:val="24"/>
        </w:rPr>
        <w:t>Camuzzi</w:t>
      </w:r>
      <w:r>
        <w:rPr>
          <w:rFonts w:ascii="Arial Narrow" w:hAnsi="Arial Narrow"/>
          <w:sz w:val="24"/>
        </w:rPr>
        <w:t xml:space="preserve"> el proyecto aprobado para la obra de gas.</w:t>
      </w:r>
    </w:p>
    <w:p w:rsidR="00CD2485" w:rsidRPr="00865645" w:rsidRDefault="00CD2485" w:rsidP="00CD2485">
      <w:pPr>
        <w:jc w:val="both"/>
        <w:rPr>
          <w:rFonts w:ascii="Arial Narrow" w:hAnsi="Arial Narrow"/>
          <w:sz w:val="24"/>
        </w:rPr>
      </w:pPr>
      <w:r>
        <w:rPr>
          <w:rFonts w:ascii="Arial Narrow" w:hAnsi="Arial Narrow"/>
          <w:sz w:val="24"/>
        </w:rPr>
        <w:t xml:space="preserve">Ya fue enviado para la correspondiente cotización para llevar a cabo la obra </w:t>
      </w:r>
    </w:p>
    <w:p w:rsidR="00965D3E" w:rsidRDefault="00965D3E" w:rsidP="00CD2485">
      <w:pPr>
        <w:rPr>
          <w:rFonts w:ascii="Arial Narrow" w:hAnsi="Arial Narrow"/>
          <w:b/>
          <w:caps/>
        </w:rPr>
      </w:pPr>
    </w:p>
    <w:p w:rsidR="00723021" w:rsidRPr="00267032" w:rsidRDefault="00723021" w:rsidP="00723021">
      <w:pPr>
        <w:jc w:val="both"/>
        <w:rPr>
          <w:rFonts w:ascii="Arial Narrow" w:hAnsi="Arial Narrow"/>
          <w:sz w:val="24"/>
        </w:rPr>
      </w:pPr>
      <w:r w:rsidRPr="00913721">
        <w:rPr>
          <w:rFonts w:ascii="Arial Narrow" w:hAnsi="Arial Narrow"/>
          <w:b/>
          <w:sz w:val="24"/>
          <w:u w:val="single"/>
        </w:rPr>
        <w:t>Recaudación según boleto compra venta:</w:t>
      </w:r>
      <w:r w:rsidRPr="00FF5D79">
        <w:rPr>
          <w:rFonts w:ascii="Arial Narrow" w:hAnsi="Arial Narrow"/>
          <w:b/>
          <w:sz w:val="24"/>
        </w:rPr>
        <w:t xml:space="preserve"> </w:t>
      </w:r>
      <w:r w:rsidRPr="00E13382">
        <w:rPr>
          <w:rFonts w:ascii="Arial Narrow" w:hAnsi="Arial Narrow"/>
          <w:sz w:val="24"/>
        </w:rPr>
        <w:t>A la fecha</w:t>
      </w:r>
      <w:r>
        <w:rPr>
          <w:rFonts w:ascii="Arial Narrow" w:hAnsi="Arial Narrow"/>
          <w:sz w:val="24"/>
        </w:rPr>
        <w:t xml:space="preserve"> se lleva recaudado un total </w:t>
      </w:r>
      <w:r w:rsidRPr="00E13382">
        <w:rPr>
          <w:rFonts w:ascii="Arial Narrow" w:hAnsi="Arial Narrow"/>
          <w:sz w:val="24"/>
        </w:rPr>
        <w:t>correspondiente a  valor del terreno y obras de infraestructura</w:t>
      </w:r>
      <w:r>
        <w:rPr>
          <w:rFonts w:ascii="Arial Narrow" w:hAnsi="Arial Narrow"/>
          <w:sz w:val="24"/>
        </w:rPr>
        <w:t xml:space="preserve"> del</w:t>
      </w:r>
      <w:r>
        <w:rPr>
          <w:rFonts w:ascii="Arial Narrow" w:hAnsi="Arial Narrow"/>
          <w:b/>
          <w:sz w:val="24"/>
        </w:rPr>
        <w:t xml:space="preserve"> %</w:t>
      </w:r>
    </w:p>
    <w:p w:rsidR="00965D3E" w:rsidRDefault="008E1470" w:rsidP="00CD2485">
      <w:pPr>
        <w:rPr>
          <w:rFonts w:ascii="Arial Narrow" w:hAnsi="Arial Narrow"/>
          <w:b/>
          <w:caps/>
        </w:rPr>
      </w:pPr>
      <w:r w:rsidRPr="00CD2485">
        <w:rPr>
          <w:rFonts w:ascii="Arial Narrow" w:hAnsi="Arial Narrow"/>
          <w:b/>
          <w:caps/>
          <w:noProof/>
          <w:lang w:val="es-ES" w:eastAsia="es-ES"/>
        </w:rPr>
        <mc:AlternateContent>
          <mc:Choice Requires="wps">
            <w:drawing>
              <wp:anchor distT="0" distB="0" distL="114300" distR="114300" simplePos="0" relativeHeight="251675648" behindDoc="0" locked="0" layoutInCell="1" allowOverlap="1" wp14:anchorId="07B860B1" wp14:editId="476226D0">
                <wp:simplePos x="0" y="0"/>
                <wp:positionH relativeFrom="column">
                  <wp:posOffset>291465</wp:posOffset>
                </wp:positionH>
                <wp:positionV relativeFrom="paragraph">
                  <wp:posOffset>59690</wp:posOffset>
                </wp:positionV>
                <wp:extent cx="1628775" cy="1247775"/>
                <wp:effectExtent l="0" t="0" r="28575" b="2857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47775"/>
                        </a:xfrm>
                        <a:prstGeom prst="rect">
                          <a:avLst/>
                        </a:prstGeom>
                        <a:solidFill>
                          <a:srgbClr val="FFFFFF"/>
                        </a:solidFill>
                        <a:ln w="9525">
                          <a:solidFill>
                            <a:srgbClr val="000000"/>
                          </a:solidFill>
                          <a:miter lim="800000"/>
                          <a:headEnd/>
                          <a:tailEnd/>
                        </a:ln>
                      </wps:spPr>
                      <wps:txbx>
                        <w:txbxContent>
                          <w:p w:rsidR="00031901" w:rsidRPr="00CD2485" w:rsidRDefault="00031901" w:rsidP="00031901">
                            <w:pPr>
                              <w:spacing w:after="0" w:line="240" w:lineRule="auto"/>
                              <w:jc w:val="center"/>
                              <w:rPr>
                                <w:rFonts w:ascii="Arial Narrow" w:hAnsi="Arial Narrow"/>
                                <w:b/>
                                <w:sz w:val="80"/>
                                <w:szCs w:val="80"/>
                              </w:rPr>
                            </w:pPr>
                            <w:r>
                              <w:rPr>
                                <w:rFonts w:ascii="Arial Narrow" w:hAnsi="Arial Narrow"/>
                                <w:b/>
                                <w:sz w:val="80"/>
                                <w:szCs w:val="80"/>
                              </w:rPr>
                              <w:t>23.74</w:t>
                            </w:r>
                            <w:r w:rsidRPr="00CD2485">
                              <w:rPr>
                                <w:rFonts w:ascii="Arial Narrow" w:hAnsi="Arial Narrow"/>
                                <w:b/>
                                <w:sz w:val="80"/>
                                <w:szCs w:val="80"/>
                              </w:rPr>
                              <w:t>%</w:t>
                            </w:r>
                          </w:p>
                          <w:p w:rsidR="00031901" w:rsidRDefault="00031901" w:rsidP="00031901">
                            <w:pPr>
                              <w:spacing w:after="0" w:line="240" w:lineRule="auto"/>
                              <w:jc w:val="center"/>
                              <w:rPr>
                                <w:rFonts w:ascii="Arial Narrow" w:hAnsi="Arial Narrow"/>
                                <w:sz w:val="36"/>
                              </w:rPr>
                            </w:pPr>
                            <w:r w:rsidRPr="00CD2485">
                              <w:rPr>
                                <w:rFonts w:ascii="Arial Narrow" w:hAnsi="Arial Narrow"/>
                                <w:sz w:val="36"/>
                              </w:rPr>
                              <w:t>RECAUDACIÓN</w:t>
                            </w:r>
                          </w:p>
                          <w:p w:rsidR="008E1470" w:rsidRPr="00CD2485" w:rsidRDefault="008E1470" w:rsidP="00031901">
                            <w:pPr>
                              <w:spacing w:after="0" w:line="240" w:lineRule="auto"/>
                              <w:jc w:val="center"/>
                              <w:rPr>
                                <w:rFonts w:ascii="Arial Narrow" w:hAnsi="Arial Narrow"/>
                                <w:sz w:val="36"/>
                              </w:rPr>
                            </w:pPr>
                            <w:r>
                              <w:rPr>
                                <w:rFonts w:ascii="Arial Narrow" w:hAnsi="Arial Narrow"/>
                                <w:sz w:val="36"/>
                              </w:rPr>
                              <w:t>TERRENOS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2.95pt;margin-top:4.7pt;width:128.25pt;height:9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">
                <v:textbox>
                  <w:txbxContent>
                    <w:p w:rsidR="00031901" w:rsidRPr="00CD2485" w:rsidRDefault="00031901" w:rsidP="00031901">
                      <w:pPr>
                        <w:spacing w:after="0" w:line="240" w:lineRule="auto"/>
                        <w:jc w:val="center"/>
                        <w:rPr>
                          <w:rFonts w:ascii="Arial Narrow" w:hAnsi="Arial Narrow"/>
                          <w:b/>
                          <w:sz w:val="80"/>
                          <w:szCs w:val="80"/>
                        </w:rPr>
                      </w:pPr>
                      <w:r>
                        <w:rPr>
                          <w:rFonts w:ascii="Arial Narrow" w:hAnsi="Arial Narrow"/>
                          <w:b/>
                          <w:sz w:val="80"/>
                          <w:szCs w:val="80"/>
                        </w:rPr>
                        <w:t>23.74</w:t>
                      </w:r>
                      <w:r w:rsidRPr="00CD2485">
                        <w:rPr>
                          <w:rFonts w:ascii="Arial Narrow" w:hAnsi="Arial Narrow"/>
                          <w:b/>
                          <w:sz w:val="80"/>
                          <w:szCs w:val="80"/>
                        </w:rPr>
                        <w:t>%</w:t>
                      </w:r>
                    </w:p>
                    <w:p w:rsidR="00031901" w:rsidRDefault="00031901" w:rsidP="00031901">
                      <w:pPr>
                        <w:spacing w:after="0" w:line="240" w:lineRule="auto"/>
                        <w:jc w:val="center"/>
                        <w:rPr>
                          <w:rFonts w:ascii="Arial Narrow" w:hAnsi="Arial Narrow"/>
                          <w:sz w:val="36"/>
                        </w:rPr>
                      </w:pPr>
                      <w:r w:rsidRPr="00CD2485">
                        <w:rPr>
                          <w:rFonts w:ascii="Arial Narrow" w:hAnsi="Arial Narrow"/>
                          <w:sz w:val="36"/>
                        </w:rPr>
                        <w:t>RECAUDACIÓN</w:t>
                      </w:r>
                    </w:p>
                    <w:p w:rsidR="008E1470" w:rsidRPr="00CD2485" w:rsidRDefault="008E1470" w:rsidP="00031901">
                      <w:pPr>
                        <w:spacing w:after="0" w:line="240" w:lineRule="auto"/>
                        <w:jc w:val="center"/>
                        <w:rPr>
                          <w:rFonts w:ascii="Arial Narrow" w:hAnsi="Arial Narrow"/>
                          <w:sz w:val="36"/>
                        </w:rPr>
                      </w:pPr>
                      <w:r>
                        <w:rPr>
                          <w:rFonts w:ascii="Arial Narrow" w:hAnsi="Arial Narrow"/>
                          <w:sz w:val="36"/>
                        </w:rPr>
                        <w:t>TERRENOS</w:t>
                      </w:r>
                    </w:p>
                  </w:txbxContent>
                </v:textbox>
              </v:shape>
            </w:pict>
          </mc:Fallback>
        </mc:AlternateContent>
      </w:r>
      <w:r w:rsidRPr="00CD2485">
        <w:rPr>
          <w:rFonts w:ascii="Arial Narrow" w:hAnsi="Arial Narrow"/>
          <w:b/>
          <w:caps/>
          <w:noProof/>
          <w:lang w:val="es-ES" w:eastAsia="es-ES"/>
        </w:rPr>
        <mc:AlternateContent>
          <mc:Choice Requires="wps">
            <w:drawing>
              <wp:anchor distT="0" distB="0" distL="114300" distR="114300" simplePos="0" relativeHeight="251677696" behindDoc="0" locked="0" layoutInCell="1" allowOverlap="1" wp14:anchorId="2703AA44" wp14:editId="52A7BADC">
                <wp:simplePos x="0" y="0"/>
                <wp:positionH relativeFrom="column">
                  <wp:posOffset>3806190</wp:posOffset>
                </wp:positionH>
                <wp:positionV relativeFrom="paragraph">
                  <wp:posOffset>69215</wp:posOffset>
                </wp:positionV>
                <wp:extent cx="1628775" cy="1247775"/>
                <wp:effectExtent l="0" t="0" r="28575" b="285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47775"/>
                        </a:xfrm>
                        <a:prstGeom prst="rect">
                          <a:avLst/>
                        </a:prstGeom>
                        <a:solidFill>
                          <a:srgbClr val="FFFFFF"/>
                        </a:solidFill>
                        <a:ln w="9525">
                          <a:solidFill>
                            <a:srgbClr val="000000"/>
                          </a:solidFill>
                          <a:miter lim="800000"/>
                          <a:headEnd/>
                          <a:tailEnd/>
                        </a:ln>
                      </wps:spPr>
                      <wps:txbx>
                        <w:txbxContent>
                          <w:p w:rsidR="008E1470" w:rsidRPr="00CD2485" w:rsidRDefault="008E1470" w:rsidP="008E1470">
                            <w:pPr>
                              <w:spacing w:after="0" w:line="240" w:lineRule="auto"/>
                              <w:jc w:val="center"/>
                              <w:rPr>
                                <w:rFonts w:ascii="Arial Narrow" w:hAnsi="Arial Narrow"/>
                                <w:b/>
                                <w:sz w:val="80"/>
                                <w:szCs w:val="80"/>
                              </w:rPr>
                            </w:pPr>
                            <w:r>
                              <w:rPr>
                                <w:rFonts w:ascii="Arial Narrow" w:hAnsi="Arial Narrow"/>
                                <w:b/>
                                <w:sz w:val="80"/>
                                <w:szCs w:val="80"/>
                              </w:rPr>
                              <w:t>73.53</w:t>
                            </w:r>
                            <w:r w:rsidRPr="00CD2485">
                              <w:rPr>
                                <w:rFonts w:ascii="Arial Narrow" w:hAnsi="Arial Narrow"/>
                                <w:b/>
                                <w:sz w:val="80"/>
                                <w:szCs w:val="80"/>
                              </w:rPr>
                              <w:t>%</w:t>
                            </w:r>
                          </w:p>
                          <w:p w:rsidR="008E1470" w:rsidRDefault="008E1470" w:rsidP="008E1470">
                            <w:pPr>
                              <w:spacing w:after="0" w:line="240" w:lineRule="auto"/>
                              <w:jc w:val="center"/>
                              <w:rPr>
                                <w:rFonts w:ascii="Arial Narrow" w:hAnsi="Arial Narrow"/>
                                <w:sz w:val="36"/>
                              </w:rPr>
                            </w:pPr>
                            <w:r w:rsidRPr="00CD2485">
                              <w:rPr>
                                <w:rFonts w:ascii="Arial Narrow" w:hAnsi="Arial Narrow"/>
                                <w:sz w:val="36"/>
                              </w:rPr>
                              <w:t>RECAUDACIÓN</w:t>
                            </w:r>
                          </w:p>
                          <w:p w:rsidR="008E1470" w:rsidRPr="00CD2485" w:rsidRDefault="008E1470" w:rsidP="008E1470">
                            <w:pPr>
                              <w:spacing w:after="0" w:line="240" w:lineRule="auto"/>
                              <w:jc w:val="center"/>
                              <w:rPr>
                                <w:rFonts w:ascii="Arial Narrow" w:hAnsi="Arial Narrow"/>
                                <w:sz w:val="36"/>
                              </w:rPr>
                            </w:pPr>
                            <w:r>
                              <w:rPr>
                                <w:rFonts w:ascii="Arial Narrow" w:hAnsi="Arial Narrow"/>
                                <w:sz w:val="36"/>
                              </w:rPr>
                              <w:t>SERVICIOS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99.7pt;margin-top:5.45pt;width:128.25pt;height:9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">
                <v:textbox>
                  <w:txbxContent>
                    <w:p w:rsidR="008E1470" w:rsidRPr="00CD2485" w:rsidRDefault="008E1470" w:rsidP="008E1470">
                      <w:pPr>
                        <w:spacing w:after="0" w:line="240" w:lineRule="auto"/>
                        <w:jc w:val="center"/>
                        <w:rPr>
                          <w:rFonts w:ascii="Arial Narrow" w:hAnsi="Arial Narrow"/>
                          <w:b/>
                          <w:sz w:val="80"/>
                          <w:szCs w:val="80"/>
                        </w:rPr>
                      </w:pPr>
                      <w:r>
                        <w:rPr>
                          <w:rFonts w:ascii="Arial Narrow" w:hAnsi="Arial Narrow"/>
                          <w:b/>
                          <w:sz w:val="80"/>
                          <w:szCs w:val="80"/>
                        </w:rPr>
                        <w:t>73.53</w:t>
                      </w:r>
                      <w:r w:rsidRPr="00CD2485">
                        <w:rPr>
                          <w:rFonts w:ascii="Arial Narrow" w:hAnsi="Arial Narrow"/>
                          <w:b/>
                          <w:sz w:val="80"/>
                          <w:szCs w:val="80"/>
                        </w:rPr>
                        <w:t>%</w:t>
                      </w:r>
                    </w:p>
                    <w:p w:rsidR="008E1470" w:rsidRDefault="008E1470" w:rsidP="008E1470">
                      <w:pPr>
                        <w:spacing w:after="0" w:line="240" w:lineRule="auto"/>
                        <w:jc w:val="center"/>
                        <w:rPr>
                          <w:rFonts w:ascii="Arial Narrow" w:hAnsi="Arial Narrow"/>
                          <w:sz w:val="36"/>
                        </w:rPr>
                      </w:pPr>
                      <w:r w:rsidRPr="00CD2485">
                        <w:rPr>
                          <w:rFonts w:ascii="Arial Narrow" w:hAnsi="Arial Narrow"/>
                          <w:sz w:val="36"/>
                        </w:rPr>
                        <w:t>RECAUDACIÓN</w:t>
                      </w:r>
                    </w:p>
                    <w:p w:rsidR="008E1470" w:rsidRPr="00CD2485" w:rsidRDefault="008E1470" w:rsidP="008E1470">
                      <w:pPr>
                        <w:spacing w:after="0" w:line="240" w:lineRule="auto"/>
                        <w:jc w:val="center"/>
                        <w:rPr>
                          <w:rFonts w:ascii="Arial Narrow" w:hAnsi="Arial Narrow"/>
                          <w:sz w:val="36"/>
                        </w:rPr>
                      </w:pPr>
                      <w:r>
                        <w:rPr>
                          <w:rFonts w:ascii="Arial Narrow" w:hAnsi="Arial Narrow"/>
                          <w:sz w:val="36"/>
                        </w:rPr>
                        <w:t>SERVICIOS</w:t>
                      </w:r>
                    </w:p>
                  </w:txbxContent>
                </v:textbox>
              </v:shape>
            </w:pict>
          </mc:Fallback>
        </mc:AlternateContent>
      </w:r>
    </w:p>
    <w:p w:rsidR="0012450A" w:rsidRDefault="0012450A" w:rsidP="00CD2485">
      <w:pPr>
        <w:rPr>
          <w:rFonts w:ascii="Arial Narrow" w:hAnsi="Arial Narrow"/>
          <w:b/>
          <w:caps/>
        </w:rPr>
      </w:pPr>
    </w:p>
    <w:p w:rsidR="0012450A" w:rsidRDefault="0012450A" w:rsidP="00CD2485">
      <w:pPr>
        <w:rPr>
          <w:rFonts w:ascii="Arial Narrow" w:hAnsi="Arial Narrow"/>
          <w:b/>
          <w:caps/>
        </w:rPr>
      </w:pPr>
    </w:p>
    <w:p w:rsidR="0012450A" w:rsidRDefault="0012450A" w:rsidP="00CD2485">
      <w:pPr>
        <w:rPr>
          <w:rFonts w:ascii="Arial Narrow" w:hAnsi="Arial Narrow"/>
          <w:b/>
          <w:caps/>
        </w:rPr>
      </w:pPr>
    </w:p>
    <w:p w:rsidR="0012450A" w:rsidRDefault="0012450A" w:rsidP="00CD2485">
      <w:pPr>
        <w:rPr>
          <w:rFonts w:ascii="Arial Narrow" w:hAnsi="Arial Narrow"/>
          <w:b/>
          <w:caps/>
        </w:rPr>
      </w:pPr>
    </w:p>
    <w:p w:rsidR="008E1470" w:rsidRPr="008E1470" w:rsidRDefault="008E1470" w:rsidP="008E1470">
      <w:pPr>
        <w:rPr>
          <w:rFonts w:ascii="Arial Narrow" w:hAnsi="Arial Narrow"/>
        </w:rPr>
      </w:pPr>
      <w:r w:rsidRPr="008E1470">
        <w:rPr>
          <w:rFonts w:ascii="Arial Narrow" w:hAnsi="Arial Narrow"/>
          <w:b/>
          <w:u w:val="single"/>
        </w:rPr>
        <w:t>Observaciones:</w:t>
      </w:r>
      <w:r>
        <w:rPr>
          <w:rFonts w:ascii="Arial Narrow" w:hAnsi="Arial Narrow"/>
          <w:b/>
          <w:u w:val="single"/>
        </w:rPr>
        <w:t xml:space="preserve"> </w:t>
      </w:r>
      <w:r>
        <w:rPr>
          <w:rFonts w:ascii="Arial Narrow" w:hAnsi="Arial Narrow"/>
        </w:rPr>
        <w:t xml:space="preserve">En el loteo hay dos tipos de recaudación, una para el valor de los </w:t>
      </w:r>
      <w:proofErr w:type="gramStart"/>
      <w:r>
        <w:rPr>
          <w:rFonts w:ascii="Arial Narrow" w:hAnsi="Arial Narrow"/>
        </w:rPr>
        <w:t>terrenos ,</w:t>
      </w:r>
      <w:proofErr w:type="gramEnd"/>
      <w:r>
        <w:rPr>
          <w:rFonts w:ascii="Arial Narrow" w:hAnsi="Arial Narrow"/>
        </w:rPr>
        <w:t xml:space="preserve"> y otra para el valor de los servicios dado que es un convenio distinto a lo de los otros Loteos Sociales.</w:t>
      </w:r>
    </w:p>
    <w:p w:rsidR="0012450A" w:rsidRDefault="0012450A" w:rsidP="00CD2485">
      <w:pPr>
        <w:rPr>
          <w:rFonts w:ascii="Arial Narrow" w:hAnsi="Arial Narrow"/>
          <w:b/>
          <w:caps/>
        </w:rPr>
      </w:pPr>
    </w:p>
    <w:p w:rsidR="00BF5EC1" w:rsidRDefault="00BF5EC1" w:rsidP="00CD2485">
      <w:pPr>
        <w:rPr>
          <w:rFonts w:ascii="Arial Narrow" w:hAnsi="Arial Narrow"/>
          <w:b/>
          <w:caps/>
        </w:rPr>
      </w:pPr>
    </w:p>
    <w:p w:rsidR="00BF5EC1" w:rsidRDefault="00BF5EC1" w:rsidP="00CD2485">
      <w:pPr>
        <w:rPr>
          <w:rFonts w:ascii="Arial Narrow" w:hAnsi="Arial Narrow"/>
          <w:b/>
          <w:caps/>
        </w:rPr>
      </w:pPr>
    </w:p>
    <w:p w:rsidR="00BF5EC1" w:rsidRDefault="00BF5EC1" w:rsidP="00CD2485">
      <w:pPr>
        <w:rPr>
          <w:rFonts w:ascii="Arial Narrow" w:hAnsi="Arial Narrow"/>
          <w:b/>
          <w:caps/>
        </w:rPr>
      </w:pPr>
    </w:p>
    <w:p w:rsidR="00BF5EC1" w:rsidRDefault="00BF5EC1" w:rsidP="00CD2485">
      <w:pPr>
        <w:rPr>
          <w:rFonts w:ascii="Arial Narrow" w:hAnsi="Arial Narrow"/>
          <w:b/>
          <w:caps/>
        </w:rPr>
      </w:pPr>
    </w:p>
    <w:p w:rsidR="00BF5EC1" w:rsidRDefault="00BF5EC1" w:rsidP="00CD2485">
      <w:pPr>
        <w:rPr>
          <w:rFonts w:ascii="Arial Narrow" w:hAnsi="Arial Narrow"/>
          <w:b/>
          <w:caps/>
        </w:rPr>
      </w:pPr>
    </w:p>
    <w:p w:rsidR="00BF5EC1" w:rsidRDefault="00BF5EC1" w:rsidP="00CD2485">
      <w:pPr>
        <w:rPr>
          <w:rFonts w:ascii="Arial Narrow" w:hAnsi="Arial Narrow"/>
          <w:b/>
          <w:caps/>
        </w:rPr>
      </w:pPr>
    </w:p>
    <w:p w:rsidR="00BF5EC1" w:rsidRDefault="00BF5EC1" w:rsidP="00CD2485">
      <w:pPr>
        <w:rPr>
          <w:rFonts w:ascii="Arial Narrow" w:hAnsi="Arial Narrow"/>
          <w:b/>
          <w:caps/>
        </w:rPr>
      </w:pPr>
    </w:p>
    <w:p w:rsidR="00BF5EC1" w:rsidRDefault="00BF5EC1" w:rsidP="00CD2485">
      <w:pPr>
        <w:rPr>
          <w:rFonts w:ascii="Arial Narrow" w:hAnsi="Arial Narrow"/>
          <w:b/>
          <w:caps/>
        </w:rPr>
      </w:pPr>
    </w:p>
    <w:p w:rsidR="00BF5EC1" w:rsidRDefault="00BF5EC1" w:rsidP="00CD2485">
      <w:pPr>
        <w:rPr>
          <w:rFonts w:ascii="Arial Narrow" w:hAnsi="Arial Narrow"/>
          <w:b/>
          <w:caps/>
        </w:rPr>
      </w:pPr>
    </w:p>
    <w:p w:rsidR="00CD2485" w:rsidRDefault="00CD2485" w:rsidP="00CD2485">
      <w:pPr>
        <w:rPr>
          <w:rFonts w:ascii="Arial Narrow" w:hAnsi="Arial Narrow"/>
          <w:b/>
          <w:caps/>
        </w:rPr>
      </w:pPr>
      <w:r w:rsidRPr="00A23AE9">
        <w:rPr>
          <w:rFonts w:ascii="Arial Narrow" w:hAnsi="Arial Narrow"/>
          <w:b/>
          <w:caps/>
          <w:highlight w:val="green"/>
        </w:rPr>
        <w:t>Leda-Inacayal</w:t>
      </w:r>
      <w:r w:rsidR="00D25B8E" w:rsidRPr="00A23AE9">
        <w:rPr>
          <w:rFonts w:ascii="Arial Narrow" w:hAnsi="Arial Narrow"/>
          <w:b/>
          <w:caps/>
          <w:highlight w:val="green"/>
        </w:rPr>
        <w:t xml:space="preserve"> –c316</w:t>
      </w:r>
    </w:p>
    <w:p w:rsidR="00D25B8E" w:rsidRDefault="00FA00A4" w:rsidP="00D25B8E">
      <w:pPr>
        <w:jc w:val="both"/>
        <w:rPr>
          <w:rFonts w:ascii="Arial Narrow" w:hAnsi="Arial Narrow"/>
          <w:sz w:val="24"/>
          <w:highlight w:val="red"/>
        </w:rPr>
      </w:pPr>
      <w:r>
        <w:rPr>
          <w:rFonts w:ascii="Arial Narrow" w:hAnsi="Arial Narrow"/>
          <w:sz w:val="24"/>
          <w:highlight w:val="red"/>
        </w:rPr>
        <w:t>Falta lo que se incluye por</w:t>
      </w:r>
      <w:r w:rsidR="00D25B8E" w:rsidRPr="00D25B8E">
        <w:rPr>
          <w:rFonts w:ascii="Arial Narrow" w:hAnsi="Arial Narrow"/>
          <w:sz w:val="24"/>
          <w:highlight w:val="red"/>
        </w:rPr>
        <w:t xml:space="preserve"> el pago de la cuota del terreno</w:t>
      </w:r>
    </w:p>
    <w:p w:rsidR="00863FDC" w:rsidRPr="00F03EAD" w:rsidRDefault="00863FDC" w:rsidP="00F03EAD">
      <w:pPr>
        <w:pStyle w:val="Prrafodelista"/>
        <w:numPr>
          <w:ilvl w:val="0"/>
          <w:numId w:val="14"/>
        </w:numPr>
        <w:jc w:val="both"/>
        <w:rPr>
          <w:rFonts w:ascii="Arial Narrow" w:hAnsi="Arial Narrow"/>
          <w:sz w:val="24"/>
          <w:highlight w:val="yellow"/>
        </w:rPr>
      </w:pPr>
      <w:r w:rsidRPr="00F03EAD">
        <w:rPr>
          <w:rFonts w:ascii="Arial Narrow" w:hAnsi="Arial Narrow"/>
          <w:sz w:val="24"/>
          <w:highlight w:val="yellow"/>
        </w:rPr>
        <w:t>APERTURA,ENRIPIADO Y NIVELACION DE CALLES</w:t>
      </w:r>
    </w:p>
    <w:p w:rsidR="00863FDC" w:rsidRPr="00863FDC" w:rsidRDefault="00863FDC" w:rsidP="00863FDC">
      <w:pPr>
        <w:pStyle w:val="Prrafodelista"/>
        <w:numPr>
          <w:ilvl w:val="0"/>
          <w:numId w:val="11"/>
        </w:numPr>
        <w:jc w:val="both"/>
        <w:rPr>
          <w:rFonts w:ascii="Arial Narrow" w:hAnsi="Arial Narrow"/>
          <w:sz w:val="24"/>
          <w:highlight w:val="yellow"/>
        </w:rPr>
      </w:pPr>
      <w:r w:rsidRPr="00863FDC">
        <w:rPr>
          <w:rFonts w:ascii="Arial Narrow" w:hAnsi="Arial Narrow"/>
          <w:sz w:val="24"/>
          <w:highlight w:val="yellow"/>
        </w:rPr>
        <w:t>RED DE AGUA CORRIENTE</w:t>
      </w:r>
    </w:p>
    <w:p w:rsidR="00863FDC" w:rsidRPr="00863FDC" w:rsidRDefault="00863FDC" w:rsidP="00863FDC">
      <w:pPr>
        <w:pStyle w:val="Prrafodelista"/>
        <w:numPr>
          <w:ilvl w:val="0"/>
          <w:numId w:val="11"/>
        </w:numPr>
        <w:jc w:val="both"/>
        <w:rPr>
          <w:rFonts w:ascii="Arial Narrow" w:hAnsi="Arial Narrow"/>
          <w:sz w:val="24"/>
          <w:highlight w:val="yellow"/>
        </w:rPr>
      </w:pPr>
      <w:r w:rsidRPr="00863FDC">
        <w:rPr>
          <w:rFonts w:ascii="Arial Narrow" w:hAnsi="Arial Narrow"/>
          <w:sz w:val="24"/>
          <w:highlight w:val="yellow"/>
        </w:rPr>
        <w:t>ALUMBRADO PUBLICO (UNICAMENTE LUMINARIAS EN LAS ESQUINAS)</w:t>
      </w:r>
    </w:p>
    <w:p w:rsidR="00863FDC" w:rsidRPr="00863FDC" w:rsidRDefault="00863FDC" w:rsidP="00863FDC">
      <w:pPr>
        <w:pStyle w:val="Prrafodelista"/>
        <w:numPr>
          <w:ilvl w:val="0"/>
          <w:numId w:val="11"/>
        </w:numPr>
        <w:jc w:val="both"/>
        <w:rPr>
          <w:rFonts w:ascii="Arial Narrow" w:hAnsi="Arial Narrow"/>
          <w:sz w:val="24"/>
          <w:highlight w:val="yellow"/>
        </w:rPr>
      </w:pPr>
      <w:r w:rsidRPr="00863FDC">
        <w:rPr>
          <w:rFonts w:ascii="Arial Narrow" w:hAnsi="Arial Narrow"/>
          <w:sz w:val="24"/>
          <w:highlight w:val="yellow"/>
        </w:rPr>
        <w:t>ELECTRIFICACION</w:t>
      </w:r>
      <w:r w:rsidR="00DD5197">
        <w:rPr>
          <w:rFonts w:ascii="Arial Narrow" w:hAnsi="Arial Narrow"/>
          <w:sz w:val="24"/>
          <w:highlight w:val="yellow"/>
        </w:rPr>
        <w:t xml:space="preserve"> DOMICILIARIA</w:t>
      </w:r>
    </w:p>
    <w:p w:rsidR="00C82D7B" w:rsidRDefault="00C82D7B" w:rsidP="00D25B8E">
      <w:pPr>
        <w:jc w:val="both"/>
        <w:rPr>
          <w:rFonts w:ascii="Arial Narrow" w:hAnsi="Arial Narrow"/>
          <w:sz w:val="24"/>
          <w:highlight w:val="red"/>
        </w:rPr>
      </w:pPr>
      <w:proofErr w:type="gramStart"/>
      <w:r w:rsidRPr="00C82D7B">
        <w:rPr>
          <w:rFonts w:ascii="Arial Narrow" w:hAnsi="Arial Narrow"/>
          <w:sz w:val="24"/>
          <w:highlight w:val="red"/>
        </w:rPr>
        <w:t>Falta</w:t>
      </w:r>
      <w:proofErr w:type="gramEnd"/>
      <w:r w:rsidRPr="00C82D7B">
        <w:rPr>
          <w:rFonts w:ascii="Arial Narrow" w:hAnsi="Arial Narrow"/>
          <w:sz w:val="24"/>
          <w:highlight w:val="red"/>
        </w:rPr>
        <w:t xml:space="preserve"> etapas cumplidas de lo </w:t>
      </w:r>
      <w:r w:rsidRPr="00FA00A4">
        <w:rPr>
          <w:rFonts w:ascii="Arial Narrow" w:hAnsi="Arial Narrow"/>
          <w:sz w:val="24"/>
          <w:highlight w:val="red"/>
        </w:rPr>
        <w:t>que se incluye</w:t>
      </w:r>
    </w:p>
    <w:p w:rsidR="00BB1E17" w:rsidRPr="00BB1E17" w:rsidRDefault="00C9721E" w:rsidP="00D25B8E">
      <w:pPr>
        <w:jc w:val="both"/>
        <w:rPr>
          <w:rFonts w:ascii="Arial Narrow" w:hAnsi="Arial Narrow"/>
          <w:sz w:val="24"/>
          <w:highlight w:val="yellow"/>
        </w:rPr>
      </w:pPr>
      <w:r>
        <w:rPr>
          <w:rFonts w:ascii="Arial Narrow" w:hAnsi="Arial Narrow"/>
          <w:sz w:val="24"/>
          <w:highlight w:val="yellow"/>
        </w:rPr>
        <w:t>SE TERMINARON</w:t>
      </w:r>
      <w:r w:rsidR="00BB1E17" w:rsidRPr="00BB1E17">
        <w:rPr>
          <w:rFonts w:ascii="Arial Narrow" w:hAnsi="Arial Narrow"/>
          <w:sz w:val="24"/>
          <w:highlight w:val="yellow"/>
        </w:rPr>
        <w:t xml:space="preserve"> TODAS LAS OBRAS ESTIPULADAS EN EL CONTRATO</w:t>
      </w:r>
    </w:p>
    <w:p w:rsidR="00FA00A4" w:rsidRDefault="00FA00A4" w:rsidP="00D25B8E">
      <w:pPr>
        <w:jc w:val="both"/>
        <w:rPr>
          <w:rFonts w:ascii="Arial Narrow" w:hAnsi="Arial Narrow"/>
          <w:sz w:val="24"/>
        </w:rPr>
      </w:pPr>
      <w:r w:rsidRPr="00FA00A4">
        <w:rPr>
          <w:rFonts w:ascii="Arial Narrow" w:hAnsi="Arial Narrow"/>
          <w:sz w:val="24"/>
          <w:highlight w:val="red"/>
        </w:rPr>
        <w:t>Falta Total de Adjudicatarios</w:t>
      </w:r>
      <w:r w:rsidR="00CC4A84">
        <w:rPr>
          <w:rFonts w:ascii="Arial Narrow" w:hAnsi="Arial Narrow"/>
          <w:sz w:val="24"/>
        </w:rPr>
        <w:t xml:space="preserve"> </w:t>
      </w:r>
      <w:r w:rsidR="00CC4A84" w:rsidRPr="00CC4A84">
        <w:rPr>
          <w:rFonts w:ascii="Arial Narrow" w:hAnsi="Arial Narrow"/>
          <w:sz w:val="24"/>
          <w:highlight w:val="yellow"/>
        </w:rPr>
        <w:t>(119 ADJUDICATARIOS INACAYAL/ 32  ADJUDICATARIOS LEDA)</w:t>
      </w:r>
      <w:r w:rsidR="00CC4A84">
        <w:rPr>
          <w:rFonts w:ascii="Arial Narrow" w:hAnsi="Arial Narrow"/>
          <w:sz w:val="24"/>
        </w:rPr>
        <w:t xml:space="preserve"> </w:t>
      </w:r>
    </w:p>
    <w:p w:rsidR="00A26DAD" w:rsidRPr="00FA00A4" w:rsidRDefault="00A26DAD" w:rsidP="00D25B8E">
      <w:pPr>
        <w:jc w:val="both"/>
        <w:rPr>
          <w:rFonts w:ascii="Arial Narrow" w:hAnsi="Arial Narrow"/>
          <w:sz w:val="24"/>
        </w:rPr>
      </w:pPr>
      <w:r w:rsidRPr="00A26DAD">
        <w:rPr>
          <w:rFonts w:ascii="Arial Narrow" w:hAnsi="Arial Narrow"/>
          <w:sz w:val="24"/>
          <w:highlight w:val="yellow"/>
        </w:rPr>
        <w:t>TODOS ELLOS TIENEN NOMENCLATURA DEFINITIVA</w:t>
      </w:r>
    </w:p>
    <w:p w:rsidR="00CD2485" w:rsidRDefault="00CD2485" w:rsidP="00CD2485">
      <w:pPr>
        <w:jc w:val="both"/>
        <w:rPr>
          <w:rFonts w:ascii="Arial Narrow" w:hAnsi="Arial Narrow"/>
          <w:sz w:val="24"/>
        </w:rPr>
      </w:pPr>
      <w:r w:rsidRPr="00FF5D79">
        <w:rPr>
          <w:rFonts w:ascii="Arial Narrow" w:hAnsi="Arial Narrow"/>
          <w:b/>
          <w:sz w:val="24"/>
          <w:u w:val="single"/>
        </w:rPr>
        <w:t>Estado de ejecución de obras</w:t>
      </w:r>
      <w:r>
        <w:rPr>
          <w:rFonts w:ascii="Arial Narrow" w:hAnsi="Arial Narrow"/>
          <w:sz w:val="24"/>
        </w:rPr>
        <w:t xml:space="preserve">: Se procedió a presentar ante </w:t>
      </w:r>
      <w:r w:rsidR="00965D3E">
        <w:rPr>
          <w:rFonts w:ascii="Arial Narrow" w:hAnsi="Arial Narrow"/>
          <w:sz w:val="24"/>
        </w:rPr>
        <w:t>Camuzzi</w:t>
      </w:r>
      <w:r>
        <w:rPr>
          <w:rFonts w:ascii="Arial Narrow" w:hAnsi="Arial Narrow"/>
          <w:sz w:val="24"/>
        </w:rPr>
        <w:t xml:space="preserve"> la solicitud del proyecto de gas para la estimación de costos y poder realizar las correspondientes gestiones para su financiamiento.</w:t>
      </w:r>
    </w:p>
    <w:p w:rsidR="0020657E" w:rsidRPr="00267032" w:rsidRDefault="0020657E" w:rsidP="0020657E">
      <w:pPr>
        <w:jc w:val="both"/>
        <w:rPr>
          <w:rFonts w:ascii="Arial Narrow" w:hAnsi="Arial Narrow"/>
          <w:sz w:val="24"/>
        </w:rPr>
      </w:pPr>
      <w:r w:rsidRPr="00913721">
        <w:rPr>
          <w:rFonts w:ascii="Arial Narrow" w:hAnsi="Arial Narrow"/>
          <w:b/>
          <w:sz w:val="24"/>
          <w:u w:val="single"/>
        </w:rPr>
        <w:t>Recaudación según boleto compra venta:</w:t>
      </w:r>
      <w:r w:rsidRPr="00FF5D79">
        <w:rPr>
          <w:rFonts w:ascii="Arial Narrow" w:hAnsi="Arial Narrow"/>
          <w:b/>
          <w:sz w:val="24"/>
        </w:rPr>
        <w:t xml:space="preserve"> </w:t>
      </w:r>
      <w:r w:rsidRPr="00E13382">
        <w:rPr>
          <w:rFonts w:ascii="Arial Narrow" w:hAnsi="Arial Narrow"/>
          <w:sz w:val="24"/>
        </w:rPr>
        <w:t>A la fecha</w:t>
      </w:r>
      <w:r>
        <w:rPr>
          <w:rFonts w:ascii="Arial Narrow" w:hAnsi="Arial Narrow"/>
          <w:sz w:val="24"/>
        </w:rPr>
        <w:t xml:space="preserve"> se lleva recaudado un total </w:t>
      </w:r>
      <w:r w:rsidRPr="00E13382">
        <w:rPr>
          <w:rFonts w:ascii="Arial Narrow" w:hAnsi="Arial Narrow"/>
          <w:sz w:val="24"/>
        </w:rPr>
        <w:t>correspondiente a  valor del terreno y obras de infraestructura</w:t>
      </w:r>
      <w:r>
        <w:rPr>
          <w:rFonts w:ascii="Arial Narrow" w:hAnsi="Arial Narrow"/>
          <w:sz w:val="24"/>
        </w:rPr>
        <w:t xml:space="preserve"> del</w:t>
      </w:r>
      <w:r>
        <w:rPr>
          <w:rFonts w:ascii="Arial Narrow" w:hAnsi="Arial Narrow"/>
          <w:b/>
          <w:sz w:val="24"/>
        </w:rPr>
        <w:t xml:space="preserve"> 89.16%</w:t>
      </w:r>
    </w:p>
    <w:p w:rsidR="00CD2485" w:rsidRPr="00E13382" w:rsidRDefault="00CD2485" w:rsidP="00CD2485">
      <w:pPr>
        <w:jc w:val="both"/>
        <w:rPr>
          <w:rFonts w:ascii="Arial Narrow" w:hAnsi="Arial Narrow"/>
          <w:sz w:val="24"/>
        </w:rPr>
      </w:pPr>
    </w:p>
    <w:p w:rsidR="00CD2485" w:rsidRPr="00E13382" w:rsidRDefault="00604C2E" w:rsidP="00CD2485">
      <w:pPr>
        <w:jc w:val="both"/>
        <w:rPr>
          <w:sz w:val="24"/>
        </w:rPr>
      </w:pPr>
      <w:r w:rsidRPr="00CD2485">
        <w:rPr>
          <w:rFonts w:ascii="Arial Narrow" w:hAnsi="Arial Narrow"/>
          <w:b/>
          <w:caps/>
          <w:noProof/>
          <w:lang w:val="es-ES" w:eastAsia="es-ES"/>
        </w:rPr>
        <mc:AlternateContent>
          <mc:Choice Requires="wps">
            <w:drawing>
              <wp:anchor distT="0" distB="0" distL="114300" distR="114300" simplePos="0" relativeHeight="251673600" behindDoc="0" locked="0" layoutInCell="1" allowOverlap="1" wp14:anchorId="0810DC46" wp14:editId="09DF2CA5">
                <wp:simplePos x="0" y="0"/>
                <wp:positionH relativeFrom="column">
                  <wp:posOffset>1653540</wp:posOffset>
                </wp:positionH>
                <wp:positionV relativeFrom="paragraph">
                  <wp:posOffset>193040</wp:posOffset>
                </wp:positionV>
                <wp:extent cx="1628775" cy="1247775"/>
                <wp:effectExtent l="0" t="0" r="28575" b="2857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47775"/>
                        </a:xfrm>
                        <a:prstGeom prst="rect">
                          <a:avLst/>
                        </a:prstGeom>
                        <a:solidFill>
                          <a:srgbClr val="FFFFFF"/>
                        </a:solidFill>
                        <a:ln w="9525">
                          <a:solidFill>
                            <a:srgbClr val="000000"/>
                          </a:solidFill>
                          <a:miter lim="800000"/>
                          <a:headEnd/>
                          <a:tailEnd/>
                        </a:ln>
                      </wps:spPr>
                      <wps:txbx>
                        <w:txbxContent>
                          <w:p w:rsidR="0020657E" w:rsidRPr="00CD2485" w:rsidRDefault="0012450A" w:rsidP="0020657E">
                            <w:pPr>
                              <w:spacing w:after="0" w:line="240" w:lineRule="auto"/>
                              <w:jc w:val="center"/>
                              <w:rPr>
                                <w:rFonts w:ascii="Arial Narrow" w:hAnsi="Arial Narrow"/>
                                <w:b/>
                                <w:sz w:val="80"/>
                                <w:szCs w:val="80"/>
                              </w:rPr>
                            </w:pPr>
                            <w:r>
                              <w:rPr>
                                <w:rFonts w:ascii="Arial Narrow" w:hAnsi="Arial Narrow"/>
                                <w:b/>
                                <w:sz w:val="80"/>
                                <w:szCs w:val="80"/>
                              </w:rPr>
                              <w:t>89.1</w:t>
                            </w:r>
                            <w:r w:rsidR="0020657E" w:rsidRPr="00CD2485">
                              <w:rPr>
                                <w:rFonts w:ascii="Arial Narrow" w:hAnsi="Arial Narrow"/>
                                <w:b/>
                                <w:sz w:val="80"/>
                                <w:szCs w:val="80"/>
                              </w:rPr>
                              <w:t>6%</w:t>
                            </w:r>
                          </w:p>
                          <w:p w:rsidR="0020657E" w:rsidRPr="00CD2485" w:rsidRDefault="0020657E" w:rsidP="0020657E">
                            <w:pPr>
                              <w:spacing w:after="0" w:line="240" w:lineRule="auto"/>
                              <w:jc w:val="center"/>
                              <w:rPr>
                                <w:rFonts w:ascii="Arial Narrow" w:hAnsi="Arial Narrow"/>
                                <w:sz w:val="36"/>
                              </w:rPr>
                            </w:pPr>
                            <w:r w:rsidRPr="00CD2485">
                              <w:rPr>
                                <w:rFonts w:ascii="Arial Narrow" w:hAnsi="Arial Narrow"/>
                                <w:sz w:val="36"/>
                              </w:rPr>
                              <w:t>RECAUDACIÓN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30.2pt;margin-top:15.2pt;width:128.25pt;height:9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">
                <v:textbox>
                  <w:txbxContent>
                    <w:p w:rsidR="0020657E" w:rsidRPr="00CD2485" w:rsidRDefault="0012450A" w:rsidP="0020657E">
                      <w:pPr>
                        <w:spacing w:after="0" w:line="240" w:lineRule="auto"/>
                        <w:jc w:val="center"/>
                        <w:rPr>
                          <w:rFonts w:ascii="Arial Narrow" w:hAnsi="Arial Narrow"/>
                          <w:b/>
                          <w:sz w:val="80"/>
                          <w:szCs w:val="80"/>
                        </w:rPr>
                      </w:pPr>
                      <w:r>
                        <w:rPr>
                          <w:rFonts w:ascii="Arial Narrow" w:hAnsi="Arial Narrow"/>
                          <w:b/>
                          <w:sz w:val="80"/>
                          <w:szCs w:val="80"/>
                        </w:rPr>
                        <w:t>89.1</w:t>
                      </w:r>
                      <w:r w:rsidR="0020657E" w:rsidRPr="00CD2485">
                        <w:rPr>
                          <w:rFonts w:ascii="Arial Narrow" w:hAnsi="Arial Narrow"/>
                          <w:b/>
                          <w:sz w:val="80"/>
                          <w:szCs w:val="80"/>
                        </w:rPr>
                        <w:t>6%</w:t>
                      </w:r>
                    </w:p>
                    <w:p w:rsidR="0020657E" w:rsidRPr="00CD2485" w:rsidRDefault="0020657E" w:rsidP="0020657E">
                      <w:pPr>
                        <w:spacing w:after="0" w:line="240" w:lineRule="auto"/>
                        <w:jc w:val="center"/>
                        <w:rPr>
                          <w:rFonts w:ascii="Arial Narrow" w:hAnsi="Arial Narrow"/>
                          <w:sz w:val="36"/>
                        </w:rPr>
                      </w:pPr>
                      <w:r w:rsidRPr="00CD2485">
                        <w:rPr>
                          <w:rFonts w:ascii="Arial Narrow" w:hAnsi="Arial Narrow"/>
                          <w:sz w:val="36"/>
                        </w:rPr>
                        <w:t>RECAUDACIÓN</w:t>
                      </w:r>
                    </w:p>
                  </w:txbxContent>
                </v:textbox>
              </v:shape>
            </w:pict>
          </mc:Fallback>
        </mc:AlternateContent>
      </w:r>
    </w:p>
    <w:p w:rsidR="00CD2485" w:rsidRPr="00CD2485" w:rsidRDefault="00CD2485" w:rsidP="00CD2485"/>
    <w:sectPr w:rsidR="00CD2485" w:rsidRPr="00CD2485" w:rsidSect="005E033F">
      <w:headerReference w:type="even" r:id="rId9"/>
      <w:head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9E2" w:rsidRDefault="007F59E2" w:rsidP="004E2418">
      <w:pPr>
        <w:spacing w:after="0" w:line="240" w:lineRule="auto"/>
      </w:pPr>
      <w:r>
        <w:separator/>
      </w:r>
    </w:p>
  </w:endnote>
  <w:endnote w:type="continuationSeparator" w:id="0">
    <w:p w:rsidR="007F59E2" w:rsidRDefault="007F59E2" w:rsidP="004E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9E2" w:rsidRDefault="007F59E2" w:rsidP="004E2418">
      <w:pPr>
        <w:spacing w:after="0" w:line="240" w:lineRule="auto"/>
      </w:pPr>
      <w:r>
        <w:separator/>
      </w:r>
    </w:p>
  </w:footnote>
  <w:footnote w:type="continuationSeparator" w:id="0">
    <w:p w:rsidR="007F59E2" w:rsidRDefault="007F59E2" w:rsidP="004E2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418" w:rsidRDefault="007F59E2">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8797" o:spid="_x0000_s2065" type="#_x0000_t75" style="position:absolute;margin-left:0;margin-top:0;width:595.2pt;height:841.9pt;z-index:-251657216;mso-position-horizontal:center;mso-position-horizontal-relative:margin;mso-position-vertical:center;mso-position-vertical-relative:margin" o:allowincell="f">
          <v:imagedata r:id="rId1" o:title="DirPlanificacion-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418" w:rsidRDefault="007F59E2">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8798" o:spid="_x0000_s2066" type="#_x0000_t75" style="position:absolute;margin-left:0;margin-top:0;width:595.2pt;height:841.9pt;z-index:-251656192;mso-position-horizontal:center;mso-position-horizontal-relative:margin;mso-position-vertical:center;mso-position-vertical-relative:margin" o:allowincell="f">
          <v:imagedata r:id="rId1" o:title="DirPlanificacion-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418" w:rsidRDefault="007F59E2">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8796" o:spid="_x0000_s2064" type="#_x0000_t75" style="position:absolute;margin-left:0;margin-top:0;width:595.2pt;height:841.9pt;z-index:-251658240;mso-position-horizontal:center;mso-position-horizontal-relative:margin;mso-position-vertical:center;mso-position-vertical-relative:margin" o:allowincell="f">
          <v:imagedata r:id="rId1" o:title="DirPlanificacion-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57ED"/>
    <w:multiLevelType w:val="hybridMultilevel"/>
    <w:tmpl w:val="AE0A6B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7E12A7"/>
    <w:multiLevelType w:val="hybridMultilevel"/>
    <w:tmpl w:val="A35C9B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C366FFF"/>
    <w:multiLevelType w:val="hybridMultilevel"/>
    <w:tmpl w:val="A47CC2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527FC0"/>
    <w:multiLevelType w:val="hybridMultilevel"/>
    <w:tmpl w:val="79EA72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7E77892"/>
    <w:multiLevelType w:val="hybridMultilevel"/>
    <w:tmpl w:val="777A0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80E58FE"/>
    <w:multiLevelType w:val="hybridMultilevel"/>
    <w:tmpl w:val="CEAAED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71E271B"/>
    <w:multiLevelType w:val="hybridMultilevel"/>
    <w:tmpl w:val="F82C6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AE528EF"/>
    <w:multiLevelType w:val="hybridMultilevel"/>
    <w:tmpl w:val="31307C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C1C384E"/>
    <w:multiLevelType w:val="hybridMultilevel"/>
    <w:tmpl w:val="58A069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FBF4EFA"/>
    <w:multiLevelType w:val="hybridMultilevel"/>
    <w:tmpl w:val="2EC00A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A875B87"/>
    <w:multiLevelType w:val="hybridMultilevel"/>
    <w:tmpl w:val="2FAAEF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F8D7DB6"/>
    <w:multiLevelType w:val="hybridMultilevel"/>
    <w:tmpl w:val="0F522F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3894413"/>
    <w:multiLevelType w:val="hybridMultilevel"/>
    <w:tmpl w:val="A4F6DF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A062943"/>
    <w:multiLevelType w:val="hybridMultilevel"/>
    <w:tmpl w:val="4D72A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D8E76D9"/>
    <w:multiLevelType w:val="hybridMultilevel"/>
    <w:tmpl w:val="77602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0"/>
  </w:num>
  <w:num w:numId="4">
    <w:abstractNumId w:val="4"/>
  </w:num>
  <w:num w:numId="5">
    <w:abstractNumId w:val="13"/>
  </w:num>
  <w:num w:numId="6">
    <w:abstractNumId w:val="9"/>
  </w:num>
  <w:num w:numId="7">
    <w:abstractNumId w:val="8"/>
  </w:num>
  <w:num w:numId="8">
    <w:abstractNumId w:val="0"/>
  </w:num>
  <w:num w:numId="9">
    <w:abstractNumId w:val="3"/>
  </w:num>
  <w:num w:numId="10">
    <w:abstractNumId w:val="11"/>
  </w:num>
  <w:num w:numId="11">
    <w:abstractNumId w:val="2"/>
  </w:num>
  <w:num w:numId="12">
    <w:abstractNumId w:val="1"/>
  </w:num>
  <w:num w:numId="13">
    <w:abstractNumId w:val="6"/>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485"/>
    <w:rsid w:val="00031901"/>
    <w:rsid w:val="00064A2D"/>
    <w:rsid w:val="0007163E"/>
    <w:rsid w:val="000B0AFC"/>
    <w:rsid w:val="000E4352"/>
    <w:rsid w:val="0012450A"/>
    <w:rsid w:val="001A2167"/>
    <w:rsid w:val="0020657E"/>
    <w:rsid w:val="002079AC"/>
    <w:rsid w:val="002A4261"/>
    <w:rsid w:val="002C5DFB"/>
    <w:rsid w:val="002D5BD9"/>
    <w:rsid w:val="00386516"/>
    <w:rsid w:val="003E2A94"/>
    <w:rsid w:val="004052D0"/>
    <w:rsid w:val="0041339E"/>
    <w:rsid w:val="004358A0"/>
    <w:rsid w:val="00470232"/>
    <w:rsid w:val="004E2418"/>
    <w:rsid w:val="005D7CF5"/>
    <w:rsid w:val="005E033F"/>
    <w:rsid w:val="00604C2E"/>
    <w:rsid w:val="00622F2F"/>
    <w:rsid w:val="0063361E"/>
    <w:rsid w:val="00691031"/>
    <w:rsid w:val="007104B2"/>
    <w:rsid w:val="00723021"/>
    <w:rsid w:val="007639FB"/>
    <w:rsid w:val="007F59E2"/>
    <w:rsid w:val="00850A2D"/>
    <w:rsid w:val="0085425A"/>
    <w:rsid w:val="00863FDC"/>
    <w:rsid w:val="00881BBB"/>
    <w:rsid w:val="00893C29"/>
    <w:rsid w:val="008D55A4"/>
    <w:rsid w:val="008E1470"/>
    <w:rsid w:val="008F653E"/>
    <w:rsid w:val="00903428"/>
    <w:rsid w:val="00965D3E"/>
    <w:rsid w:val="009755D9"/>
    <w:rsid w:val="0098787F"/>
    <w:rsid w:val="009A686B"/>
    <w:rsid w:val="009E6E5D"/>
    <w:rsid w:val="00A23AE9"/>
    <w:rsid w:val="00A26DAD"/>
    <w:rsid w:val="00A337BB"/>
    <w:rsid w:val="00A54DFE"/>
    <w:rsid w:val="00AF285D"/>
    <w:rsid w:val="00B219EE"/>
    <w:rsid w:val="00B470A7"/>
    <w:rsid w:val="00B554C0"/>
    <w:rsid w:val="00BB1E17"/>
    <w:rsid w:val="00BD17B1"/>
    <w:rsid w:val="00BF5EC1"/>
    <w:rsid w:val="00C74833"/>
    <w:rsid w:val="00C82D7B"/>
    <w:rsid w:val="00C9721E"/>
    <w:rsid w:val="00CA613A"/>
    <w:rsid w:val="00CA6E15"/>
    <w:rsid w:val="00CC4A84"/>
    <w:rsid w:val="00CC754C"/>
    <w:rsid w:val="00CD2485"/>
    <w:rsid w:val="00D02568"/>
    <w:rsid w:val="00D25B8E"/>
    <w:rsid w:val="00D55FBF"/>
    <w:rsid w:val="00D86757"/>
    <w:rsid w:val="00DA6489"/>
    <w:rsid w:val="00DD5197"/>
    <w:rsid w:val="00E00BB0"/>
    <w:rsid w:val="00E20855"/>
    <w:rsid w:val="00E27D8E"/>
    <w:rsid w:val="00E870D9"/>
    <w:rsid w:val="00E95136"/>
    <w:rsid w:val="00F00888"/>
    <w:rsid w:val="00F03EAD"/>
    <w:rsid w:val="00F32D10"/>
    <w:rsid w:val="00F61054"/>
    <w:rsid w:val="00FA00A4"/>
    <w:rsid w:val="00FA077E"/>
    <w:rsid w:val="00FA7047"/>
    <w:rsid w:val="00FF59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85"/>
    <w:pPr>
      <w:spacing w:after="200" w:line="276" w:lineRule="auto"/>
    </w:pPr>
    <w:rPr>
      <w:rFonts w:asciiTheme="minorHAnsi" w:eastAsiaTheme="minorHAnsi" w:hAnsiTheme="minorHAnsi" w:cstheme="minorBidi"/>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E24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E2418"/>
  </w:style>
  <w:style w:type="paragraph" w:styleId="Piedepgina">
    <w:name w:val="footer"/>
    <w:basedOn w:val="Normal"/>
    <w:link w:val="PiedepginaCar"/>
    <w:uiPriority w:val="99"/>
    <w:semiHidden/>
    <w:unhideWhenUsed/>
    <w:rsid w:val="004E24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E2418"/>
  </w:style>
  <w:style w:type="character" w:styleId="Textodelmarcadordeposicin">
    <w:name w:val="Placeholder Text"/>
    <w:basedOn w:val="Fuentedeprrafopredeter"/>
    <w:uiPriority w:val="99"/>
    <w:semiHidden/>
    <w:rsid w:val="004E2418"/>
    <w:rPr>
      <w:color w:val="808080"/>
    </w:rPr>
  </w:style>
  <w:style w:type="paragraph" w:styleId="Textodeglobo">
    <w:name w:val="Balloon Text"/>
    <w:basedOn w:val="Normal"/>
    <w:link w:val="TextodegloboCar"/>
    <w:uiPriority w:val="99"/>
    <w:semiHidden/>
    <w:unhideWhenUsed/>
    <w:rsid w:val="004E24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2418"/>
    <w:rPr>
      <w:rFonts w:ascii="Tahoma" w:hAnsi="Tahoma" w:cs="Tahoma"/>
      <w:sz w:val="16"/>
      <w:szCs w:val="16"/>
    </w:rPr>
  </w:style>
  <w:style w:type="paragraph" w:styleId="Prrafodelista">
    <w:name w:val="List Paragraph"/>
    <w:basedOn w:val="Normal"/>
    <w:uiPriority w:val="34"/>
    <w:qFormat/>
    <w:rsid w:val="00CD24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85"/>
    <w:pPr>
      <w:spacing w:after="200" w:line="276" w:lineRule="auto"/>
    </w:pPr>
    <w:rPr>
      <w:rFonts w:asciiTheme="minorHAnsi" w:eastAsiaTheme="minorHAnsi" w:hAnsiTheme="minorHAnsi" w:cstheme="minorBidi"/>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E24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E2418"/>
  </w:style>
  <w:style w:type="paragraph" w:styleId="Piedepgina">
    <w:name w:val="footer"/>
    <w:basedOn w:val="Normal"/>
    <w:link w:val="PiedepginaCar"/>
    <w:uiPriority w:val="99"/>
    <w:semiHidden/>
    <w:unhideWhenUsed/>
    <w:rsid w:val="004E24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E2418"/>
  </w:style>
  <w:style w:type="character" w:styleId="Textodelmarcadordeposicin">
    <w:name w:val="Placeholder Text"/>
    <w:basedOn w:val="Fuentedeprrafopredeter"/>
    <w:uiPriority w:val="99"/>
    <w:semiHidden/>
    <w:rsid w:val="004E2418"/>
    <w:rPr>
      <w:color w:val="808080"/>
    </w:rPr>
  </w:style>
  <w:style w:type="paragraph" w:styleId="Textodeglobo">
    <w:name w:val="Balloon Text"/>
    <w:basedOn w:val="Normal"/>
    <w:link w:val="TextodegloboCar"/>
    <w:uiPriority w:val="99"/>
    <w:semiHidden/>
    <w:unhideWhenUsed/>
    <w:rsid w:val="004E24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2418"/>
    <w:rPr>
      <w:rFonts w:ascii="Tahoma" w:hAnsi="Tahoma" w:cs="Tahoma"/>
      <w:sz w:val="16"/>
      <w:szCs w:val="16"/>
    </w:rPr>
  </w:style>
  <w:style w:type="paragraph" w:styleId="Prrafodelista">
    <w:name w:val="List Paragraph"/>
    <w:basedOn w:val="Normal"/>
    <w:uiPriority w:val="34"/>
    <w:qFormat/>
    <w:rsid w:val="00CD2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647553-0E79-4AE1-B86A-F13509DA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1813</Words>
  <Characters>9973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dc:creator>
  <cp:lastModifiedBy>hd</cp:lastModifiedBy>
  <cp:revision>2</cp:revision>
  <dcterms:created xsi:type="dcterms:W3CDTF">2017-07-01T14:27:00Z</dcterms:created>
  <dcterms:modified xsi:type="dcterms:W3CDTF">2017-07-01T14:27:00Z</dcterms:modified>
</cp:coreProperties>
</file>