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1AF9" w14:textId="77777777" w:rsidR="00767934" w:rsidRDefault="00767934">
      <w:pPr>
        <w:rPr>
          <w:rStyle w:val="fontstyle21"/>
        </w:rPr>
      </w:pPr>
      <w:r>
        <w:rPr>
          <w:rStyle w:val="fontstyle01"/>
        </w:rPr>
        <w:t xml:space="preserve">A1 </w:t>
      </w:r>
      <w:r>
        <w:rPr>
          <w:rStyle w:val="fontstyle21"/>
        </w:rPr>
        <w:t>Lightweight Directory Access Protocol (LDAP) enables central management of directory</w:t>
      </w:r>
      <w:r>
        <w:rPr>
          <w:color w:val="000000"/>
        </w:rPr>
        <w:br/>
      </w:r>
      <w:r>
        <w:rPr>
          <w:rStyle w:val="fontstyle21"/>
        </w:rPr>
        <w:t>information. The Directory Information Tree (DIT) of an organization is designed as</w:t>
      </w:r>
      <w:r>
        <w:rPr>
          <w:color w:val="000000"/>
        </w:rPr>
        <w:br/>
      </w:r>
      <w:r>
        <w:rPr>
          <w:rStyle w:val="fontstyle21"/>
        </w:rPr>
        <w:t>follows:</w:t>
      </w:r>
    </w:p>
    <w:p w14:paraId="33E1D3BF" w14:textId="77777777" w:rsidR="009135DE" w:rsidRDefault="00767934">
      <w:pPr>
        <w:rPr>
          <w:rStyle w:val="fontstyle21"/>
        </w:rPr>
      </w:pPr>
      <w:r w:rsidRPr="00767934">
        <w:rPr>
          <w:color w:val="000000"/>
        </w:rPr>
        <w:drawing>
          <wp:inline distT="0" distB="0" distL="0" distR="0" wp14:anchorId="0ADE8145" wp14:editId="1511F748">
            <wp:extent cx="4229690" cy="189574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D50E" w14:textId="16F5C1FD" w:rsidR="00767934" w:rsidRDefault="009135DE">
      <w:pPr>
        <w:rPr>
          <w:rStyle w:val="fontstyle21"/>
        </w:rPr>
      </w:pPr>
      <w:r w:rsidRPr="009135DE">
        <w:rPr>
          <w:color w:val="000000"/>
        </w:rPr>
        <w:drawing>
          <wp:inline distT="0" distB="0" distL="0" distR="0" wp14:anchorId="6D1FC818" wp14:editId="774C41F8">
            <wp:extent cx="5249008" cy="215295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934">
        <w:rPr>
          <w:color w:val="000000"/>
        </w:rPr>
        <w:br/>
      </w:r>
      <w:r w:rsidR="00767934">
        <w:rPr>
          <w:rStyle w:val="fontstyle21"/>
        </w:rPr>
        <w:t>(a) List TWO examples of LDAP implementation. [2 marks]</w:t>
      </w:r>
    </w:p>
    <w:p w14:paraId="36EECF8A" w14:textId="55B71948" w:rsidR="00767934" w:rsidRPr="00A00E88" w:rsidRDefault="00767934">
      <w:pPr>
        <w:rPr>
          <w:rStyle w:val="fontstyle21"/>
          <w:highlight w:val="lightGray"/>
        </w:rPr>
      </w:pPr>
      <w:r w:rsidRPr="00A00E88">
        <w:rPr>
          <w:rStyle w:val="fontstyle21"/>
          <w:highlight w:val="lightGray"/>
        </w:rPr>
        <w:t xml:space="preserve">Ans: </w:t>
      </w:r>
      <w:r w:rsidR="00A00E88" w:rsidRPr="00A00E88">
        <w:rPr>
          <w:rStyle w:val="fontstyle21"/>
          <w:highlight w:val="lightGray"/>
        </w:rPr>
        <w:t>Microsoft Active Directory in Windows Servers</w:t>
      </w:r>
    </w:p>
    <w:p w14:paraId="6C51B399" w14:textId="4DFEAD24" w:rsidR="00A00E88" w:rsidRPr="00A00E88" w:rsidRDefault="00A00E88">
      <w:pPr>
        <w:rPr>
          <w:rStyle w:val="fontstyle21"/>
          <w:rFonts w:hint="eastAsia"/>
        </w:rPr>
      </w:pPr>
      <w:r w:rsidRPr="00A00E88">
        <w:rPr>
          <w:rStyle w:val="fontstyle21"/>
          <w:highlight w:val="lightGray"/>
        </w:rPr>
        <w:tab/>
      </w:r>
      <w:proofErr w:type="spellStart"/>
      <w:r w:rsidRPr="00A00E88">
        <w:rPr>
          <w:rStyle w:val="fontstyle21"/>
          <w:highlight w:val="lightGray"/>
        </w:rPr>
        <w:t>OpenLDAP</w:t>
      </w:r>
      <w:proofErr w:type="spellEnd"/>
      <w:r w:rsidRPr="00A00E88">
        <w:rPr>
          <w:rStyle w:val="fontstyle21"/>
          <w:highlight w:val="lightGray"/>
        </w:rPr>
        <w:t xml:space="preserve"> in Unix and Unix-like systems</w:t>
      </w:r>
    </w:p>
    <w:p w14:paraId="48BAED2F" w14:textId="77777777" w:rsidR="00A00E88" w:rsidRDefault="00767934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21"/>
        </w:rPr>
        <w:t>(b) List the Distinguished Names (DN) of the following entries</w:t>
      </w:r>
    </w:p>
    <w:p w14:paraId="06942123" w14:textId="77777777" w:rsidR="00A00E88" w:rsidRDefault="00A00E88" w:rsidP="00A00E88">
      <w:pPr>
        <w:rPr>
          <w:rStyle w:val="fontstyle21"/>
        </w:rPr>
      </w:pPr>
      <w:r>
        <w:rPr>
          <w:rStyle w:val="fontstyle21"/>
        </w:rPr>
        <w:t xml:space="preserve">Ans: </w:t>
      </w:r>
      <w:r w:rsidR="00767934">
        <w:rPr>
          <w:color w:val="000000"/>
        </w:rPr>
        <w:br/>
      </w:r>
      <w:r w:rsidR="00767934">
        <w:rPr>
          <w:rStyle w:val="fontstyle21"/>
        </w:rPr>
        <w:t>(</w:t>
      </w:r>
      <w:proofErr w:type="spellStart"/>
      <w:r w:rsidR="00767934">
        <w:rPr>
          <w:rStyle w:val="fontstyle21"/>
        </w:rPr>
        <w:t>i</w:t>
      </w:r>
      <w:proofErr w:type="spellEnd"/>
      <w:r w:rsidR="00767934">
        <w:rPr>
          <w:rStyle w:val="fontstyle21"/>
        </w:rPr>
        <w:t>) Entry number 1 [1 mark]</w:t>
      </w:r>
    </w:p>
    <w:p w14:paraId="3D657BAA" w14:textId="77777777" w:rsidR="00A00E88" w:rsidRDefault="00A00E88" w:rsidP="00A00E88">
      <w:pPr>
        <w:ind w:firstLineChars="100" w:firstLine="240"/>
        <w:rPr>
          <w:rStyle w:val="fontstyle21"/>
        </w:rPr>
      </w:pPr>
      <w:r>
        <w:rPr>
          <w:rStyle w:val="fontstyle21"/>
        </w:rPr>
        <w:t xml:space="preserve">Ans: </w:t>
      </w:r>
      <w:r w:rsidRPr="00A00E88">
        <w:rPr>
          <w:rStyle w:val="fontstyle21"/>
          <w:highlight w:val="lightGray"/>
        </w:rPr>
        <w:t>dc=</w:t>
      </w:r>
      <w:proofErr w:type="spellStart"/>
      <w:proofErr w:type="gramStart"/>
      <w:r w:rsidRPr="00A00E88">
        <w:rPr>
          <w:rStyle w:val="fontstyle21"/>
          <w:highlight w:val="lightGray"/>
        </w:rPr>
        <w:t>abcldap,dc</w:t>
      </w:r>
      <w:proofErr w:type="spellEnd"/>
      <w:proofErr w:type="gramEnd"/>
      <w:r w:rsidRPr="00A00E88">
        <w:rPr>
          <w:rStyle w:val="fontstyle21"/>
          <w:highlight w:val="lightGray"/>
        </w:rPr>
        <w:t>=com</w:t>
      </w:r>
      <w:r w:rsidR="00767934">
        <w:rPr>
          <w:color w:val="000000"/>
        </w:rPr>
        <w:br/>
      </w:r>
      <w:r w:rsidR="00767934">
        <w:rPr>
          <w:rStyle w:val="fontstyle21"/>
        </w:rPr>
        <w:t>(ii) Entry number 2 [1 mark]</w:t>
      </w:r>
    </w:p>
    <w:p w14:paraId="5C8DDF83" w14:textId="5AE487DE" w:rsidR="0021660B" w:rsidRDefault="00A00E88" w:rsidP="00A00E88">
      <w:pPr>
        <w:ind w:firstLineChars="100" w:firstLine="240"/>
        <w:rPr>
          <w:rStyle w:val="fontstyle21"/>
        </w:rPr>
      </w:pPr>
      <w:r>
        <w:rPr>
          <w:rStyle w:val="fontstyle21"/>
        </w:rPr>
        <w:t xml:space="preserve">Ans: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ou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= sales, dc =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abcldap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, dc = com</w:t>
      </w:r>
      <w:r w:rsidR="00767934">
        <w:rPr>
          <w:color w:val="000000"/>
        </w:rPr>
        <w:br/>
      </w:r>
      <w:r w:rsidR="00767934">
        <w:rPr>
          <w:rStyle w:val="fontstyle21"/>
        </w:rPr>
        <w:t>(c) List the RDN of the following entries which will be found by running the commands</w:t>
      </w:r>
      <w:r w:rsidR="00767934">
        <w:rPr>
          <w:color w:val="000000"/>
        </w:rPr>
        <w:br/>
      </w:r>
      <w:r w:rsidR="00767934">
        <w:rPr>
          <w:rStyle w:val="fontstyle21"/>
        </w:rPr>
        <w:t>below.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"/>
        <w:gridCol w:w="7815"/>
      </w:tblGrid>
      <w:tr w:rsidR="009E2822" w:rsidRPr="009E2822" w14:paraId="7E7B6AC4" w14:textId="77777777" w:rsidTr="009E2822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83E13" w14:textId="77777777" w:rsidR="009E2822" w:rsidRPr="009E2822" w:rsidRDefault="009E2822" w:rsidP="009E2822">
            <w:pPr>
              <w:widowControl/>
              <w:rPr>
                <w:rFonts w:ascii="Times New Roman" w:eastAsia="Times New Roman" w:hAnsi="Times New Roman" w:cs="Times New Roman"/>
                <w:kern w:val="0"/>
                <w:sz w:val="22"/>
              </w:rPr>
            </w:pPr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(</w:t>
            </w:r>
            <w:proofErr w:type="spellStart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i</w:t>
            </w:r>
            <w:proofErr w:type="spellEnd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) </w:t>
            </w:r>
          </w:p>
        </w:tc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B33C5" w14:textId="77777777" w:rsidR="009E2822" w:rsidRDefault="009E2822" w:rsidP="009E2822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ldapsearch</w:t>
            </w:r>
            <w:proofErr w:type="spellEnd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–x –h localhost –b “</w:t>
            </w:r>
            <w:proofErr w:type="spellStart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ou</w:t>
            </w:r>
            <w:proofErr w:type="spellEnd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=</w:t>
            </w:r>
            <w:proofErr w:type="spellStart"/>
            <w:proofErr w:type="gramStart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database,dc</w:t>
            </w:r>
            <w:proofErr w:type="spellEnd"/>
            <w:proofErr w:type="gramEnd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=</w:t>
            </w:r>
            <w:proofErr w:type="spellStart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abcldap,dc</w:t>
            </w:r>
            <w:proofErr w:type="spellEnd"/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=com” –s one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9E282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[1 mark]</w:t>
            </w:r>
          </w:p>
          <w:p w14:paraId="5747C3C4" w14:textId="141C786C" w:rsidR="009E2822" w:rsidRDefault="009E2822" w:rsidP="009E2822">
            <w:pPr>
              <w:widowControl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ns: </w:t>
            </w:r>
            <w:proofErr w:type="spellStart"/>
            <w:r w:rsidRPr="009E2822">
              <w:rPr>
                <w:rFonts w:ascii="Times New Roman" w:hAnsi="Times New Roman" w:cs="Times New Roman"/>
                <w:kern w:val="0"/>
                <w:sz w:val="22"/>
                <w:highlight w:val="lightGray"/>
              </w:rPr>
              <w:t>uid</w:t>
            </w:r>
            <w:proofErr w:type="spellEnd"/>
            <w:r w:rsidRPr="009E2822">
              <w:rPr>
                <w:rFonts w:ascii="Times New Roman" w:hAnsi="Times New Roman" w:cs="Times New Roman"/>
                <w:kern w:val="0"/>
                <w:sz w:val="22"/>
                <w:highlight w:val="lightGray"/>
              </w:rPr>
              <w:t>=d1</w:t>
            </w:r>
          </w:p>
          <w:p w14:paraId="3AA2469B" w14:textId="005BA7FA" w:rsidR="009E2822" w:rsidRPr="009E2822" w:rsidRDefault="009E2822" w:rsidP="009E2822">
            <w:pPr>
              <w:widowControl/>
              <w:rPr>
                <w:rFonts w:ascii="Times New Roman" w:hAnsi="Times New Roman" w:cs="Times New Roman" w:hint="eastAsia"/>
                <w:kern w:val="0"/>
                <w:sz w:val="22"/>
              </w:rPr>
            </w:pPr>
          </w:p>
        </w:tc>
      </w:tr>
    </w:tbl>
    <w:p w14:paraId="0C3D32DB" w14:textId="772E0B8A" w:rsidR="009E2822" w:rsidRDefault="009E2822" w:rsidP="00A00E88">
      <w:pPr>
        <w:ind w:firstLineChars="100" w:firstLine="240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lastRenderedPageBreak/>
        <w:t xml:space="preserve">(ii) </w:t>
      </w:r>
      <w:proofErr w:type="spellStart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>ldapsearch</w:t>
      </w:r>
      <w:proofErr w:type="spellEnd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–x –h localhost –b “</w:t>
      </w:r>
      <w:proofErr w:type="spellStart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>ou</w:t>
      </w:r>
      <w:proofErr w:type="spellEnd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>=</w:t>
      </w:r>
      <w:proofErr w:type="spellStart"/>
      <w:proofErr w:type="gramStart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>sales,dc</w:t>
      </w:r>
      <w:proofErr w:type="spellEnd"/>
      <w:proofErr w:type="gramEnd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>=</w:t>
      </w:r>
      <w:proofErr w:type="spellStart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>ict,dc</w:t>
      </w:r>
      <w:proofErr w:type="spellEnd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</w:rPr>
        <w:t>=net” –s base [1 mark]</w:t>
      </w:r>
    </w:p>
    <w:p w14:paraId="3C7D98CE" w14:textId="4D809B9B" w:rsidR="009E2822" w:rsidRDefault="009E2822" w:rsidP="00A00E88">
      <w:pPr>
        <w:ind w:firstLineChars="100" w:firstLine="240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ab/>
        <w:t xml:space="preserve">Ans: </w:t>
      </w:r>
      <w:proofErr w:type="spellStart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  <w:highlight w:val="lightGray"/>
        </w:rPr>
        <w:t>ou</w:t>
      </w:r>
      <w:proofErr w:type="spellEnd"/>
      <w:r w:rsidRPr="009E2822">
        <w:rPr>
          <w:rFonts w:ascii="Times New Roman" w:eastAsia="Times New Roman" w:hAnsi="Times New Roman" w:cs="Times New Roman"/>
          <w:color w:val="000000"/>
          <w:kern w:val="0"/>
          <w:szCs w:val="24"/>
          <w:highlight w:val="lightGray"/>
        </w:rPr>
        <w:t>=sales</w:t>
      </w:r>
    </w:p>
    <w:p w14:paraId="59DE7128" w14:textId="45A8024B" w:rsidR="009E2822" w:rsidRDefault="009E2822" w:rsidP="00A00E88">
      <w:pPr>
        <w:ind w:firstLineChars="100" w:firstLine="240"/>
        <w:rPr>
          <w:rFonts w:ascii="Times New Roman" w:hAnsi="Times New Roman" w:cs="Times New Roman"/>
          <w:color w:val="000000"/>
          <w:kern w:val="0"/>
          <w:szCs w:val="24"/>
        </w:rPr>
      </w:pPr>
    </w:p>
    <w:p w14:paraId="596CCD43" w14:textId="35D49C74" w:rsidR="009E2822" w:rsidRDefault="009E2822" w:rsidP="00A00E88">
      <w:pPr>
        <w:ind w:firstLineChars="100" w:firstLine="240"/>
        <w:rPr>
          <w:rFonts w:ascii="Times New Roman" w:hAnsi="Times New Roman" w:cs="Times New Roman"/>
          <w:color w:val="000000"/>
          <w:szCs w:val="24"/>
        </w:rPr>
      </w:pPr>
      <w:r w:rsidRPr="009E2822">
        <w:rPr>
          <w:rFonts w:ascii="Times New Roman" w:hAnsi="Times New Roman" w:cs="Times New Roman"/>
          <w:color w:val="000000"/>
          <w:szCs w:val="24"/>
        </w:rPr>
        <w:t xml:space="preserve">(iii) </w:t>
      </w:r>
      <w:proofErr w:type="spellStart"/>
      <w:r w:rsidRPr="009E2822">
        <w:rPr>
          <w:rFonts w:ascii="Times New Roman" w:hAnsi="Times New Roman" w:cs="Times New Roman"/>
          <w:color w:val="000000"/>
          <w:szCs w:val="24"/>
        </w:rPr>
        <w:t>ldapsearch</w:t>
      </w:r>
      <w:proofErr w:type="spellEnd"/>
      <w:r w:rsidRPr="009E2822">
        <w:rPr>
          <w:rFonts w:ascii="Times New Roman" w:hAnsi="Times New Roman" w:cs="Times New Roman"/>
          <w:color w:val="000000"/>
          <w:szCs w:val="24"/>
        </w:rPr>
        <w:t xml:space="preserve"> –x –h localhost –b “dc=</w:t>
      </w:r>
      <w:proofErr w:type="spellStart"/>
      <w:proofErr w:type="gramStart"/>
      <w:r w:rsidRPr="009E2822">
        <w:rPr>
          <w:rFonts w:ascii="Times New Roman" w:hAnsi="Times New Roman" w:cs="Times New Roman"/>
          <w:color w:val="000000"/>
          <w:szCs w:val="24"/>
        </w:rPr>
        <w:t>abcldap,dc</w:t>
      </w:r>
      <w:proofErr w:type="spellEnd"/>
      <w:proofErr w:type="gramEnd"/>
      <w:r w:rsidRPr="009E2822">
        <w:rPr>
          <w:rFonts w:ascii="Times New Roman" w:hAnsi="Times New Roman" w:cs="Times New Roman"/>
          <w:color w:val="000000"/>
          <w:szCs w:val="24"/>
        </w:rPr>
        <w:t>=com” –s sub “(|(</w:t>
      </w:r>
      <w:proofErr w:type="spellStart"/>
      <w:r w:rsidRPr="009E2822">
        <w:rPr>
          <w:rFonts w:ascii="Times New Roman" w:hAnsi="Times New Roman" w:cs="Times New Roman"/>
          <w:color w:val="000000"/>
          <w:szCs w:val="24"/>
        </w:rPr>
        <w:t>ou</w:t>
      </w:r>
      <w:proofErr w:type="spellEnd"/>
      <w:r w:rsidRPr="009E2822">
        <w:rPr>
          <w:rFonts w:ascii="Times New Roman" w:hAnsi="Times New Roman" w:cs="Times New Roman"/>
          <w:color w:val="000000"/>
          <w:szCs w:val="24"/>
        </w:rPr>
        <w:t>=*e)(</w:t>
      </w:r>
      <w:proofErr w:type="spellStart"/>
      <w:r w:rsidRPr="009E2822">
        <w:rPr>
          <w:rFonts w:ascii="Times New Roman" w:hAnsi="Times New Roman" w:cs="Times New Roman"/>
          <w:color w:val="000000"/>
          <w:szCs w:val="24"/>
        </w:rPr>
        <w:t>ou</w:t>
      </w:r>
      <w:proofErr w:type="spellEnd"/>
      <w:r w:rsidRPr="009E2822">
        <w:rPr>
          <w:rFonts w:ascii="Times New Roman" w:hAnsi="Times New Roman" w:cs="Times New Roman"/>
          <w:color w:val="000000"/>
          <w:szCs w:val="24"/>
        </w:rPr>
        <w:t>=s*))</w:t>
      </w:r>
    </w:p>
    <w:p w14:paraId="3882CFEE" w14:textId="78BD09ED" w:rsidR="009E2822" w:rsidRDefault="00275111" w:rsidP="00A00E88">
      <w:pPr>
        <w:ind w:firstLineChars="100" w:firstLine="240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  <w:t>A</w:t>
      </w:r>
      <w:r>
        <w:rPr>
          <w:rFonts w:ascii="Times New Roman" w:hAnsi="Times New Roman" w:cs="Times New Roman" w:hint="eastAsia"/>
          <w:color w:val="000000"/>
          <w:szCs w:val="24"/>
        </w:rPr>
        <w:t>n</w:t>
      </w:r>
      <w:r>
        <w:rPr>
          <w:rFonts w:ascii="Times New Roman" w:hAnsi="Times New Roman" w:cs="Times New Roman"/>
          <w:color w:val="000000"/>
          <w:szCs w:val="24"/>
        </w:rPr>
        <w:t xml:space="preserve">s: </w:t>
      </w:r>
      <w:proofErr w:type="spellStart"/>
      <w:r w:rsidRPr="00275111">
        <w:rPr>
          <w:rFonts w:ascii="Times New Roman" w:hAnsi="Times New Roman" w:cs="Times New Roman"/>
          <w:color w:val="000000"/>
          <w:szCs w:val="24"/>
          <w:highlight w:val="lightGray"/>
        </w:rPr>
        <w:t>ou</w:t>
      </w:r>
      <w:proofErr w:type="spellEnd"/>
      <w:r w:rsidRPr="00275111">
        <w:rPr>
          <w:rFonts w:ascii="Times New Roman" w:hAnsi="Times New Roman" w:cs="Times New Roman"/>
          <w:color w:val="000000"/>
          <w:szCs w:val="24"/>
          <w:highlight w:val="lightGray"/>
        </w:rPr>
        <w:t xml:space="preserve">=database, </w:t>
      </w:r>
      <w:proofErr w:type="spellStart"/>
      <w:r w:rsidRPr="00275111">
        <w:rPr>
          <w:rFonts w:ascii="Times New Roman" w:hAnsi="Times New Roman" w:cs="Times New Roman"/>
          <w:color w:val="000000"/>
          <w:szCs w:val="24"/>
          <w:highlight w:val="lightGray"/>
        </w:rPr>
        <w:t>ou</w:t>
      </w:r>
      <w:proofErr w:type="spellEnd"/>
      <w:r w:rsidRPr="00275111">
        <w:rPr>
          <w:rFonts w:ascii="Times New Roman" w:hAnsi="Times New Roman" w:cs="Times New Roman"/>
          <w:color w:val="000000"/>
          <w:szCs w:val="24"/>
          <w:highlight w:val="lightGray"/>
        </w:rPr>
        <w:t>=sales</w:t>
      </w:r>
    </w:p>
    <w:p w14:paraId="0EDB390C" w14:textId="72643DCC" w:rsidR="009E2822" w:rsidRDefault="009E2822" w:rsidP="00A00E88">
      <w:pPr>
        <w:ind w:firstLineChars="100" w:firstLine="240"/>
        <w:rPr>
          <w:rFonts w:ascii="Times New Roman" w:hAnsi="Times New Roman" w:cs="Times New Roman"/>
          <w:color w:val="000000"/>
          <w:szCs w:val="24"/>
        </w:rPr>
      </w:pPr>
      <w:r w:rsidRPr="009E2822">
        <w:rPr>
          <w:rFonts w:ascii="Times New Roman" w:hAnsi="Times New Roman" w:cs="Times New Roman"/>
          <w:color w:val="000000"/>
          <w:szCs w:val="24"/>
        </w:rPr>
        <w:t xml:space="preserve">(iv) </w:t>
      </w:r>
      <w:proofErr w:type="spellStart"/>
      <w:r w:rsidRPr="009E2822">
        <w:rPr>
          <w:rFonts w:ascii="Times New Roman" w:hAnsi="Times New Roman" w:cs="Times New Roman"/>
          <w:color w:val="000000"/>
          <w:szCs w:val="24"/>
        </w:rPr>
        <w:t>ldapsearch</w:t>
      </w:r>
      <w:proofErr w:type="spellEnd"/>
      <w:r w:rsidRPr="009E2822">
        <w:rPr>
          <w:rFonts w:ascii="Times New Roman" w:hAnsi="Times New Roman" w:cs="Times New Roman"/>
          <w:color w:val="000000"/>
          <w:szCs w:val="24"/>
        </w:rPr>
        <w:t xml:space="preserve"> –x –h localhost –b “dc=</w:t>
      </w:r>
      <w:proofErr w:type="spellStart"/>
      <w:proofErr w:type="gramStart"/>
      <w:r w:rsidRPr="009E2822">
        <w:rPr>
          <w:rFonts w:ascii="Times New Roman" w:hAnsi="Times New Roman" w:cs="Times New Roman"/>
          <w:color w:val="000000"/>
          <w:szCs w:val="24"/>
        </w:rPr>
        <w:t>abcldap,dc</w:t>
      </w:r>
      <w:proofErr w:type="spellEnd"/>
      <w:proofErr w:type="gramEnd"/>
      <w:r w:rsidRPr="009E2822">
        <w:rPr>
          <w:rFonts w:ascii="Times New Roman" w:hAnsi="Times New Roman" w:cs="Times New Roman"/>
          <w:color w:val="000000"/>
          <w:szCs w:val="24"/>
        </w:rPr>
        <w:t>=com” –s sub (&amp;(</w:t>
      </w:r>
      <w:proofErr w:type="spellStart"/>
      <w:r w:rsidRPr="009E2822">
        <w:rPr>
          <w:rFonts w:ascii="Times New Roman" w:hAnsi="Times New Roman" w:cs="Times New Roman"/>
          <w:color w:val="000000"/>
          <w:szCs w:val="24"/>
        </w:rPr>
        <w:t>ou</w:t>
      </w:r>
      <w:proofErr w:type="spellEnd"/>
      <w:r w:rsidRPr="009E2822">
        <w:rPr>
          <w:rFonts w:ascii="Times New Roman" w:hAnsi="Times New Roman" w:cs="Times New Roman"/>
          <w:color w:val="000000"/>
          <w:szCs w:val="24"/>
        </w:rPr>
        <w:t>=t*)(</w:t>
      </w:r>
      <w:proofErr w:type="spellStart"/>
      <w:r w:rsidRPr="009E2822">
        <w:rPr>
          <w:rFonts w:ascii="Times New Roman" w:hAnsi="Times New Roman" w:cs="Times New Roman"/>
          <w:color w:val="000000"/>
          <w:szCs w:val="24"/>
        </w:rPr>
        <w:t>ou</w:t>
      </w:r>
      <w:proofErr w:type="spellEnd"/>
      <w:r w:rsidRPr="009E2822">
        <w:rPr>
          <w:rFonts w:ascii="Times New Roman" w:hAnsi="Times New Roman" w:cs="Times New Roman"/>
          <w:color w:val="000000"/>
          <w:szCs w:val="24"/>
        </w:rPr>
        <w:t>=*t))</w:t>
      </w:r>
    </w:p>
    <w:p w14:paraId="23BBA22C" w14:textId="0AD2F2DD" w:rsidR="009E2822" w:rsidRDefault="00275111" w:rsidP="00A00E88">
      <w:pPr>
        <w:ind w:firstLineChars="100" w:firstLine="240"/>
      </w:pPr>
      <w:r>
        <w:tab/>
        <w:t xml:space="preserve">Ans: </w:t>
      </w:r>
      <w:proofErr w:type="spellStart"/>
      <w:r>
        <w:t>ou</w:t>
      </w:r>
      <w:proofErr w:type="spellEnd"/>
      <w:r>
        <w:t>=</w:t>
      </w:r>
      <w:proofErr w:type="spellStart"/>
      <w:r w:rsidRPr="00275111">
        <w:rPr>
          <w:highlight w:val="lightGray"/>
        </w:rPr>
        <w:t>technicalsupport</w:t>
      </w:r>
      <w:proofErr w:type="spellEnd"/>
    </w:p>
    <w:p w14:paraId="59BBBFA8" w14:textId="245B93AB" w:rsidR="00275111" w:rsidRDefault="00275111" w:rsidP="00A00E88">
      <w:pPr>
        <w:ind w:firstLineChars="100" w:firstLine="240"/>
      </w:pPr>
    </w:p>
    <w:p w14:paraId="683CD651" w14:textId="00F6E168" w:rsidR="00C065AF" w:rsidRDefault="00C065AF" w:rsidP="00A00E88">
      <w:pPr>
        <w:ind w:firstLineChars="100" w:firstLine="240"/>
      </w:pPr>
    </w:p>
    <w:p w14:paraId="1A320F8D" w14:textId="390E8A17" w:rsidR="00C065AF" w:rsidRDefault="00C065AF" w:rsidP="00A00E88">
      <w:pPr>
        <w:ind w:firstLineChars="100" w:firstLine="240"/>
        <w:rPr>
          <w:rStyle w:val="fontstyle21"/>
        </w:rPr>
      </w:pPr>
      <w:r>
        <w:rPr>
          <w:rStyle w:val="fontstyle01"/>
        </w:rPr>
        <w:t xml:space="preserve">A2 </w:t>
      </w:r>
      <w:r>
        <w:rPr>
          <w:rStyle w:val="fontstyle21"/>
        </w:rPr>
        <w:t>The LDAP schema of an object class ″people″ is defined as follows. Refer to the schema</w:t>
      </w:r>
      <w:r>
        <w:rPr>
          <w:rStyle w:val="fontstyle21"/>
        </w:rPr>
        <w:t xml:space="preserve"> </w:t>
      </w:r>
      <w:r>
        <w:rPr>
          <w:rStyle w:val="fontstyle21"/>
        </w:rPr>
        <w:t>and answer the following questions.</w:t>
      </w:r>
    </w:p>
    <w:p w14:paraId="7DD45F5B" w14:textId="6C9DDF75" w:rsidR="00C065AF" w:rsidRDefault="00C065AF" w:rsidP="00A00E88">
      <w:pPr>
        <w:ind w:firstLineChars="100" w:firstLine="240"/>
      </w:pPr>
      <w:r w:rsidRPr="00C065AF">
        <w:drawing>
          <wp:inline distT="0" distB="0" distL="0" distR="0" wp14:anchorId="048EB51B" wp14:editId="18400F76">
            <wp:extent cx="3429479" cy="1562318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712E" w14:textId="0DF4DC36" w:rsidR="00C065AF" w:rsidRDefault="00726DB9" w:rsidP="00726DB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726DB9">
        <w:rPr>
          <w:rFonts w:ascii="Times New Roman" w:hAnsi="Times New Roman" w:cs="Times New Roman"/>
          <w:color w:val="000000"/>
          <w:szCs w:val="24"/>
        </w:rPr>
        <w:t>What attribute(s) must exist in an object class instance of people?</w:t>
      </w:r>
    </w:p>
    <w:p w14:paraId="05B0AD82" w14:textId="346E3E4F" w:rsidR="00726DB9" w:rsidRPr="00726DB9" w:rsidRDefault="00113A6B" w:rsidP="00113A6B">
      <w:pPr>
        <w:ind w:left="600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Ans: </w:t>
      </w:r>
      <w:proofErr w:type="spellStart"/>
      <w:r w:rsidRPr="00113A6B">
        <w:rPr>
          <w:rFonts w:ascii="Times New Roman" w:hAnsi="Times New Roman" w:cs="Times New Roman"/>
          <w:color w:val="000000"/>
          <w:szCs w:val="24"/>
          <w:highlight w:val="lightGray"/>
        </w:rPr>
        <w:t>cn</w:t>
      </w:r>
      <w:proofErr w:type="spellEnd"/>
      <w:r w:rsidRPr="00113A6B">
        <w:rPr>
          <w:rFonts w:ascii="Times New Roman" w:hAnsi="Times New Roman" w:cs="Times New Roman"/>
          <w:color w:val="000000"/>
          <w:szCs w:val="24"/>
          <w:highlight w:val="lightGray"/>
        </w:rPr>
        <w:t xml:space="preserve"> and </w:t>
      </w:r>
      <w:proofErr w:type="spellStart"/>
      <w:r w:rsidRPr="00113A6B">
        <w:rPr>
          <w:rFonts w:ascii="Times New Roman" w:hAnsi="Times New Roman" w:cs="Times New Roman"/>
          <w:color w:val="000000"/>
          <w:szCs w:val="24"/>
          <w:highlight w:val="lightGray"/>
        </w:rPr>
        <w:t>sn</w:t>
      </w:r>
      <w:proofErr w:type="spellEnd"/>
      <w:r w:rsidRPr="00113A6B">
        <w:rPr>
          <w:rFonts w:ascii="Times New Roman" w:hAnsi="Times New Roman" w:cs="Times New Roman"/>
          <w:color w:val="000000"/>
          <w:szCs w:val="24"/>
          <w:highlight w:val="lightGray"/>
        </w:rPr>
        <w:t>.</w:t>
      </w:r>
    </w:p>
    <w:p w14:paraId="02262BAC" w14:textId="03F055D3" w:rsidR="00726DB9" w:rsidRPr="00726DB9" w:rsidRDefault="00726DB9" w:rsidP="00726DB9">
      <w:pPr>
        <w:pStyle w:val="a3"/>
        <w:numPr>
          <w:ilvl w:val="0"/>
          <w:numId w:val="1"/>
        </w:numPr>
        <w:ind w:leftChars="0"/>
      </w:pPr>
      <w:r w:rsidRPr="00726DB9">
        <w:rPr>
          <w:rFonts w:ascii="Times New Roman" w:hAnsi="Times New Roman" w:cs="Times New Roman"/>
          <w:color w:val="000000"/>
          <w:szCs w:val="24"/>
        </w:rPr>
        <w:t>What attribute(s) may exist in an object class instance of people?</w:t>
      </w:r>
    </w:p>
    <w:p w14:paraId="7D8F4464" w14:textId="4E0EBD99" w:rsidR="00726DB9" w:rsidRDefault="00113A6B" w:rsidP="00113A6B">
      <w:pPr>
        <w:pStyle w:val="a3"/>
        <w:ind w:leftChars="250" w:left="600"/>
        <w:rPr>
          <w:rFonts w:hint="eastAsia"/>
        </w:rPr>
      </w:pPr>
      <w:r>
        <w:rPr>
          <w:rFonts w:hint="eastAsia"/>
        </w:rPr>
        <w:t>A</w:t>
      </w:r>
      <w:r>
        <w:t xml:space="preserve">ns: </w:t>
      </w:r>
      <w:proofErr w:type="spellStart"/>
      <w:r>
        <w:t>st</w:t>
      </w:r>
      <w:proofErr w:type="spellEnd"/>
      <w:r>
        <w:t xml:space="preserve"> and </w:t>
      </w:r>
      <w:proofErr w:type="spellStart"/>
      <w:r>
        <w:t>uid</w:t>
      </w:r>
      <w:proofErr w:type="spellEnd"/>
    </w:p>
    <w:p w14:paraId="36192438" w14:textId="3FB8036A" w:rsidR="00726DB9" w:rsidRPr="00726DB9" w:rsidRDefault="00726DB9" w:rsidP="00726DB9">
      <w:pPr>
        <w:pStyle w:val="a3"/>
        <w:numPr>
          <w:ilvl w:val="0"/>
          <w:numId w:val="1"/>
        </w:numPr>
        <w:ind w:leftChars="0"/>
      </w:pPr>
      <w:r w:rsidRPr="00726DB9">
        <w:rPr>
          <w:rFonts w:ascii="Times New Roman" w:hAnsi="Times New Roman" w:cs="Times New Roman"/>
          <w:color w:val="000000"/>
          <w:szCs w:val="24"/>
        </w:rPr>
        <w:t>List ANY THREE advantages of LDAP.</w:t>
      </w:r>
    </w:p>
    <w:p w14:paraId="2F4E1D44" w14:textId="77777777" w:rsidR="00E76691" w:rsidRPr="00E76691" w:rsidRDefault="00E76691" w:rsidP="00E76691">
      <w:pPr>
        <w:pStyle w:val="a3"/>
        <w:numPr>
          <w:ilvl w:val="0"/>
          <w:numId w:val="3"/>
        </w:numPr>
        <w:ind w:leftChars="0"/>
      </w:pPr>
      <w:r>
        <w:t xml:space="preserve">ANS: </w:t>
      </w:r>
      <w:r w:rsidRPr="00E76691">
        <w:t>Support of TCP/IP</w:t>
      </w:r>
      <w:r>
        <w:t xml:space="preserve">, </w:t>
      </w:r>
      <w:r w:rsidRPr="00E76691">
        <w:t>Simplified functional model</w:t>
      </w:r>
      <w:r>
        <w:t xml:space="preserve">, </w:t>
      </w:r>
      <w:r w:rsidRPr="00E76691">
        <w:t>Simplified encoding of names and data</w:t>
      </w:r>
    </w:p>
    <w:p w14:paraId="1167C244" w14:textId="20A3905A" w:rsidR="00726DB9" w:rsidRPr="00720450" w:rsidRDefault="00726DB9" w:rsidP="00726DB9">
      <w:pPr>
        <w:pStyle w:val="a3"/>
        <w:numPr>
          <w:ilvl w:val="0"/>
          <w:numId w:val="1"/>
        </w:numPr>
        <w:ind w:leftChars="0"/>
      </w:pPr>
      <w:r w:rsidRPr="00726DB9">
        <w:rPr>
          <w:rFonts w:ascii="Times New Roman" w:hAnsi="Times New Roman" w:cs="Times New Roman"/>
          <w:color w:val="000000"/>
          <w:szCs w:val="24"/>
        </w:rPr>
        <w:t>List ANY THREE considerations of DIT design.</w:t>
      </w:r>
    </w:p>
    <w:p w14:paraId="3DE582A5" w14:textId="03EC04CA" w:rsidR="00720450" w:rsidRDefault="00720450" w:rsidP="00497D19">
      <w:pPr>
        <w:ind w:left="240" w:firstLine="240"/>
      </w:pPr>
      <w:r>
        <w:rPr>
          <w:rFonts w:hint="eastAsia"/>
        </w:rPr>
        <w:t>A</w:t>
      </w:r>
      <w:r>
        <w:t>NS</w:t>
      </w:r>
      <w:r w:rsidR="00497D19">
        <w:t xml:space="preserve"> at PPT </w:t>
      </w:r>
      <w:proofErr w:type="gramStart"/>
      <w:r w:rsidR="00497D19">
        <w:t>2.LDAP</w:t>
      </w:r>
      <w:proofErr w:type="gramEnd"/>
      <w:r w:rsidR="00497D19">
        <w:t xml:space="preserve"> structure and organizationP21</w:t>
      </w:r>
      <w:r>
        <w:t xml:space="preserve">: </w:t>
      </w:r>
      <w:r w:rsidR="00497D19">
        <w:t xml:space="preserve"> </w:t>
      </w:r>
    </w:p>
    <w:p w14:paraId="10805988" w14:textId="63AE91CB" w:rsidR="00497D19" w:rsidRDefault="00497D19" w:rsidP="00497D19">
      <w:pPr>
        <w:ind w:left="240" w:firstLine="240"/>
      </w:pPr>
      <w:r w:rsidRPr="00497D19">
        <w:lastRenderedPageBreak/>
        <w:drawing>
          <wp:inline distT="0" distB="0" distL="0" distR="0" wp14:anchorId="26C6F1AF" wp14:editId="39328F41">
            <wp:extent cx="4448796" cy="3429479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0924" w14:textId="4E0C30C1" w:rsidR="00497D19" w:rsidRPr="00497D19" w:rsidRDefault="00497D19" w:rsidP="00497D1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497D19">
        <w:rPr>
          <w:rFonts w:ascii="Times New Roman" w:hAnsi="Times New Roman" w:cs="Times New Roman"/>
          <w:color w:val="000000"/>
          <w:szCs w:val="24"/>
        </w:rPr>
        <w:t>Explain the meanings of ″</w:t>
      </w:r>
      <w:proofErr w:type="spellStart"/>
      <w:r w:rsidRPr="00497D19">
        <w:rPr>
          <w:rFonts w:ascii="Times New Roman" w:hAnsi="Times New Roman" w:cs="Times New Roman"/>
          <w:color w:val="000000"/>
          <w:szCs w:val="24"/>
        </w:rPr>
        <w:t>cn</w:t>
      </w:r>
      <w:proofErr w:type="spellEnd"/>
      <w:r w:rsidRPr="00497D19">
        <w:rPr>
          <w:rFonts w:ascii="Times New Roman" w:hAnsi="Times New Roman" w:cs="Times New Roman"/>
          <w:color w:val="000000"/>
          <w:szCs w:val="24"/>
        </w:rPr>
        <w:t>″, ″</w:t>
      </w:r>
      <w:proofErr w:type="spellStart"/>
      <w:r w:rsidRPr="00497D19">
        <w:rPr>
          <w:rFonts w:ascii="Times New Roman" w:hAnsi="Times New Roman" w:cs="Times New Roman"/>
          <w:color w:val="000000"/>
          <w:szCs w:val="24"/>
        </w:rPr>
        <w:t>sn</w:t>
      </w:r>
      <w:proofErr w:type="spellEnd"/>
      <w:r w:rsidRPr="00497D19">
        <w:rPr>
          <w:rFonts w:ascii="Times New Roman" w:hAnsi="Times New Roman" w:cs="Times New Roman"/>
          <w:color w:val="000000"/>
          <w:szCs w:val="24"/>
        </w:rPr>
        <w:t>″, ″</w:t>
      </w:r>
      <w:proofErr w:type="spellStart"/>
      <w:r w:rsidRPr="00497D19">
        <w:rPr>
          <w:rFonts w:ascii="Times New Roman" w:hAnsi="Times New Roman" w:cs="Times New Roman"/>
          <w:color w:val="000000"/>
          <w:szCs w:val="24"/>
        </w:rPr>
        <w:t>st</w:t>
      </w:r>
      <w:proofErr w:type="spellEnd"/>
      <w:r w:rsidRPr="00497D19">
        <w:rPr>
          <w:rFonts w:ascii="Times New Roman" w:hAnsi="Times New Roman" w:cs="Times New Roman"/>
          <w:color w:val="000000"/>
          <w:szCs w:val="24"/>
        </w:rPr>
        <w:t>″ and ″</w:t>
      </w:r>
      <w:proofErr w:type="spellStart"/>
      <w:r w:rsidRPr="00497D19">
        <w:rPr>
          <w:rFonts w:ascii="Times New Roman" w:hAnsi="Times New Roman" w:cs="Times New Roman"/>
          <w:color w:val="000000"/>
          <w:szCs w:val="24"/>
        </w:rPr>
        <w:t>uid</w:t>
      </w:r>
      <w:proofErr w:type="spellEnd"/>
      <w:r w:rsidRPr="00497D19">
        <w:rPr>
          <w:rFonts w:ascii="Times New Roman" w:hAnsi="Times New Roman" w:cs="Times New Roman"/>
          <w:color w:val="000000"/>
          <w:szCs w:val="24"/>
        </w:rPr>
        <w:t>″ attribute types in the object class</w:t>
      </w:r>
      <w:r w:rsidRPr="00497D19">
        <w:rPr>
          <w:rFonts w:ascii="Times New Roman" w:hAnsi="Times New Roman" w:cs="Times New Roman"/>
          <w:color w:val="000000"/>
          <w:szCs w:val="24"/>
        </w:rPr>
        <w:t xml:space="preserve"> </w:t>
      </w:r>
      <w:r w:rsidRPr="00497D19">
        <w:rPr>
          <w:rFonts w:ascii="Times New Roman" w:hAnsi="Times New Roman" w:cs="Times New Roman"/>
          <w:color w:val="000000"/>
          <w:szCs w:val="24"/>
        </w:rPr>
        <w:t>definition.</w:t>
      </w:r>
    </w:p>
    <w:p w14:paraId="7B141F92" w14:textId="6934D91B" w:rsidR="00497D19" w:rsidRDefault="00497D19" w:rsidP="00497D19">
      <w:r>
        <w:rPr>
          <w:rFonts w:hint="eastAsia"/>
        </w:rPr>
        <w:t>A</w:t>
      </w:r>
      <w:r>
        <w:t>ns:</w:t>
      </w:r>
    </w:p>
    <w:p w14:paraId="2B79E1D6" w14:textId="50334122" w:rsidR="00497D19" w:rsidRDefault="00497D19" w:rsidP="00497D19">
      <w:r w:rsidRPr="00497D19">
        <w:drawing>
          <wp:inline distT="0" distB="0" distL="0" distR="0" wp14:anchorId="3E94AF16" wp14:editId="690DC45E">
            <wp:extent cx="4848902" cy="3762900"/>
            <wp:effectExtent l="0" t="0" r="8890" b="9525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A046" w14:textId="289CD18A" w:rsidR="00497D19" w:rsidRDefault="00497D19" w:rsidP="00497D19"/>
    <w:p w14:paraId="231F68C3" w14:textId="0702BB36" w:rsidR="001C1617" w:rsidRDefault="001C1617" w:rsidP="00497D19"/>
    <w:p w14:paraId="0ED4CD34" w14:textId="77777777" w:rsidR="001C1617" w:rsidRDefault="001C1617" w:rsidP="00497D19">
      <w:pPr>
        <w:rPr>
          <w:rFonts w:hint="eastAsia"/>
        </w:rPr>
      </w:pPr>
    </w:p>
    <w:p w14:paraId="63C7766A" w14:textId="5DC40FA9" w:rsidR="00497D19" w:rsidRDefault="00497D19" w:rsidP="00497D19">
      <w:pPr>
        <w:rPr>
          <w:rStyle w:val="fontstyle21"/>
        </w:rPr>
      </w:pPr>
      <w:r>
        <w:rPr>
          <w:rStyle w:val="fontstyle01"/>
        </w:rPr>
        <w:lastRenderedPageBreak/>
        <w:t>A</w:t>
      </w:r>
      <w:r>
        <w:rPr>
          <w:rStyle w:val="fontstyle01"/>
        </w:rPr>
        <w:t>3 (</w:t>
      </w:r>
      <w:r>
        <w:rPr>
          <w:rStyle w:val="fontstyle21"/>
        </w:rPr>
        <w:t>a) List FOUR models of directories.</w:t>
      </w:r>
    </w:p>
    <w:p w14:paraId="4599A3C1" w14:textId="54B631E1" w:rsidR="00497D19" w:rsidRDefault="001C1617" w:rsidP="00497D19">
      <w:pPr>
        <w:rPr>
          <w:rStyle w:val="fontstyle21"/>
        </w:rPr>
      </w:pPr>
      <w:r w:rsidRPr="001C1617">
        <w:rPr>
          <w:rStyle w:val="fontstyle21"/>
        </w:rPr>
        <w:drawing>
          <wp:inline distT="0" distB="0" distL="0" distR="0" wp14:anchorId="6232E81F" wp14:editId="55FFE30C">
            <wp:extent cx="4677428" cy="3505689"/>
            <wp:effectExtent l="0" t="0" r="889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5B81" w14:textId="77777777" w:rsidR="001C1617" w:rsidRDefault="001C1617" w:rsidP="00497D19">
      <w:pPr>
        <w:rPr>
          <w:rStyle w:val="fontstyle21"/>
          <w:rFonts w:hint="eastAsia"/>
        </w:rPr>
      </w:pPr>
    </w:p>
    <w:p w14:paraId="6E44BE91" w14:textId="765785F2" w:rsidR="00497D19" w:rsidRDefault="00497D19" w:rsidP="00497D19">
      <w:pPr>
        <w:rPr>
          <w:rFonts w:ascii="Times New Roman" w:hAnsi="Times New Roman" w:cs="Times New Roman"/>
          <w:color w:val="000000"/>
          <w:szCs w:val="24"/>
        </w:rPr>
      </w:pPr>
      <w:r w:rsidRPr="00497D19">
        <w:rPr>
          <w:rFonts w:ascii="Times New Roman" w:hAnsi="Times New Roman" w:cs="Times New Roman"/>
          <w:color w:val="000000"/>
          <w:szCs w:val="24"/>
        </w:rPr>
        <w:t xml:space="preserve">(b) List ANY TWO types of </w:t>
      </w:r>
      <w:r w:rsidRPr="00497D19">
        <w:rPr>
          <w:rFonts w:ascii="Times New Roman" w:hAnsi="Times New Roman" w:cs="Times New Roman"/>
          <w:color w:val="000000"/>
          <w:szCs w:val="24"/>
        </w:rPr>
        <w:t>virtualizations</w:t>
      </w:r>
      <w:r w:rsidRPr="00497D19">
        <w:rPr>
          <w:rFonts w:ascii="Times New Roman" w:hAnsi="Times New Roman" w:cs="Times New Roman"/>
          <w:color w:val="000000"/>
          <w:szCs w:val="24"/>
        </w:rPr>
        <w:t>.</w:t>
      </w:r>
    </w:p>
    <w:p w14:paraId="729FC50D" w14:textId="08822BC7" w:rsidR="00D401E7" w:rsidRPr="00D401E7" w:rsidRDefault="00D401E7" w:rsidP="00497D19">
      <w:pPr>
        <w:rPr>
          <w:rFonts w:ascii="Times New Roman" w:hAnsi="Times New Roman" w:cs="Times New Roman"/>
          <w:color w:val="000000"/>
          <w:szCs w:val="24"/>
        </w:rPr>
      </w:pPr>
      <w:r w:rsidRPr="00D401E7">
        <w:rPr>
          <w:rFonts w:ascii="Times New Roman" w:hAnsi="Times New Roman" w:cs="Times New Roman"/>
          <w:color w:val="000000"/>
          <w:szCs w:val="24"/>
        </w:rPr>
        <w:drawing>
          <wp:inline distT="0" distB="0" distL="0" distR="0" wp14:anchorId="04D6290B" wp14:editId="28E38A90">
            <wp:extent cx="5274310" cy="37782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A528" w14:textId="01940424" w:rsidR="00497D19" w:rsidRDefault="00497D19" w:rsidP="00497D19">
      <w:pPr>
        <w:rPr>
          <w:rFonts w:ascii="Times New Roman" w:hAnsi="Times New Roman" w:cs="Times New Roman"/>
          <w:color w:val="000000"/>
          <w:szCs w:val="24"/>
        </w:rPr>
      </w:pPr>
    </w:p>
    <w:p w14:paraId="266F92ED" w14:textId="77777777" w:rsidR="00934573" w:rsidRDefault="00934573" w:rsidP="00497D19">
      <w:pPr>
        <w:rPr>
          <w:rFonts w:ascii="Times New Roman" w:hAnsi="Times New Roman" w:cs="Times New Roman" w:hint="eastAsia"/>
          <w:color w:val="000000"/>
          <w:szCs w:val="24"/>
        </w:rPr>
      </w:pPr>
    </w:p>
    <w:p w14:paraId="79DD95B6" w14:textId="034DC8BF" w:rsidR="00497D19" w:rsidRDefault="00497D19" w:rsidP="00497D19">
      <w:pPr>
        <w:rPr>
          <w:rFonts w:ascii="Times New Roman" w:hAnsi="Times New Roman" w:cs="Times New Roman"/>
          <w:color w:val="000000"/>
          <w:szCs w:val="24"/>
        </w:rPr>
      </w:pPr>
      <w:r w:rsidRPr="00497D19">
        <w:rPr>
          <w:rFonts w:ascii="Times New Roman" w:hAnsi="Times New Roman" w:cs="Times New Roman"/>
          <w:color w:val="000000"/>
          <w:szCs w:val="24"/>
        </w:rPr>
        <w:lastRenderedPageBreak/>
        <w:t>(c) The system administrators can’t use VM player in the computers and find that</w:t>
      </w:r>
      <w:r w:rsidRPr="00497D19">
        <w:rPr>
          <w:color w:val="000000"/>
        </w:rPr>
        <w:br/>
      </w:r>
      <w:r w:rsidRPr="00497D19">
        <w:rPr>
          <w:rFonts w:ascii="Times New Roman" w:hAnsi="Times New Roman" w:cs="Times New Roman"/>
          <w:color w:val="000000"/>
          <w:szCs w:val="24"/>
        </w:rPr>
        <w:t>Intel or AMD CPU installed in the computer. What setting do they need to enable in</w:t>
      </w:r>
      <w:r w:rsidRPr="00497D19">
        <w:rPr>
          <w:color w:val="000000"/>
        </w:rPr>
        <w:br/>
      </w:r>
      <w:r w:rsidRPr="00497D19">
        <w:rPr>
          <w:rFonts w:ascii="Times New Roman" w:hAnsi="Times New Roman" w:cs="Times New Roman"/>
          <w:color w:val="000000"/>
          <w:szCs w:val="24"/>
        </w:rPr>
        <w:t>BIOS system of the computer?</w:t>
      </w:r>
    </w:p>
    <w:p w14:paraId="5A1AE761" w14:textId="552B6395" w:rsidR="003474AB" w:rsidRDefault="003474AB" w:rsidP="00497D19">
      <w:pPr>
        <w:rPr>
          <w:rFonts w:ascii="Times New Roman" w:hAnsi="Times New Roman" w:cs="Times New Roman"/>
          <w:color w:val="000000"/>
          <w:szCs w:val="24"/>
        </w:rPr>
      </w:pPr>
    </w:p>
    <w:p w14:paraId="7C9838D2" w14:textId="56A82F08" w:rsidR="003474AB" w:rsidRDefault="003474AB" w:rsidP="00497D19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A</w:t>
      </w:r>
      <w:r>
        <w:rPr>
          <w:rFonts w:ascii="Times New Roman" w:hAnsi="Times New Roman" w:cs="Times New Roman"/>
          <w:color w:val="000000"/>
          <w:szCs w:val="24"/>
        </w:rPr>
        <w:t xml:space="preserve">NS: </w:t>
      </w:r>
      <w:r w:rsidRPr="003474AB">
        <w:rPr>
          <w:rFonts w:ascii="Times New Roman" w:hAnsi="Times New Roman" w:cs="Times New Roman"/>
          <w:color w:val="000000"/>
          <w:szCs w:val="24"/>
        </w:rPr>
        <w:drawing>
          <wp:inline distT="0" distB="0" distL="0" distR="0" wp14:anchorId="03F50ADA" wp14:editId="048E0025">
            <wp:extent cx="5274310" cy="3915410"/>
            <wp:effectExtent l="0" t="0" r="2540" b="889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A77" w14:textId="2A99B51B" w:rsidR="003474AB" w:rsidRDefault="00352253" w:rsidP="00497D19">
      <w:r w:rsidRPr="00352253">
        <w:drawing>
          <wp:inline distT="0" distB="0" distL="0" distR="0" wp14:anchorId="7B816B7A" wp14:editId="23024EE7">
            <wp:extent cx="5274310" cy="1178560"/>
            <wp:effectExtent l="0" t="0" r="2540" b="254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A7B2" w14:textId="11B9FDEA" w:rsidR="00352253" w:rsidRDefault="00352253" w:rsidP="00497D19">
      <w:r>
        <w:rPr>
          <w:rFonts w:hint="eastAsia"/>
        </w:rPr>
        <w:t>A</w:t>
      </w:r>
      <w:r>
        <w:t>NS: Your name is Peter</w:t>
      </w:r>
    </w:p>
    <w:p w14:paraId="274EBF81" w14:textId="75B67C09" w:rsidR="00352253" w:rsidRDefault="00352253" w:rsidP="00497D19">
      <w:r>
        <w:tab/>
        <w:t>No, my name is Alice</w:t>
      </w:r>
    </w:p>
    <w:p w14:paraId="20FE9274" w14:textId="42453F95" w:rsidR="004E33E1" w:rsidRDefault="00DD387D" w:rsidP="00497D19">
      <w:r w:rsidRPr="00DD387D">
        <w:lastRenderedPageBreak/>
        <w:drawing>
          <wp:inline distT="0" distB="0" distL="0" distR="0" wp14:anchorId="77C0AC2D" wp14:editId="0F2DB519">
            <wp:extent cx="5274310" cy="3162300"/>
            <wp:effectExtent l="0" t="0" r="2540" b="0"/>
            <wp:docPr id="12" name="圖片 12" descr="一張含有 文字, 報紙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報紙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DC7" w14:textId="1095DE83" w:rsidR="005F0D93" w:rsidRDefault="005F0D93" w:rsidP="00497D19">
      <w:pPr>
        <w:rPr>
          <w:rFonts w:hint="eastAsia"/>
        </w:rPr>
      </w:pPr>
      <w:r w:rsidRPr="005F0D93">
        <w:rPr>
          <w:rFonts w:ascii="Times New Roman" w:hAnsi="Times New Roman" w:cs="Times New Roman"/>
          <w:color w:val="000000"/>
          <w:szCs w:val="24"/>
        </w:rPr>
        <w:t xml:space="preserve">(a) Draw a Directory Information Tree (DIT) for </w:t>
      </w:r>
      <w:r w:rsidRPr="005F0D93">
        <w:rPr>
          <w:rFonts w:ascii="Times New Roman" w:hAnsi="Times New Roman" w:cs="Times New Roman"/>
          <w:b/>
          <w:bCs/>
          <w:i/>
          <w:iCs/>
          <w:color w:val="000000"/>
          <w:szCs w:val="24"/>
        </w:rPr>
        <w:t xml:space="preserve">GHI </w:t>
      </w:r>
      <w:r w:rsidRPr="005F0D93">
        <w:rPr>
          <w:rFonts w:ascii="Times New Roman" w:hAnsi="Times New Roman" w:cs="Times New Roman"/>
          <w:color w:val="000000"/>
          <w:szCs w:val="24"/>
        </w:rPr>
        <w:t>company.</w:t>
      </w:r>
      <w:r w:rsidRPr="005F0D93">
        <w:rPr>
          <w:color w:val="000000"/>
        </w:rPr>
        <w:br/>
      </w:r>
      <w:r w:rsidRPr="005F0D93">
        <w:rPr>
          <w:rFonts w:ascii="Times New Roman" w:hAnsi="Times New Roman" w:cs="Times New Roman"/>
          <w:color w:val="000000"/>
          <w:szCs w:val="24"/>
        </w:rPr>
        <w:t>(</w:t>
      </w:r>
      <w:proofErr w:type="gramStart"/>
      <w:r w:rsidRPr="005F0D93">
        <w:rPr>
          <w:rFonts w:ascii="Times New Roman" w:hAnsi="Times New Roman" w:cs="Times New Roman"/>
          <w:color w:val="000000"/>
          <w:szCs w:val="24"/>
        </w:rPr>
        <w:t>Hints :</w:t>
      </w:r>
      <w:proofErr w:type="gramEnd"/>
      <w:r w:rsidRPr="005F0D93">
        <w:rPr>
          <w:rFonts w:ascii="Times New Roman" w:hAnsi="Times New Roman" w:cs="Times New Roman"/>
          <w:color w:val="000000"/>
          <w:szCs w:val="24"/>
        </w:rPr>
        <w:t xml:space="preserve"> Only the Relative Distinguished Names are needed in the DIT) [9 marks]</w:t>
      </w:r>
    </w:p>
    <w:p w14:paraId="15DC4301" w14:textId="36A61913" w:rsidR="00DD387D" w:rsidRDefault="005F0D93" w:rsidP="00497D19">
      <w:r>
        <w:rPr>
          <w:rFonts w:hint="eastAsia"/>
        </w:rPr>
        <w:t>A</w:t>
      </w:r>
      <w:r>
        <w:t>NS:</w:t>
      </w:r>
    </w:p>
    <w:p w14:paraId="267E9CE1" w14:textId="082C2C3E" w:rsidR="005F0D93" w:rsidRDefault="005F0D93" w:rsidP="00497D19">
      <w:r w:rsidRPr="005F0D93">
        <w:drawing>
          <wp:inline distT="0" distB="0" distL="0" distR="0" wp14:anchorId="62DF8987" wp14:editId="34ABEA38">
            <wp:extent cx="4972744" cy="343900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0E9B" w14:textId="05191427" w:rsidR="00FD35AA" w:rsidRDefault="00FD35AA" w:rsidP="00497D19">
      <w:r w:rsidRPr="00FD35AA">
        <w:lastRenderedPageBreak/>
        <w:drawing>
          <wp:inline distT="0" distB="0" distL="0" distR="0" wp14:anchorId="70FD0F99" wp14:editId="374C4C54">
            <wp:extent cx="4372585" cy="1381318"/>
            <wp:effectExtent l="0" t="0" r="0" b="952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C348" w14:textId="75043D31" w:rsidR="00FD35AA" w:rsidRDefault="00FD35AA" w:rsidP="00497D19">
      <w:r>
        <w:rPr>
          <w:rFonts w:hint="eastAsia"/>
        </w:rPr>
        <w:t>A</w:t>
      </w:r>
      <w:r>
        <w:t>NS:</w:t>
      </w:r>
    </w:p>
    <w:p w14:paraId="62354B86" w14:textId="77777777" w:rsidR="00FD35AA" w:rsidRDefault="00FD35AA" w:rsidP="00FD35AA">
      <w:r>
        <w:t xml:space="preserve">1.johnc 2.pc3 </w:t>
      </w:r>
      <w:proofErr w:type="gramStart"/>
      <w:r>
        <w:t>3.sales</w:t>
      </w:r>
      <w:proofErr w:type="gramEnd"/>
      <w:r>
        <w:t xml:space="preserve"> 4.USA 5.GHI</w:t>
      </w:r>
    </w:p>
    <w:p w14:paraId="319F2CFF" w14:textId="0D2019CE" w:rsidR="00FD35AA" w:rsidRDefault="00FD35AA" w:rsidP="00FD35AA">
      <w:r>
        <w:t>6.</w:t>
      </w:r>
      <w:r>
        <w:t>johnc</w:t>
      </w:r>
    </w:p>
    <w:p w14:paraId="428DF9E5" w14:textId="77777777" w:rsidR="00FD35AA" w:rsidRDefault="00FD35AA" w:rsidP="00FD35AA">
      <w:r>
        <w:t>7.pc3</w:t>
      </w:r>
    </w:p>
    <w:p w14:paraId="3EAC85E0" w14:textId="1E5A4EB9" w:rsidR="00FD35AA" w:rsidRDefault="00FD35AA" w:rsidP="00FD35AA">
      <w:r>
        <w:t>8. ghi.acc.com</w:t>
      </w:r>
    </w:p>
    <w:p w14:paraId="098AC2FC" w14:textId="2B6704BB" w:rsidR="00E972F6" w:rsidRDefault="00E972F6" w:rsidP="00FD35AA"/>
    <w:p w14:paraId="2A2D42D7" w14:textId="21236948" w:rsidR="00E972F6" w:rsidRDefault="00E972F6" w:rsidP="00FD35AA">
      <w:r w:rsidRPr="00E972F6">
        <w:drawing>
          <wp:inline distT="0" distB="0" distL="0" distR="0" wp14:anchorId="5BA26452" wp14:editId="7FEF79DF">
            <wp:extent cx="4467849" cy="514422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C000" w14:textId="0595CD5A" w:rsidR="00E972F6" w:rsidRDefault="00E972F6" w:rsidP="00FD35AA">
      <w:r>
        <w:rPr>
          <w:noProof/>
        </w:rPr>
        <w:drawing>
          <wp:inline distT="0" distB="0" distL="0" distR="0" wp14:anchorId="1A7EEB7A" wp14:editId="33BFBC9D">
            <wp:extent cx="5273675" cy="3976370"/>
            <wp:effectExtent l="0" t="0" r="3175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B60F" w14:textId="469C3869" w:rsidR="00D33091" w:rsidRDefault="00D33091" w:rsidP="00FD35AA"/>
    <w:p w14:paraId="722D019D" w14:textId="43A3CC56" w:rsidR="00D33091" w:rsidRDefault="00D33091" w:rsidP="00FD35AA"/>
    <w:p w14:paraId="7DE2D315" w14:textId="01C8D6A7" w:rsidR="00D33091" w:rsidRDefault="00D33091" w:rsidP="00FD35AA"/>
    <w:p w14:paraId="10DF6843" w14:textId="77777777" w:rsidR="00D33091" w:rsidRDefault="00D33091" w:rsidP="00FD35AA">
      <w:pPr>
        <w:rPr>
          <w:rFonts w:hint="eastAsia"/>
        </w:rPr>
      </w:pPr>
    </w:p>
    <w:p w14:paraId="450FFDE2" w14:textId="6F037E63" w:rsidR="00D33091" w:rsidRDefault="00D33091" w:rsidP="00FD35AA">
      <w:pPr>
        <w:rPr>
          <w:rFonts w:ascii="Times New Roman" w:hAnsi="Times New Roman" w:cs="Times New Roman"/>
          <w:color w:val="000000"/>
          <w:szCs w:val="24"/>
        </w:rPr>
      </w:pPr>
      <w:r w:rsidRPr="00D33091">
        <w:rPr>
          <w:rFonts w:ascii="Times New Roman" w:hAnsi="Times New Roman" w:cs="Times New Roman"/>
          <w:color w:val="000000"/>
          <w:szCs w:val="24"/>
        </w:rPr>
        <w:lastRenderedPageBreak/>
        <w:t>(d) List FOUR steps of building the LDAP directory. [8 marks]</w:t>
      </w:r>
    </w:p>
    <w:p w14:paraId="741486E2" w14:textId="080A765A" w:rsidR="00AF712F" w:rsidRPr="00497D19" w:rsidRDefault="00AF712F" w:rsidP="00FD35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00E81A" wp14:editId="1BAAF1C9">
            <wp:extent cx="5273675" cy="3955415"/>
            <wp:effectExtent l="0" t="0" r="3175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12F" w:rsidRPr="00497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465"/>
    <w:multiLevelType w:val="hybridMultilevel"/>
    <w:tmpl w:val="AA26F51E"/>
    <w:lvl w:ilvl="0" w:tplc="0BA6479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FCDE0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0C18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692B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89F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4C7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A63F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016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A43"/>
    <w:multiLevelType w:val="hybridMultilevel"/>
    <w:tmpl w:val="A5E48B80"/>
    <w:lvl w:ilvl="0" w:tplc="449682C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5D3450B9"/>
    <w:multiLevelType w:val="hybridMultilevel"/>
    <w:tmpl w:val="142AFF2A"/>
    <w:lvl w:ilvl="0" w:tplc="8DD462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BE01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0FE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A8AC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A8D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01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029E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FE2DD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924F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2102200">
    <w:abstractNumId w:val="1"/>
  </w:num>
  <w:num w:numId="2" w16cid:durableId="1349286180">
    <w:abstractNumId w:val="0"/>
  </w:num>
  <w:num w:numId="3" w16cid:durableId="55616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34"/>
    <w:rsid w:val="00113A6B"/>
    <w:rsid w:val="001C1617"/>
    <w:rsid w:val="0021660B"/>
    <w:rsid w:val="00275111"/>
    <w:rsid w:val="003474AB"/>
    <w:rsid w:val="00352253"/>
    <w:rsid w:val="00497D19"/>
    <w:rsid w:val="004E33E1"/>
    <w:rsid w:val="005F0D93"/>
    <w:rsid w:val="00720450"/>
    <w:rsid w:val="00726DB9"/>
    <w:rsid w:val="00767934"/>
    <w:rsid w:val="008E0F14"/>
    <w:rsid w:val="009135DE"/>
    <w:rsid w:val="00934573"/>
    <w:rsid w:val="009E2822"/>
    <w:rsid w:val="00A00E88"/>
    <w:rsid w:val="00AF712F"/>
    <w:rsid w:val="00C065AF"/>
    <w:rsid w:val="00D33091"/>
    <w:rsid w:val="00D401E7"/>
    <w:rsid w:val="00DD387D"/>
    <w:rsid w:val="00E76691"/>
    <w:rsid w:val="00E972F6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A8E7"/>
  <w15:chartTrackingRefBased/>
  <w15:docId w15:val="{FACE99C4-14DB-4E27-97D4-78352F6E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6793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6793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26D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9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Chi Fung (200285839)</dc:creator>
  <cp:keywords/>
  <dc:description/>
  <cp:lastModifiedBy>CHOI Chi Fung (200285839)</cp:lastModifiedBy>
  <cp:revision>17</cp:revision>
  <dcterms:created xsi:type="dcterms:W3CDTF">2022-11-29T11:59:00Z</dcterms:created>
  <dcterms:modified xsi:type="dcterms:W3CDTF">2022-11-29T14:02:00Z</dcterms:modified>
</cp:coreProperties>
</file>