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Stroubles Creek Tour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Triple Point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Spout Spring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Spout Spring (no narration)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Owens Spring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Owens Spring (no narration)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Robinson Spring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Robinson Spring (no narration)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firstLine="0"/>
        <w:rPr/>
      </w:pPr>
      <w:r w:rsidDel="00000000" w:rsidR="00000000" w:rsidRPr="00000000">
        <w:rPr>
          <w:rtl w:val="0"/>
        </w:rPr>
        <w:t xml:space="preserve">☰ Open Gallery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" w:firstLine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Map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X-axis - beta (β): 0°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Y-axis - gamma (γ): 0°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Z-axis - alpha(α): 0°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Num. of datapoints: 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Live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BMP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InfoVis Site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hleyvn.github.io/HCI-Design/" TargetMode="External"/><Relationship Id="rId5" Type="http://schemas.openxmlformats.org/officeDocument/2006/relationships/styles" Target="styles.xml"/><Relationship Id="rId6" Type="http://schemas.openxmlformats.org/officeDocument/2006/relationships/hyperlink" Target="https://vtstreamlab.weebly.com/live-data.html" TargetMode="External"/><Relationship Id="rId7" Type="http://schemas.openxmlformats.org/officeDocument/2006/relationships/hyperlink" Target="https://earth.google.com/web/@37.24092548,-80.46499556,603.28376228a,23498.81789472d,30y,0h,0t,0r/data=MicKJQojCiExOHdReVd3NHM0OVBKNmRad3N3Sk90cjduOExPYmhrbkk" TargetMode="External"/><Relationship Id="rId8" Type="http://schemas.openxmlformats.org/officeDocument/2006/relationships/hyperlink" Target="https://virginiatech.maps.arcgis.com/apps/MapTour/index.html?appid=be623b31d4df4d2fbcfafa3fc8ec8c1b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