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W5 (Jan 26-Feb 1)</ns0:t>
      </ns0:r>
    </ns0:p>
    <ns0:p>
      <ns0:pPr>
        <ns0:pStyle ns0:val="CDCollectionTitle"/>
      </ns0:pPr>
      <ns0:r>
        <ns0:t xml:space="preserve">Level 2 — W5 (Jan 26-Feb 1)</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ns0:t>
            </ns0:r>
          </ns0:p>
        </ns0:tc>
      </ns0:tr>
      <ns0:tr>
        <ns0:tc>
          <ns0:tcPr/>
          <ns0:p>
            <ns0:pPr>
              <ns0:pStyle ns0:val="Compact"/>
            </ns0:pPr>
            <ns0:r>
              <ns0:rPr>
                <ns0:b/>
                <ns0:bCs/>
              </ns0:rPr>
              <ns0:t xml:space="preserve">B</ns0:t>
            </ns0:r>
          </ns0:p>
        </ns0:tc>
        <ns0:tc>
          <ns0:tcPr/>
          <ns0:p>
            <ns0:pPr>
              <ns0:pStyle ns0:val="Compact"/>
            </ns0:pPr>
            <ns0:r>
              <ns0:t xml:space="preserve">Satisficer</ns0:t>
            </ns0:r>
          </ns0:p>
        </ns0:tc>
      </ns0:tr>
      <ns0:tr>
        <ns0:tc>
          <ns0:tcPr/>
          <ns0:p>
            <ns0:pPr>
              <ns0:pStyle ns0:val="Compact"/>
            </ns0:pPr>
            <ns0:r>
              <ns0:rPr>
                <ns0:b/>
                <ns0:bCs/>
              </ns0:rPr>
              <ns0:t xml:space="preserve">C</ns0:t>
            </ns0:r>
          </ns0:p>
        </ns0:tc>
        <ns0:tc>
          <ns0:tcPr/>
          <ns0:p>
            <ns0:pPr>
              <ns0:pStyle ns0:val="Compact"/>
            </ns0:pPr>
            <ns0:r>
              <ns0:t xml:space="preserve">Both</ns0:t>
            </ns0:r>
          </ns0:p>
        </ns0:tc>
      </ns0:tr>
      <ns0:tr>
        <ns0:tc>
          <ns0:tcPr/>
          <ns0:p>
            <ns0:pPr>
              <ns0:pStyle ns0:val="Compact"/>
            </ns0:pPr>
            <ns0:r>
              <ns0:rPr>
                <ns0:b/>
                <ns0:bCs/>
              </ns0:rPr>
              <ns0:t xml:space="preserve">D</ns0:t>
            </ns0:r>
          </ns0:p>
        </ns0:tc>
        <ns0:tc>
          <ns0:tcPr/>
          <ns0:p>
            <ns0:pPr>
              <ns0:pStyle ns0:val="Compact"/>
            </ns0:pPr>
            <ns0:r>
              <ns0:t xml:space="preserve">Neither of them</ns0:t>
            </ns0:r>
          </ns0:p>
        </ns0:tc>
      </ns0:tr>
    </ns0:tbl>
    <ns0:p>
      <ns0:pPr>
        <ns0:pStyle ns0:val="CDQuestion"/>
      </ns0:pPr>
      <ns0:r>
        <ns0:rPr>
          <ns0:b/>
          <ns0:bCs/>
        </ns0:rPr>
        <ns0:t xml:space="preserve">28.</ns0:t>
      </ns0:r>
      <ns0:r>
        <ns0:t xml:space="preserve"> </ns0:t>
      </ns0:r>
      <ns0:r>
        <ns0:t xml:space="preserve">finish transaction when the items match their expectation</ns0:t>
      </ns0:r>
      <ns0:r>
        <ns0:br/>
      </ns0:r>
      <ns0:r>
        <ns0:rPr>
          <ns0:b/>
          <ns0:bCs/>
        </ns0:rPr>
        <ns0:t xml:space="preserve">29.</ns0:t>
      </ns0:r>
      <ns0:r>
        <ns0:t xml:space="preserve"> </ns0:t>
      </ns0:r>
      <ns0:r>
        <ns0:t xml:space="preserve">buy the most expensive things when shopping</ns0:t>
      </ns0:r>
      <ns0:r>
        <ns0:br/>
      </ns0:r>
      <ns0:r>
        <ns0:rPr>
          <ns0:b/>
          <ns0:bCs/>
        </ns0:rPr>
        <ns0:t xml:space="preserve">30.</ns0:t>
      </ns0:r>
      <ns0:r>
        <ns0:t xml:space="preserve"> </ns0:t>
      </ns0:r>
      <ns0:r>
        <ns0:t xml:space="preserve">consider repeatedly until they make a final decision</ns0:t>
      </ns0:r>
      <ns0:r>
        <ns0:br/>
      </ns0:r>
      <ns0:r>
        <ns0:rPr>
          <ns0:b/>
          <ns0:bCs/>
        </ns0:rPr>
        <ns0:t xml:space="preserve">31.</ns0:t>
      </ns0:r>
      <ns0:r>
        <ns0:t xml:space="preserve"> </ns0:t>
      </ns0:r>
      <ns0:r>
        <ns0:t xml:space="preserve">participate in the questionnaire of the author</ns0:t>
      </ns0:r>
    </ns0:p>
    <ns0:bookmarkEnd ns0:id="21"/>
    <ns0:bookmarkStart ns0:id="22" ns0:name="questions-32-36"/>
    <ns0:p>
      <ns0:pPr>
        <ns0:pStyle ns0:val="Heading2"/>
      </ns0:pPr>
      <ns0:r>
        <ns0:t xml:space="preserve">Questions 32-36</ns0:t>
      </ns0:r>
    </ns0:p>
    <ns0:p>
      <ns0:pPr>
        <ns0:pStyle ns0:val="CDNote"/>
      </ns0:pPr>
      <ns0:r>
        <ns0:t xml:space="preserve">Do the following statements agree with the information given in Reading Passage 3?</ns0:t>
      </ns0:r>
    </ns0:p>
    <ns0:p>
      <ns0:pPr>
        <ns0:pStyle ns0:val="CDNote"/>
      </ns0:pPr>
      <ns0:r>
        <ns0:t xml:space="preserve">In boxes 32-36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32.</ns0:t>
      </ns0:r>
      <ns0:r>
        <ns0:t xml:space="preserve"> </ns0:t>
      </ns0:r>
      <ns0:r>
        <ns0:t xml:space="preserve">With society’s advancement, more chances make our lives better and happier.</ns0:t>
      </ns0:r>
      <ns0:r>
        <ns0:br/>
      </ns0:r>
      <ns0:r>
        <ns0:rPr>
          <ns0:b/>
          <ns0:bCs/>
        </ns0:rPr>
        <ns0:t xml:space="preserve">33.</ns0:t>
      </ns0:r>
      <ns0:r>
        <ns0:t xml:space="preserve"> </ns0:t>
      </ns0:r>
      <ns0:r>
        <ns0:t xml:space="preserve">There is a difference of findings by different gender classification.</ns0:t>
      </ns0:r>
      <ns0:r>
        <ns0:br/>
      </ns0:r>
      <ns0:r>
        <ns0:rPr>
          <ns0:b/>
          <ns0:bCs/>
        </ns0:rPr>
        <ns0:t xml:space="preserve">34.</ns0:t>
      </ns0:r>
      <ns0:r>
        <ns0:t xml:space="preserve"> </ns0:t>
      </ns0:r>
      <ns0:r>
        <ns0:t xml:space="preserve">The feeling of loss is greater than that of acquisition.</ns0:t>
      </ns0:r>
      <ns0:r>
        <ns0:br/>
      </ns0:r>
      <ns0:r>
        <ns0:rPr>
          <ns0:b/>
          <ns0:bCs/>
        </ns0:rPr>
        <ns0:t xml:space="preserve">35.</ns0:t>
      </ns0:r>
      <ns0:r>
        <ns0:t xml:space="preserve"> </ns0:t>
      </ns0:r>
      <ns0:r>
        <ns0:t xml:space="preserve">‘Good enough’ plays a more significant role in pursuing ‘best’ standards of the maximizer.</ns0:t>
      </ns0:r>
      <ns0:r>
        <ns0:br/>
      </ns0:r>
      <ns0:r>
        <ns0:rPr>
          <ns0:b/>
          <ns0:bCs/>
        </ns0:rPr>
        <ns0:t xml:space="preserve">36.</ns0:t>
      </ns0:r>
      <ns0:r>
        <ns0:t xml:space="preserve"> </ns0:t>
      </ns0:r>
      <ns0:r>
        <ns0:t xml:space="preserve">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Question"/>
      </ns0:pPr>
      <ns0:r>
        <ns0:rPr>
          <ns0:b/>
          <ns0:bCs/>
        </ns0:rPr>
        <ns0:t xml:space="preserve">37.</ns0:t>
      </ns0:r>
      <ns0:r>
        <ns0:t xml:space="preserve"> </ns0:t>
      </ns0:r>
      <ns0:r>
        <ns0:t xml:space="preserve">What is the subject of this passage?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regret makes people less happy</ns0:t>
            </ns0:r>
          </ns0:p>
        </ns0:tc>
      </ns0:tr>
      <ns0:tr>
        <ns0:tc>
          <ns0:tcPr/>
          <ns0:p>
            <ns0:pPr>
              <ns0:pStyle ns0:val="Compact"/>
            </ns0:pPr>
            <ns0:r>
              <ns0:rPr>
                <ns0:b/>
                <ns0:bCs/>
              </ns0:rPr>
              <ns0:t xml:space="preserve">B</ns0:t>
            </ns0:r>
          </ns0:p>
        </ns0:tc>
        <ns0:tc>
          <ns0:tcPr/>
          <ns0:p>
            <ns0:pPr>
              <ns0:pStyle ns0:val="Compact"/>
            </ns0:pPr>
            <ns0:r>
              <ns0:t xml:space="preserve">choices and Well-being</ns0:t>
            </ns0:r>
          </ns0:p>
        </ns0:tc>
      </ns0:tr>
      <ns0:tr>
        <ns0:tc>
          <ns0:tcPr/>
          <ns0:p>
            <ns0:pPr>
              <ns0:pStyle ns0:val="Compact"/>
            </ns0:pPr>
            <ns0:r>
              <ns0:rPr>
                <ns0:b/>
                <ns0:bCs/>
              </ns0:rPr>
              <ns0:t xml:space="preserve">C</ns0:t>
            </ns0:r>
          </ns0:p>
        </ns0:tc>
        <ns0:tc>
          <ns0:tcPr/>
          <ns0:p>
            <ns0:pPr>
              <ns0:pStyle ns0:val="Compact"/>
            </ns0:pPr>
            <ns0:r>
              <ns0:t xml:space="preserve">an interesting phenomenon</ns0:t>
            </ns0:r>
          </ns0:p>
        </ns0:tc>
      </ns0:tr>
      <ns0:tr>
        <ns0:tc>
          <ns0:tcPr/>
          <ns0:p>
            <ns0:pPr>
              <ns0:pStyle ns0:val="Compact"/>
            </ns0:pPr>
            <ns0:r>
              <ns0:rPr>
                <ns0:b/>
                <ns0:bCs/>
              </ns0:rPr>
              <ns0:t xml:space="preserve">D</ns0:t>
            </ns0:r>
          </ns0:p>
        </ns0:tc>
        <ns0:tc>
          <ns0:tcPr/>
          <ns0:p>
            <ns0:pPr>
              <ns0:pStyle ns0:val="Compact"/>
            </ns0:pPr>
            <ns0:r>
              <ns0:t xml:space="preserve">advices on shopping</ns0:t>
            </ns0:r>
          </ns0:p>
        </ns0:tc>
      </ns0:tr>
    </ns0:tbl>
    <ns0:p>
      <ns0:pPr>
        <ns0:pStyle ns0:val="CDQuestion"/>
      </ns0:pPr>
      <ns0:r>
        <ns0:rPr>
          <ns0:b/>
          <ns0:bCs/>
        </ns0:rPr>
        <ns0:t xml:space="preserve">38.</ns0:t>
      </ns0:r>
      <ns0:r>
        <ns0:t xml:space="preserve"> </ns0:t>
      </ns0:r>
      <ns0:r>
        <ns0:t xml:space="preserve">According to the conclusion of questionnaires, which of the following statement is correct?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maximisers are less happy</ns0:t>
            </ns0:r>
          </ns0:p>
        </ns0:tc>
      </ns0:tr>
      <ns0:tr>
        <ns0:tc>
          <ns0:tcPr/>
          <ns0:p>
            <ns0:pPr>
              <ns0:pStyle ns0:val="Compact"/>
            </ns0:pPr>
            <ns0:r>
              <ns0:rPr>
                <ns0:b/>
                <ns0:bCs/>
              </ns0:rPr>
              <ns0:t xml:space="preserve">B</ns0:t>
            </ns0:r>
          </ns0:p>
        </ns0:tc>
        <ns0:tc>
          <ns0:tcPr/>
          <ns0:p>
            <ns0:pPr>
              <ns0:pStyle ns0:val="Compact"/>
            </ns0:pPr>
            <ns0:r>
              <ns0:t xml:space="preserve">state of being optimistic is important</ns0:t>
            </ns0:r>
          </ns0:p>
        </ns0:tc>
      </ns0:tr>
      <ns0:tr>
        <ns0:tc>
          <ns0:tcPr/>
          <ns0:p>
            <ns0:pPr>
              <ns0:pStyle ns0:val="Compact"/>
            </ns0:pPr>
            <ns0:r>
              <ns0:rPr>
                <ns0:b/>
                <ns0:bCs/>
              </ns0:rPr>
              <ns0:t xml:space="preserve">C</ns0:t>
            </ns0:r>
          </ns0:p>
        </ns0:tc>
        <ns0:tc>
          <ns0:tcPr/>
          <ns0:p>
            <ns0:pPr>
              <ns0:pStyle ns0:val="Compact"/>
            </ns0:pPr>
            <ns0:r>
              <ns0:t xml:space="preserve">uncertain results are found.</ns0:t>
            </ns0:r>
          </ns0:p>
        </ns0:tc>
      </ns0:tr>
      <ns0:tr>
        <ns0:tc>
          <ns0:tcPr/>
          <ns0:p>
            <ns0:pPr>
              <ns0:pStyle ns0:val="Compact"/>
            </ns0:pPr>
            <ns0:r>
              <ns0:rPr>
                <ns0:b/>
                <ns0:bCs/>
              </ns0:rPr>
              <ns0:t xml:space="preserve">D</ns0:t>
            </ns0:r>
          </ns0:p>
        </ns0:tc>
        <ns0:tc>
          <ns0:tcPr/>
          <ns0:p>
            <ns0:pPr>
              <ns0:pStyle ns0:val="Compact"/>
            </ns0:pPr>
            <ns0:r>
              <ns0:t xml:space="preserve">maximisers tend to cross the bottom line</ns0:t>
            </ns0:r>
          </ns0:p>
        </ns0:tc>
      </ns0:tr>
    </ns0:tbl>
    <ns0:p>
      <ns0:pPr>
        <ns0:pStyle ns0:val="CDQuestion"/>
      </ns0:pPr>
      <ns0:r>
        <ns0:rPr>
          <ns0:b/>
          <ns0:bCs/>
        </ns0:rPr>
        <ns0:t xml:space="preserve">39.</ns0:t>
      </ns0:r>
      <ns0:r>
        <ns0:t xml:space="preserve"> </ns0:t>
      </ns0:r>
      <ns0:r>
        <ns0:t xml:space="preserve">The experimental on theater tickets suggested:</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sales are different according to each season</ns0:t>
            </ns0:r>
          </ns0:p>
        </ns0:tc>
      </ns0:tr>
      <ns0:tr>
        <ns0:tc>
          <ns0:tcPr/>
          <ns0:p>
            <ns0:pPr>
              <ns0:pStyle ns0:val="Compact"/>
            </ns0:pPr>
            <ns0:r>
              <ns0:rPr>
                <ns0:b/>
                <ns0:bCs/>
              </ns0:rPr>
              <ns0:t xml:space="preserve">B</ns0:t>
            </ns0:r>
          </ns0:p>
        </ns0:tc>
        <ns0:tc>
          <ns0:tcPr/>
          <ns0:p>
            <ns0:pPr>
              <ns0:pStyle ns0:val="Compact"/>
            </ns0:pPr>
            <ns0:r>
              <ns0:t xml:space="preserve">people like to spend on the most expensive items</ns0:t>
            </ns0:r>
          </ns0:p>
        </ns0:tc>
      </ns0:tr>
      <ns0:tr>
        <ns0:tc>
          <ns0:tcPr/>
          <ns0:p>
            <ns0:pPr>
              <ns0:pStyle ns0:val="Compact"/>
            </ns0:pPr>
            <ns0:r>
              <ns0:rPr>
                <ns0:b/>
                <ns0:bCs/>
              </ns0:rPr>
              <ns0:t xml:space="preserve">C</ns0:t>
            </ns0:r>
          </ns0:p>
        </ns0:tc>
        <ns0:tc>
          <ns0:tcPr/>
          <ns0:p>
            <ns0:pPr>
              <ns0:pStyle ns0:val="Compact"/>
            </ns0:pPr>
            <ns0:r>
              <ns0:t xml:space="preserve">people feel depressed if they spend their vouchers</ns0:t>
            </ns0:r>
          </ns0:p>
        </ns0:tc>
      </ns0:tr>
      <ns0:tr>
        <ns0:tc>
          <ns0:tcPr/>
          <ns0:p>
            <ns0:pPr>
              <ns0:pStyle ns0:val="Compact"/>
            </ns0:pPr>
            <ns0:r>
              <ns0:rPr>
                <ns0:b/>
                <ns0:bCs/>
              </ns0:rPr>
              <ns0:t xml:space="preserve">D</ns0:t>
            </ns0:r>
          </ns0:p>
        </ns0:tc>
        <ns0:tc>
          <ns0:tcPr/>
          <ns0:p>
            <ns0:pPr>
              <ns0:pStyle ns0:val="Compact"/>
            </ns0:pPr>
            <ns0:r>
              <ns0:t xml:space="preserve">people will feel regret more when they fail to use a higher-priced purchase</ns0:t>
            </ns0:r>
          </ns0:p>
        </ns0:tc>
      </ns0:tr>
    </ns0:tbl>
    <ns0:p>
      <ns0:pPr>
        <ns0:pStyle ns0:val="CDQuestion"/>
      </ns0:pPr>
      <ns0:r>
        <ns0:rPr>
          <ns0:b/>
          <ns0:bCs/>
        </ns0:rPr>
        <ns0:t xml:space="preserve">40.</ns0:t>
      </ns0:r>
      <ns0:r>
        <ns0:t xml:space="preserve"> </ns0:t>
      </ns0:r>
      <ns0:r>
        <ns0:t xml:space="preserve">What is the author’s suggestion on how to increase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focus on the final decision</ns0:t>
            </ns0:r>
          </ns0:p>
        </ns0:tc>
      </ns0:tr>
      <ns0:tr>
        <ns0:tc>
          <ns0:tcPr/>
          <ns0:p>
            <ns0:pPr>
              <ns0:pStyle ns0:val="Compact"/>
            </ns0:pPr>
            <ns0:r>
              <ns0:rPr>
                <ns0:b/>
                <ns0:bCs/>
              </ns0:rPr>
              <ns0:t xml:space="preserve">B</ns0:t>
            </ns0:r>
          </ns0:p>
        </ns0:tc>
        <ns0:tc>
          <ns0:tcPr/>
          <ns0:p>
            <ns0:pPr>
              <ns0:pStyle ns0:val="Compact"/>
            </ns0:pPr>
            <ns0:r>
              <ns0:t xml:space="preserve">be sensitive and smart</ns0:t>
            </ns0:r>
          </ns0:p>
        </ns0:tc>
      </ns0:tr>
      <ns0:tr>
        <ns0:tc>
          <ns0:tcPr/>
          <ns0:p>
            <ns0:pPr>
              <ns0:pStyle ns0:val="Compact"/>
            </ns0:pPr>
            <ns0:r>
              <ns0:rPr>
                <ns0:b/>
                <ns0:bCs/>
              </ns0:rPr>
              <ns0:t xml:space="preserve">C</ns0:t>
            </ns0:r>
          </ns0:p>
        </ns0:tc>
        <ns0:tc>
          <ns0:tcPr/>
          <ns0:p>
            <ns0:pPr>
              <ns0:pStyle ns0:val="Compact"/>
            </ns0:pPr>
            <ns0:r>
              <ns0:t xml:space="preserve">reduce the choice or option</ns0:t>
            </ns0:r>
          </ns0:p>
        </ns0:tc>
      </ns0:tr>
      <ns0:tr>
        <ns0:tc>
          <ns0:tcPr/>
          <ns0:p>
            <ns0:pPr>
              <ns0:pStyle ns0:val="Compact"/>
            </ns0:pPr>
            <ns0:r>
              <ns0:rPr>
                <ns0:b/>
                <ns0:bCs/>
              </ns0:rPr>
              <ns0:t xml:space="preserve">D</ns0:t>
            </ns0:r>
          </ns0:p>
        </ns0:tc>
        <ns0:tc>
          <ns0:tcPr/>
          <ns0:p>
            <ns0:pPr>
              <ns0:pStyle ns0:val="Compact"/>
            </ns0:pPr>
            <ns0:r>
              <ns0:t xml:space="preserve">read the label carefully</ns0:t>
            </ns0:r>
          </ns0:p>
        </ns0:tc>
      </ns0:tr>
    </ns0:tbl>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bookmarkStart ns0:id="33"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28</ns0:t>
            </ns0:r>
          </ns0:p>
        </ns0:tc>
        <ns0:tc>
          <ns0:tcPr/>
          <ns0:p>
            <ns0:pPr>
              <ns0:pStyle ns0:val="Compact"/>
            </ns0:pPr>
            <ns0:r>
              <ns0:rPr>
                <ns0:b/>
                <ns0:bCs/>
              </ns0:rPr>
              <ns0:t xml:space="preserve">B</ns0:t>
            </ns0:r>
          </ns0:p>
        </ns0:tc>
      </ns0:tr>
      <ns0:tr>
        <ns0:tc>
          <ns0:tcPr/>
          <ns0:p>
            <ns0:pPr>
              <ns0:pStyle ns0:val="Compact"/>
            </ns0:pPr>
            <ns0:r>
              <ns0:rPr>
                <ns0:b/>
                <ns0:bCs/>
              </ns0:rPr>
              <ns0:t xml:space="preserve">29</ns0:t>
            </ns0:r>
          </ns0:p>
        </ns0:tc>
        <ns0:tc>
          <ns0:tcPr/>
          <ns0:p>
            <ns0:pPr>
              <ns0:pStyle ns0:val="Compact"/>
            </ns0:pPr>
            <ns0:r>
              <ns0:rPr>
                <ns0:b/>
                <ns0:bCs/>
              </ns0:rPr>
              <ns0:t xml:space="preserve">D</ns0:t>
            </ns0:r>
          </ns0:p>
        </ns0:tc>
      </ns0:tr>
      <ns0:tr>
        <ns0:tc>
          <ns0:tcPr/>
          <ns0:p>
            <ns0:pPr>
              <ns0:pStyle ns0:val="Compact"/>
            </ns0:pPr>
            <ns0:r>
              <ns0:rPr>
                <ns0:b/>
                <ns0:bCs/>
              </ns0:rPr>
              <ns0:t xml:space="preserve">30</ns0:t>
            </ns0:r>
          </ns0:p>
        </ns0:tc>
        <ns0:tc>
          <ns0:tcPr/>
          <ns0:p>
            <ns0:pPr>
              <ns0:pStyle ns0:val="Compact"/>
            </ns0:pPr>
            <ns0:r>
              <ns0:rPr>
                <ns0:b/>
                <ns0:bCs/>
              </ns0:rPr>
              <ns0:t xml:space="preserve">A</ns0:t>
            </ns0:r>
          </ns0:p>
        </ns0:tc>
      </ns0:tr>
      <ns0:tr>
        <ns0:tc>
          <ns0:tcPr/>
          <ns0:p>
            <ns0:pPr>
              <ns0:pStyle ns0:val="Compact"/>
            </ns0:pPr>
            <ns0:r>
              <ns0:rPr>
                <ns0:b/>
                <ns0:bCs/>
              </ns0:rPr>
              <ns0:t xml:space="preserve">31</ns0:t>
            </ns0:r>
          </ns0:p>
        </ns0:tc>
        <ns0:tc>
          <ns0:tcPr/>
          <ns0:p>
            <ns0:pPr>
              <ns0:pStyle ns0:val="Compact"/>
            </ns0:pPr>
            <ns0:r>
              <ns0:rPr>
                <ns0:b/>
                <ns0:bCs/>
              </ns0:rPr>
              <ns0:t xml:space="preserve">C</ns0:t>
            </ns0:r>
          </ns0:p>
        </ns0:tc>
      </ns0:tr>
      <ns0:tr>
        <ns0:tc>
          <ns0:tcPr/>
          <ns0:p>
            <ns0:pPr>
              <ns0:pStyle ns0:val="Compact"/>
            </ns0:pPr>
            <ns0:r>
              <ns0:rPr>
                <ns0:b/>
                <ns0:bCs/>
              </ns0:rPr>
              <ns0:t xml:space="preserve">32</ns0:t>
            </ns0:r>
          </ns0:p>
        </ns0:tc>
        <ns0:tc>
          <ns0:tcPr/>
          <ns0:p>
            <ns0:pPr>
              <ns0:pStyle ns0:val="Compact"/>
            </ns0:pPr>
            <ns0:r>
              <ns0:rPr>
                <ns0:b/>
                <ns0:bCs/>
              </ns0:rPr>
              <ns0:t xml:space="preserve">FALSE</ns0:t>
            </ns0:r>
          </ns0:p>
        </ns0:tc>
      </ns0:tr>
      <ns0:tr>
        <ns0:tc>
          <ns0:tcPr/>
          <ns0:p>
            <ns0:pPr>
              <ns0:pStyle ns0:val="Compact"/>
            </ns0:pPr>
            <ns0:r>
              <ns0:rPr>
                <ns0:b/>
                <ns0:bCs/>
              </ns0:rPr>
              <ns0:t xml:space="preserve">33</ns0:t>
            </ns0:r>
          </ns0:p>
        </ns0:tc>
        <ns0:tc>
          <ns0:tcPr/>
          <ns0:p>
            <ns0:pPr>
              <ns0:pStyle ns0:val="Compact"/>
            </ns0:pPr>
            <ns0:r>
              <ns0:rPr>
                <ns0:b/>
                <ns0:bCs/>
              </ns0:rPr>
              <ns0:t xml:space="preserve">NOT GIVEN</ns0:t>
            </ns0:r>
          </ns0:p>
        </ns0:tc>
      </ns0:tr>
      <ns0:tr>
        <ns0:tc>
          <ns0:tcPr/>
          <ns0:p>
            <ns0:pPr>
              <ns0:pStyle ns0:val="Compact"/>
            </ns0:pPr>
            <ns0:r>
              <ns0:rPr>
                <ns0:b/>
                <ns0:bCs/>
              </ns0:rPr>
              <ns0:t xml:space="preserve">34</ns0:t>
            </ns0:r>
          </ns0:p>
        </ns0:tc>
        <ns0:tc>
          <ns0:tcPr/>
          <ns0:p>
            <ns0:pPr>
              <ns0:pStyle ns0:val="Compact"/>
            </ns0:pPr>
            <ns0:r>
              <ns0:rPr>
                <ns0:b/>
                <ns0:bCs/>
              </ns0:rPr>
              <ns0:t xml:space="preserve">TRUE</ns0:t>
            </ns0:r>
          </ns0:p>
        </ns0:tc>
      </ns0:tr>
      <ns0:tr>
        <ns0:tc>
          <ns0:tcPr/>
          <ns0:p>
            <ns0:pPr>
              <ns0:pStyle ns0:val="Compact"/>
            </ns0:pPr>
            <ns0:r>
              <ns0:rPr>
                <ns0:b/>
                <ns0:bCs/>
              </ns0:rPr>
              <ns0:t xml:space="preserve">35</ns0:t>
            </ns0:r>
          </ns0:p>
        </ns0:tc>
        <ns0:tc>
          <ns0:tcPr/>
          <ns0:p>
            <ns0:pPr>
              <ns0:pStyle ns0:val="Compact"/>
            </ns0:pPr>
            <ns0:r>
              <ns0:rPr>
                <ns0:b/>
                <ns0:bCs/>
              </ns0:rPr>
              <ns0:t xml:space="preserve">FALSE</ns0:t>
            </ns0:r>
          </ns0:p>
        </ns0:tc>
      </ns0:tr>
      <ns0:tr>
        <ns0:tc>
          <ns0:tcPr/>
          <ns0:p>
            <ns0:pPr>
              <ns0:pStyle ns0:val="Compact"/>
            </ns0:pPr>
            <ns0:r>
              <ns0:rPr>
                <ns0:b/>
                <ns0:bCs/>
              </ns0:rPr>
              <ns0:t xml:space="preserve">36</ns0:t>
            </ns0:r>
          </ns0:p>
        </ns0:tc>
        <ns0:tc>
          <ns0:tcPr/>
          <ns0:p>
            <ns0:pPr>
              <ns0:pStyle ns0:val="Compact"/>
            </ns0:pPr>
            <ns0:r>
              <ns0:rPr>
                <ns0:b/>
                <ns0:bCs/>
              </ns0:rPr>
              <ns0:t xml:space="preserve">TRUE</ns0:t>
            </ns0:r>
          </ns0:p>
        </ns0:tc>
      </ns0:tr>
      <ns0:tr>
        <ns0:tc>
          <ns0:tcPr/>
          <ns0:p>
            <ns0:pPr>
              <ns0:pStyle ns0:val="Compact"/>
            </ns0:pPr>
            <ns0:r>
              <ns0:rPr>
                <ns0:b/>
                <ns0:bCs/>
              </ns0:rPr>
              <ns0:t xml:space="preserve">37</ns0:t>
            </ns0:r>
          </ns0:p>
        </ns0:tc>
        <ns0:tc>
          <ns0:tcPr/>
          <ns0:p>
            <ns0:pPr>
              <ns0:pStyle ns0:val="Compact"/>
            </ns0:pPr>
            <ns0:r>
              <ns0:rPr>
                <ns0:b/>
                <ns0:bCs/>
              </ns0:rPr>
              <ns0:t xml:space="preserve">B</ns0:t>
            </ns0:r>
          </ns0:p>
        </ns0:tc>
      </ns0:tr>
      <ns0:tr>
        <ns0:tc>
          <ns0:tcPr/>
          <ns0:p>
            <ns0:pPr>
              <ns0:pStyle ns0:val="Compact"/>
            </ns0:pPr>
            <ns0:r>
              <ns0:rPr>
                <ns0:b/>
                <ns0:bCs/>
              </ns0:rPr>
              <ns0:t xml:space="preserve">38</ns0:t>
            </ns0:r>
          </ns0:p>
        </ns0:tc>
        <ns0:tc>
          <ns0:tcPr/>
          <ns0:p>
            <ns0:pPr>
              <ns0:pStyle ns0:val="Compact"/>
            </ns0:pPr>
            <ns0:r>
              <ns0:rPr>
                <ns0:b/>
                <ns0:bCs/>
              </ns0:rPr>
              <ns0:t xml:space="preserve">A</ns0:t>
            </ns0:r>
          </ns0:p>
        </ns0:tc>
      </ns0:tr>
      <ns0:tr>
        <ns0:tc>
          <ns0:tcPr/>
          <ns0:p>
            <ns0:pPr>
              <ns0:pStyle ns0:val="Compact"/>
            </ns0:pPr>
            <ns0:r>
              <ns0:rPr>
                <ns0:b/>
                <ns0:bCs/>
              </ns0:rPr>
              <ns0:t xml:space="preserve">39</ns0:t>
            </ns0:r>
          </ns0:p>
        </ns0:tc>
        <ns0:tc>
          <ns0:tcPr/>
          <ns0:p>
            <ns0:pPr>
              <ns0:pStyle ns0:val="Compact"/>
            </ns0:pPr>
            <ns0:r>
              <ns0:rPr>
                <ns0:b/>
                <ns0:bCs/>
              </ns0:rPr>
              <ns0:t xml:space="preserve">D</ns0:t>
            </ns0:r>
          </ns0:p>
        </ns0:tc>
      </ns0:tr>
      <ns0:tr>
        <ns0:tc>
          <ns0:tcPr/>
          <ns0:p>
            <ns0:pPr>
              <ns0:pStyle ns0:val="Compact"/>
            </ns0:pPr>
            <ns0:r>
              <ns0:rPr>
                <ns0:b/>
                <ns0:bCs/>
              </ns0:rPr>
              <ns0:t xml:space="preserve">40</ns0:t>
            </ns0:r>
          </ns0:p>
        </ns0:tc>
        <ns0:tc>
          <ns0:tcPr/>
          <ns0:p>
            <ns0:pPr>
              <ns0:pStyle ns0:val="Compact"/>
            </ns0:pPr>
            <ns0:r>
              <ns0:rPr>
                <ns0:b/>
                <ns0:bCs/>
              </ns0:rPr>
              <ns0:t xml:space="preserve">C</ns0:t>
            </ns0:r>
          </ns0:p>
        </ns0:tc>
      </ns0:tr>
    </ns0:tbl>
    <ns0:bookmarkEnd ns0:id="33"/>
    <ns0:bookmarkStart ns0:id="34"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enhance</ns0:t>
            </ns0:r>
            <ns0:r>
              <ns0:t xml:space="preserve"> </ns0:t>
            </ns0:r>
            <ns0:r>
              <ns0:t xml:space="preserve">(v)</ns0:t>
            </ns0:r>
          </ns0:p>
        </ns0:tc>
        <ns0:tc>
          <ns0:tcPr/>
          <ns0:p>
            <ns0:pPr>
              <ns0:pStyle ns0:val="Compact"/>
            </ns0:pPr>
            <ns0:r>
              <ns0:t xml:space="preserve">/ɪnˈhɑːns/</ns0:t>
            </ns0:r>
          </ns0:p>
        </ns0:tc>
        <ns0:tc>
          <ns0:tcPr/>
          <ns0:p>
            <ns0:pPr>
              <ns0:pStyle ns0:val="Compact"/>
            </ns0:pPr>
            <ns0:r>
              <ns0:t xml:space="preserve">to improve the quality, amount, or strength of something (nâng cao, cải thiện)</ns0:t>
            </ns0:r>
          </ns0:p>
        </ns0:tc>
        <ns0:tc>
          <ns0:tcPr/>
          <ns0:p>
            <ns0:pPr>
              <ns0:pStyle ns0:val="Compact"/>
            </ns0:pPr>
            <ns0:r>
              <ns0:t xml:space="preserve">The opportunity to choose enhances our lives.</ns0:t>
            </ns0:r>
          </ns0:p>
        </ns0:tc>
      </ns0:tr>
      <ns0:tr>
        <ns0:tc>
          <ns0:tcPr/>
          <ns0:p>
            <ns0:pPr>
              <ns0:pStyle ns0:val="Compact"/>
            </ns0:pPr>
            <ns0:r>
              <ns0:rPr>
                <ns0:b/>
                <ns0:bCs/>
              </ns0:rPr>
              <ns0:t xml:space="preserve">assumption</ns0:t>
            </ns0:r>
            <ns0:r>
              <ns0:t xml:space="preserve"> </ns0:t>
            </ns0:r>
            <ns0:r>
              <ns0:t xml:space="preserve">(n)</ns0:t>
            </ns0:r>
          </ns0:p>
        </ns0:tc>
        <ns0:tc>
          <ns0:tcPr/>
          <ns0:p>
            <ns0:pPr>
              <ns0:pStyle ns0:val="Compact"/>
            </ns0:pPr>
            <ns0:r>
              <ns0:t xml:space="preserve">/əˈsʌmp.ʃən/</ns0:t>
            </ns0:r>
          </ns0:p>
        </ns0:tc>
        <ns0:tc>
          <ns0:tcPr/>
          <ns0:p>
            <ns0:pPr>
              <ns0:pStyle ns0:val="Compact"/>
            </ns0:pPr>
            <ns0:r>
              <ns0:t xml:space="preserve">something that you accept as true without question or proof (giả định, điều cho là đúng)</ns0:t>
            </ns0:r>
          </ns0:p>
        </ns0:tc>
        <ns0:tc>
          <ns0:tcPr/>
          <ns0:p>
            <ns0:pPr>
              <ns0:pStyle ns0:val="Compact"/>
            </ns0:pPr>
            <ns0:r>
              <ns0:t xml:space="preserve">Recent research strongly suggests that this assumption is wrong.</ns0:t>
            </ns0:r>
          </ns0:p>
        </ns0:tc>
      </ns0:tr>
      <ns0:tr>
        <ns0:tc>
          <ns0:tcPr/>
          <ns0:p>
            <ns0:pPr>
              <ns0:pStyle ns0:val="Compact"/>
            </ns0:pPr>
            <ns0:r>
              <ns0:rPr>
                <ns0:b/>
                <ns0:bCs/>
              </ns0:rPr>
              <ns0:t xml:space="preserve">maximizer</ns0:t>
            </ns0:r>
            <ns0:r>
              <ns0:t xml:space="preserve"> </ns0:t>
            </ns0:r>
            <ns0:r>
              <ns0:t xml:space="preserve">(n)</ns0:t>
            </ns0:r>
          </ns0:p>
        </ns0:tc>
        <ns0:tc>
          <ns0:tcPr/>
          <ns0:p>
            <ns0:pPr>
              <ns0:pStyle ns0:val="Compact"/>
            </ns0:pPr>
            <ns0:r>
              <ns0:t xml:space="preserve">/ˈmæk.sɪ.maɪ.zər/</ns0:t>
            </ns0:r>
          </ns0:p>
        </ns0:tc>
        <ns0:tc>
          <ns0:tcPr/>
          <ns0:p>
            <ns0:pPr>
              <ns0:pStyle ns0:val="Compact"/>
            </ns0:pPr>
            <ns0:r>
              <ns0:t xml:space="preserve">a person who always aims to make the best possible choice (người tối đa hóa, người luôn tìm kiếm lựa chọn tốt nhất)</ns0:t>
            </ns0:r>
          </ns0:p>
        </ns0:tc>
        <ns0:tc>
          <ns0:tcPr/>
          <ns0:p>
            <ns0:pPr>
              <ns0:pStyle ns0:val="Compact"/>
            </ns0:pPr>
            <ns0:r>
              <ns0:t xml:space="preserve">Maximizers always aim to make the best possible choice.</ns0:t>
            </ns0:r>
          </ns0:p>
        </ns0:tc>
      </ns0:tr>
      <ns0:tr>
        <ns0:tc>
          <ns0:tcPr/>
          <ns0:p>
            <ns0:pPr>
              <ns0:pStyle ns0:val="Compact"/>
            </ns0:pPr>
            <ns0:r>
              <ns0:rPr>
                <ns0:b/>
                <ns0:bCs/>
              </ns0:rPr>
              <ns0:t xml:space="preserve">satisficer</ns0:t>
            </ns0:r>
            <ns0:r>
              <ns0:t xml:space="preserve"> </ns0:t>
            </ns0:r>
            <ns0:r>
              <ns0:t xml:space="preserve">(n)</ns0:t>
            </ns0:r>
          </ns0:p>
        </ns0:tc>
        <ns0:tc>
          <ns0:tcPr/>
          <ns0:p>
            <ns0:pPr>
              <ns0:pStyle ns0:val="Compact"/>
            </ns0:pPr>
            <ns0:r>
              <ns0:t xml:space="preserve">/ˈsæt.ɪs.faɪ.sər/</ns0:t>
            </ns0:r>
          </ns0:p>
        </ns0:tc>
        <ns0:tc>
          <ns0:tcPr/>
          <ns0:p>
            <ns0:pPr>
              <ns0:pStyle ns0:val="Compact"/>
            </ns0:pPr>
            <ns0:r>
              <ns0:t xml:space="preserve">a person who aims for</ns0:t>
            </ns0:r>
            <ns0:r>
              <ns0:t xml:space="preserve"> </ns0:t>
            </ns0:r>
            <ns0:r>
              <ns0:t xml:space="preserve">“good enough”</ns0:t>
            </ns0:r>
            <ns0:r>
              <ns0:t xml:space="preserve"> </ns0:t>
            </ns0:r>
            <ns0:r>
              <ns0:t xml:space="preserve">rather than the best (người biết đủ, người chấp nhận điều đủ tốt)</ns0:t>
            </ns0:r>
          </ns0:p>
        </ns0:tc>
        <ns0:tc>
          <ns0:tcPr/>
          <ns0:p>
            <ns0:pPr>
              <ns0:pStyle ns0:val="Compact"/>
            </ns0:pPr>
            <ns0:r>
              <ns0:t xml:space="preserve">Satisficers aim for good enough whether or not better selections might be out there.</ns0:t>
            </ns0:r>
          </ns0:p>
        </ns0:tc>
      </ns0:tr>
      <ns0:tr>
        <ns0:tc>
          <ns0:tcPr/>
          <ns0:p>
            <ns0:pPr>
              <ns0:pStyle ns0:val="Compact"/>
            </ns0:pPr>
            <ns0:r>
              <ns0:rPr>
                <ns0:b/>
                <ns0:bCs/>
              </ns0:rPr>
              <ns0:t xml:space="preserve">propensity</ns0:t>
            </ns0:r>
            <ns0:r>
              <ns0:t xml:space="preserve"> </ns0:t>
            </ns0:r>
            <ns0:r>
              <ns0:t xml:space="preserve">(n)</ns0:t>
            </ns0:r>
          </ns0:p>
        </ns0:tc>
        <ns0:tc>
          <ns0:tcPr/>
          <ns0:p>
            <ns0:pPr>
              <ns0:pStyle ns0:val="Compact"/>
            </ns0:pPr>
            <ns0:r>
              <ns0:t xml:space="preserve">/prəˈpen.sə.ti/</ns0:t>
            </ns0:r>
          </ns0:p>
        </ns0:tc>
        <ns0:tc>
          <ns0:tcPr/>
          <ns0:p>
            <ns0:pPr>
              <ns0:pStyle ns0:val="Compact"/>
            </ns0:pPr>
            <ns0:r>
              <ns0:t xml:space="preserve">the fact that someone is likely to behave in a particular way (khuynh hướng, xu hướng)</ns0:t>
            </ns0:r>
          </ns0:p>
        </ns0:tc>
        <ns0:tc>
          <ns0:tcPr/>
          <ns0:p>
            <ns0:pPr>
              <ns0:pStyle ns0:val="Compact"/>
            </ns0:pPr>
            <ns0:r>
              <ns0:t xml:space="preserve">We composed a set of statements to diagnose people’s propensity to maximize.</ns0:t>
            </ns0:r>
          </ns0:p>
        </ns0:tc>
      </ns0:tr>
      <ns0:tr>
        <ns0:tc>
          <ns0:tcPr/>
          <ns0:p>
            <ns0:pPr>
              <ns0:pStyle ns0:val="Compact"/>
            </ns0:pPr>
            <ns0:r>
              <ns0:rPr>
                <ns0:b/>
                <ns0:bCs/>
              </ns0:rPr>
              <ns0:t xml:space="preserve">exert</ns0:t>
            </ns0:r>
            <ns0:r>
              <ns0:t xml:space="preserve"> </ns0:t>
            </ns0:r>
            <ns0:r>
              <ns0:t xml:space="preserve">(v)</ns0:t>
            </ns0:r>
          </ns0:p>
        </ns0:tc>
        <ns0:tc>
          <ns0:tcPr/>
          <ns0:p>
            <ns0:pPr>
              <ns0:pStyle ns0:val="Compact"/>
            </ns0:pPr>
            <ns0:r>
              <ns0:t xml:space="preserve">/ɪɡˈzɜːt/</ns0:t>
            </ns0:r>
          </ns0:p>
        </ns0:tc>
        <ns0:tc>
          <ns0:tcPr/>
          <ns0:p>
            <ns0:pPr>
              <ns0:pStyle ns0:val="Compact"/>
            </ns0:pPr>
            <ns0:r>
              <ns0:t xml:space="preserve">to use something such as authority, power, influence, etc. in order to make something happen (sử dụng, dùng đến - sức lực/quyền lực)</ns0:t>
            </ns0:r>
          </ns0:p>
        </ns0:tc>
        <ns0:tc>
          <ns0:tcPr/>
          <ns0:p>
            <ns0:pPr>
              <ns0:pStyle ns0:val="Compact"/>
            </ns0:pPr>
            <ns0:r>
              <ns0:t xml:space="preserve">Maximizers exert enormous effort to read labels and check consumer magazines.</ns0:t>
            </ns0:r>
          </ns0:p>
        </ns0:tc>
      </ns0:tr>
      <ns0:tr>
        <ns0:tc>
          <ns0:tcPr/>
          <ns0:p>
            <ns0:pPr>
              <ns0:pStyle ns0:val="Compact"/>
            </ns0:pPr>
            <ns0:r>
              <ns0:rPr>
                <ns0:b/>
                <ns0:bCs/>
              </ns0:rPr>
              <ns0:t xml:space="preserve">acquisition</ns0:t>
            </ns0:r>
            <ns0:r>
              <ns0:t xml:space="preserve"> </ns0:t>
            </ns0:r>
            <ns0:r>
              <ns0:t xml:space="preserve">(n)</ns0:t>
            </ns0:r>
          </ns0:p>
        </ns0:tc>
        <ns0:tc>
          <ns0:tcPr/>
          <ns0:p>
            <ns0:pPr>
              <ns0:pStyle ns0:val="Compact"/>
            </ns0:pPr>
            <ns0:r>
              <ns0:t xml:space="preserve">/ˌæk.wɪˈzɪʃ.ən/</ns0:t>
            </ns0:r>
          </ns0:p>
        </ns0:tc>
        <ns0:tc>
          <ns0:tcPr/>
          <ns0:p>
            <ns0:pPr>
              <ns0:pStyle ns0:val="Compact"/>
            </ns0:pPr>
            <ns0:r>
              <ns0:t xml:space="preserve">something that someone buys (sự mua được, vật mua được)</ns0:t>
            </ns0:r>
          </ns0:p>
        </ns0:tc>
        <ns0:tc>
          <ns0:tcPr/>
          <ns0:p>
            <ns0:pPr>
              <ns0:pStyle ns0:val="Compact"/>
            </ns0:pPr>
            <ns0:r>
              <ns0:t xml:space="preserve">If their acquisition disappoints them, their sense of well-being takes longer to recover.</ns0:t>
            </ns0:r>
          </ns0:p>
        </ns0:tc>
      </ns0:tr>
      <ns0:tr>
        <ns0:tc>
          <ns0:tcPr/>
          <ns0:p>
            <ns0:pPr>
              <ns0:pStyle ns0:val="Compact"/>
            </ns0:pPr>
            <ns0:r>
              <ns0:rPr>
                <ns0:b/>
                <ns0:bCs/>
              </ns0:rPr>
              <ns0:t xml:space="preserve">prone</ns0:t>
            </ns0:r>
            <ns0:r>
              <ns0:t xml:space="preserve"> </ns0:t>
            </ns0:r>
            <ns0:r>
              <ns0:t xml:space="preserve">(adj)</ns0:t>
            </ns0:r>
          </ns0:p>
        </ns0:tc>
        <ns0:tc>
          <ns0:tcPr/>
          <ns0:p>
            <ns0:pPr>
              <ns0:pStyle ns0:val="Compact"/>
            </ns0:pPr>
            <ns0:r>
              <ns0:t xml:space="preserve">/prəʊn/</ns0:t>
            </ns0:r>
          </ns0:p>
        </ns0:tc>
        <ns0:tc>
          <ns0:tcPr/>
          <ns0:p>
            <ns0:pPr>
              <ns0:pStyle ns0:val="Compact"/>
            </ns0:pPr>
            <ns0:r>
              <ns0:t xml:space="preserve">likely to suffer from something or to do something, especially something bad or harmful (có khuynh hướng, dễ mắc phải)</ns0:t>
            </ns0:r>
          </ns0:p>
        </ns0:tc>
        <ns0:tc>
          <ns0:tcPr/>
          <ns0:p>
            <ns0:pPr>
              <ns0:pStyle ns0:val="Compact"/>
            </ns0:pPr>
            <ns0:r>
              <ns0:t xml:space="preserve">They are more prone to experiencing regret after purchase.</ns0:t>
            </ns0:r>
          </ns0:p>
        </ns0:tc>
      </ns0:tr>
      <ns0:tr>
        <ns0:tc>
          <ns0:tcPr/>
          <ns0:p>
            <ns0:pPr>
              <ns0:pStyle ns0:val="Compact"/>
            </ns0:pPr>
            <ns0:r>
              <ns0:rPr>
                <ns0:b/>
                <ns0:bCs/>
              </ns0:rPr>
              <ns0:t xml:space="preserve">ruminate</ns0:t>
            </ns0:r>
            <ns0:r>
              <ns0:t xml:space="preserve"> </ns0:t>
            </ns0:r>
            <ns0:r>
              <ns0:t xml:space="preserve">(v)</ns0:t>
            </ns0:r>
          </ns0:p>
        </ns0:tc>
        <ns0:tc>
          <ns0:tcPr/>
          <ns0:p>
            <ns0:pPr>
              <ns0:pStyle ns0:val="Compact"/>
            </ns0:pPr>
            <ns0:r>
              <ns0:t xml:space="preserve">/ˈruː.mɪ.neɪt/</ns0:t>
            </ns0:r>
          </ns0:p>
        </ns0:tc>
        <ns0:tc>
          <ns0:tcPr/>
          <ns0:p>
            <ns0:pPr>
              <ns0:pStyle ns0:val="Compact"/>
            </ns0:pPr>
            <ns0:r>
              <ns0:t xml:space="preserve">to think carefully and for a long period about something (suy nghĩ, trầm ngâm, suy ngẫm)</ns0:t>
            </ns0:r>
          </ns0:p>
        </ns0:tc>
        <ns0:tc>
          <ns0:tcPr/>
          <ns0:p>
            <ns0:pPr>
              <ns0:pStyle ns0:val="Compact"/>
            </ns0:pPr>
            <ns0:r>
              <ns0:t xml:space="preserve">They also tend to brood or ruminate more than satisficers do.</ns0:t>
            </ns0:r>
          </ns0:p>
        </ns0:tc>
      </ns0:tr>
      <ns0:tr>
        <ns0:tc>
          <ns0:tcPr/>
          <ns0:p>
            <ns0:pPr>
              <ns0:pStyle ns0:val="Compact"/>
            </ns0:pPr>
            <ns0:r>
              <ns0:rPr>
                <ns0:b/>
                <ns0:bCs/>
              </ns0:rPr>
              <ns0:t xml:space="preserve">depressed</ns0:t>
            </ns0:r>
            <ns0:r>
              <ns0:t xml:space="preserve"> </ns0:t>
            </ns0:r>
            <ns0:r>
              <ns0:t xml:space="preserve">(adj)</ns0:t>
            </ns0:r>
          </ns0:p>
        </ns0:tc>
        <ns0:tc>
          <ns0:tcPr/>
          <ns0:p>
            <ns0:pPr>
              <ns0:pStyle ns0:val="Compact"/>
            </ns0:pPr>
            <ns0:r>
              <ns0:t xml:space="preserve">/dɪˈprest/</ns0:t>
            </ns0:r>
          </ns0:p>
        </ns0:tc>
        <ns0:tc>
          <ns0:tcPr/>
          <ns0:p>
            <ns0:pPr>
              <ns0:pStyle ns0:val="Compact"/>
            </ns0:pPr>
            <ns0:r>
              <ns0:t xml:space="preserve">unhappy and without hope; suffering from depression (buồn rầu, trầm cảm)</ns0:t>
            </ns0:r>
          </ns0:p>
        </ns0:tc>
        <ns0:tc>
          <ns0:tcPr/>
          <ns0:p>
            <ns0:pPr>
              <ns0:pStyle ns0:val="Compact"/>
            </ns0:pPr>
            <ns0:r>
              <ns0:t xml:space="preserve">Individuals with high maximization scores were less happy, less optimistic and more depressed.</ns0:t>
            </ns0:r>
          </ns0:p>
        </ns0:tc>
      </ns0:tr>
      <ns0:tr>
        <ns0:tc>
          <ns0:tcPr/>
          <ns0:p>
            <ns0:pPr>
              <ns0:pStyle ns0:val="Compact"/>
            </ns0:pPr>
            <ns0:r>
              <ns0:rPr>
                <ns0:b/>
                <ns0:bCs/>
              </ns0:rPr>
              <ns0:t xml:space="preserve">borderline</ns0:t>
            </ns0:r>
            <ns0:r>
              <ns0:t xml:space="preserve"> </ns0:t>
            </ns0:r>
            <ns0:r>
              <ns0:t xml:space="preserve">(adj)</ns0:t>
            </ns0:r>
          </ns0:p>
        </ns0:tc>
        <ns0:tc>
          <ns0:tcPr/>
          <ns0:p>
            <ns0:pPr>
              <ns0:pStyle ns0:val="Compact"/>
            </ns0:pPr>
            <ns0:r>
              <ns0:t xml:space="preserve">/ˈbɔː.də.laɪn/</ns0:t>
            </ns0:r>
          </ns0:p>
        </ns0:tc>
        <ns0:tc>
          <ns0:tcPr/>
          <ns0:p>
            <ns0:pPr>
              <ns0:pStyle ns0:val="Compact"/>
            </ns0:pPr>
            <ns0:r>
              <ns0:t xml:space="preserve">at the point where one thing ends and another begins; very close to being something (ở ranh giới, gần mức)</ns0:t>
            </ns0:r>
          </ns0:p>
        </ns0:tc>
        <ns0:tc>
          <ns0:tcPr/>
          <ns0:p>
            <ns0:pPr>
              <ns0:pStyle ns0:val="Compact"/>
            </ns0:pPr>
            <ns0:r>
              <ns0:t xml:space="preserve">Those with extreme maximization ratings had depression scores in the borderline clinical range.</ns0:t>
            </ns0:r>
          </ns0:p>
        </ns0:tc>
      </ns0:tr>
      <ns0:tr>
        <ns0:tc>
          <ns0:tcPr/>
          <ns0:p>
            <ns0:pPr>
              <ns0:pStyle ns0:val="Compact"/>
            </ns0:pPr>
            <ns0:r>
              <ns0:rPr>
                <ns0:b/>
                <ns0:bCs/>
              </ns0:rPr>
              <ns0:t xml:space="preserve">opportunity cost</ns0:t>
            </ns0:r>
            <ns0:r>
              <ns0:t xml:space="preserve"> </ns0:t>
            </ns0:r>
            <ns0:r>
              <ns0:t xml:space="preserve">(n)</ns0:t>
            </ns0:r>
          </ns0:p>
        </ns0:tc>
        <ns0:tc>
          <ns0:tcPr/>
          <ns0:p>
            <ns0:pPr>
              <ns0:pStyle ns0:val="Compact"/>
            </ns0:pPr>
            <ns0:r>
              <ns0:t xml:space="preserve">/ˌɒp.əˈtʃuː.nə.ti kɒst/</ns0:t>
            </ns0:r>
          </ns0:p>
        </ns0:tc>
        <ns0:tc>
          <ns0:tcPr/>
          <ns0:p>
            <ns0:pPr>
              <ns0:pStyle ns0:val="Compact"/>
            </ns0:pPr>
            <ns0:r>
              <ns0:t xml:space="preserve">the value of the thing that you do not choose when making a decision between two or more possibilities (chi phí cơ hội, giá trị của lựa chọn bị bỏ qua)</ns0:t>
            </ns0:r>
          </ns0:p>
        </ns0:tc>
        <ns0:tc>
          <ns0:tcPr/>
          <ns0:p>
            <ns0:pPr>
              <ns0:pStyle ns0:val="Compact"/>
            </ns0:pPr>
            <ns0:r>
              <ns0:t xml:space="preserve">One of the costs of making a selection is losing the opportunities that a different option would have afforded.</ns0:t>
            </ns0:r>
          </ns0:p>
        </ns0:tc>
      </ns0:tr>
      <ns0:tr>
        <ns0:tc>
          <ns0:tcPr/>
          <ns0:p>
            <ns0:pPr>
              <ns0:pStyle ns0:val="Compact"/>
            </ns0:pPr>
            <ns0:r>
              <ns0:rPr>
                <ns0:b/>
                <ns0:bCs/>
              </ns0:rPr>
              <ns0:t xml:space="preserve">desirability</ns0:t>
            </ns0:r>
            <ns0:r>
              <ns0:t xml:space="preserve"> </ns0:t>
            </ns0:r>
            <ns0:r>
              <ns0:t xml:space="preserve">(n)</ns0:t>
            </ns0:r>
          </ns0:p>
        </ns0:tc>
        <ns0:tc>
          <ns0:tcPr/>
          <ns0:p>
            <ns0:pPr>
              <ns0:pStyle ns0:val="Compact"/>
            </ns0:pPr>
            <ns0:r>
              <ns0:t xml:space="preserve">/dɪˌzaɪə.rəˈbɪl.ə.ti/</ns0:t>
            </ns0:r>
          </ns0:p>
        </ns0:tc>
        <ns0:tc>
          <ns0:tcPr/>
          <ns0:p>
            <ns0:pPr>
              <ns0:pStyle ns0:val="Compact"/>
            </ns0:pPr>
            <ns0:r>
              <ns0:t xml:space="preserve">the quality of being desirable; wanted or wished for as being an attractive option (tính mong muốn, sự đáng mong muốn)</ns0:t>
            </ns0:r>
          </ns0:p>
        </ns0:tc>
        <ns0:tc>
          <ns0:tcPr/>
          <ns0:p>
            <ns0:pPr>
              <ns0:pStyle ns0:val="Compact"/>
            </ns0:pPr>
            <ns0:r>
              <ns0:t xml:space="preserve">Opportunity costs reduce the overall desirability of the most preferred choice.</ns0:t>
            </ns0:r>
          </ns0:p>
        </ns0:tc>
      </ns0:tr>
      <ns0:tr>
        <ns0:tc>
          <ns0:tcPr/>
          <ns0:p>
            <ns0:pPr>
              <ns0:pStyle ns0:val="Compact"/>
            </ns0:pPr>
            <ns0:r>
              <ns0:rPr>
                <ns0:b/>
                <ns0:bCs/>
              </ns0:rPr>
              <ns0:t xml:space="preserve">forgo</ns0:t>
            </ns0:r>
            <ns0:r>
              <ns0:t xml:space="preserve"> </ns0:t>
            </ns0:r>
            <ns0:r>
              <ns0:t xml:space="preserve">(v)</ns0:t>
            </ns0:r>
          </ns0:p>
        </ns0:tc>
        <ns0:tc>
          <ns0:tcPr/>
          <ns0:p>
            <ns0:pPr>
              <ns0:pStyle ns0:val="Compact"/>
            </ns0:pPr>
            <ns0:r>
              <ns0:t xml:space="preserve">/fɔːˈɡəʊ/</ns0:t>
            </ns0:r>
          </ns0:p>
        </ns0:tc>
        <ns0:tc>
          <ns0:tcPr/>
          <ns0:p>
            <ns0:pPr>
              <ns0:pStyle ns0:val="Compact"/>
            </ns0:pPr>
            <ns0:r>
              <ns0:t xml:space="preserve">to not have or do something enjoyable (từ bỏ, bỏ qua)</ns0:t>
            </ns0:r>
          </ns0:p>
        </ns0:tc>
        <ns0:tc>
          <ns0:tcPr/>
          <ns0:p>
            <ns0:pPr>
              <ns0:pStyle ns0:val="Compact"/>
            </ns0:pPr>
            <ns0:r>
              <ns0:t xml:space="preserve">People feel sorrow about the opportunities they have forgone.</ns0:t>
            </ns0:r>
          </ns0:p>
        </ns0:tc>
      </ns0:tr>
      <ns0:tr>
        <ns0:tc>
          <ns0:tcPr/>
          <ns0:p>
            <ns0:pPr>
              <ns0:pStyle ns0:val="Compact"/>
            </ns0:pPr>
            <ns0:r>
              <ns0:rPr>
                <ns0:b/>
                <ns0:bCs/>
              </ns0:rPr>
              <ns0:t xml:space="preserve">sensitivity</ns0:t>
            </ns0:r>
            <ns0:r>
              <ns0:t xml:space="preserve"> </ns0:t>
            </ns0:r>
            <ns0:r>
              <ns0:t xml:space="preserve">(n)</ns0:t>
            </ns0:r>
          </ns0:p>
        </ns0:tc>
        <ns0:tc>
          <ns0:tcPr/>
          <ns0:p>
            <ns0:pPr>
              <ns0:pStyle ns0:val="Compact"/>
            </ns0:pPr>
            <ns0:r>
              <ns0:t xml:space="preserve">/ˌsen.sɪˈtɪv.ə.ti/</ns0:t>
            </ns0:r>
          </ns0:p>
        </ns0:tc>
        <ns0:tc>
          <ns0:tcPr/>
          <ns0:p>
            <ns0:pPr>
              <ns0:pStyle ns0:val="Compact"/>
            </ns0:pPr>
            <ns0:r>
              <ns0:t xml:space="preserve">the quality of being sensitive; understanding what other people need and being helpful and kind to them (sự nhạy cảm, độ nhạy cảm)</ns0:t>
            </ns0:r>
          </ns0:p>
        </ns0:tc>
        <ns0:tc>
          <ns0:tcPr/>
          <ns0:p>
            <ns0:pPr>
              <ns0:pStyle ns0:val="Compact"/>
            </ns0:pPr>
            <ns0:r>
              <ns0:t xml:space="preserve">People with high sensitivity to regret are less happy and less satisfied with life.</ns0:t>
            </ns0:r>
          </ns0:p>
        </ns0:tc>
      </ns0:tr>
      <ns0:tr>
        <ns0:tc>
          <ns0:tcPr/>
          <ns0:p>
            <ns0:pPr>
              <ns0:pStyle ns0:val="Compact"/>
            </ns0:pPr>
            <ns0:r>
              <ns0:rPr>
                <ns0:b/>
                <ns0:bCs/>
              </ns0:rPr>
              <ns0:t xml:space="preserve">sunk cost</ns0:t>
            </ns0:r>
            <ns0:r>
              <ns0:t xml:space="preserve"> </ns0:t>
            </ns0:r>
            <ns0:r>
              <ns0:t xml:space="preserve">(n)</ns0:t>
            </ns0:r>
          </ns0:p>
        </ns0:tc>
        <ns0:tc>
          <ns0:tcPr/>
          <ns0:p>
            <ns0:pPr>
              <ns0:pStyle ns0:val="Compact"/>
            </ns0:pPr>
            <ns0:r>
              <ns0:t xml:space="preserve">/ˌsʌŋk ˈkɒst/</ns0:t>
            </ns0:r>
          </ns0:p>
        </ns0:tc>
        <ns0:tc>
          <ns0:tcPr/>
          <ns0:p>
            <ns0:pPr>
              <ns0:pStyle ns0:val="Compact"/>
            </ns0:pPr>
            <ns0:r>
              <ns0:t xml:space="preserve">money that has already been spent and that cannot be got back (chi phí chìm, chi phí đã bỏ ra không thể thu hồi)</ns0:t>
            </ns0:r>
          </ns0:p>
        </ns0:tc>
        <ns0:tc>
          <ns0:tcPr/>
          <ns0:p>
            <ns0:pPr>
              <ns0:pStyle ns0:val="Compact"/>
            </ns0:pPr>
            <ns0:r>
              <ns0:t xml:space="preserve">The investigators argued about the power of sunk costs.</ns0:t>
            </ns0:r>
          </ns0:p>
        </ns0:tc>
      </ns0:tr>
      <ns0:tr>
        <ns0:tc>
          <ns0:tcPr/>
          <ns0:p>
            <ns0:pPr>
              <ns0:pStyle ns0:val="Compact"/>
            </ns0:pPr>
            <ns0:r>
              <ns0:rPr>
                <ns0:b/>
                <ns0:bCs/>
              </ns0:rPr>
              <ns0:t xml:space="preserve">constitute</ns0:t>
            </ns0:r>
            <ns0:r>
              <ns0:t xml:space="preserve"> </ns0:t>
            </ns0:r>
            <ns0:r>
              <ns0:t xml:space="preserve">(v)</ns0:t>
            </ns0:r>
          </ns0:p>
        </ns0:tc>
        <ns0:tc>
          <ns0:tcPr/>
          <ns0:p>
            <ns0:pPr>
              <ns0:pStyle ns0:val="Compact"/>
            </ns0:pPr>
            <ns0:r>
              <ns0:t xml:space="preserve">/ˈkɒn.stɪ.tʃuːt/</ns0:t>
            </ns0:r>
          </ns0:p>
        </ns0:tc>
        <ns0:tc>
          <ns0:tcPr/>
          <ns0:p>
            <ns0:pPr>
              <ns0:pStyle ns0:val="Compact"/>
            </ns0:pPr>
            <ns0:r>
              <ns0:t xml:space="preserve">to be or be considered as something (cấu thành, tạo thành)</ns0:t>
            </ns0:r>
          </ns0:p>
        </ns0:tc>
        <ns0:tc>
          <ns0:tcPr/>
          <ns0:p>
            <ns0:pPr>
              <ns0:pStyle ns0:val="Compact"/>
            </ns0:pPr>
            <ns0:r>
              <ns0:t xml:space="preserve">Not using the more costly tickets would constitute a bigger loss.</ns0:t>
            </ns0:r>
          </ns0:p>
        </ns0:tc>
      </ns0:tr>
      <ns0:tr>
        <ns0:tc>
          <ns0:tcPr/>
          <ns0:p>
            <ns0:pPr>
              <ns0:pStyle ns0:val="Compact"/>
            </ns0:pPr>
            <ns0:r>
              <ns0:rPr>
                <ns0:b/>
                <ns0:bCs/>
              </ns0:rPr>
              <ns0:t xml:space="preserve">restrict</ns0:t>
            </ns0:r>
            <ns0:r>
              <ns0:t xml:space="preserve"> </ns0:t>
            </ns0:r>
            <ns0:r>
              <ns0:t xml:space="preserve">(v)</ns0:t>
            </ns0:r>
          </ns0:p>
        </ns0:tc>
        <ns0:tc>
          <ns0:tcPr/>
          <ns0:p>
            <ns0:pPr>
              <ns0:pStyle ns0:val="Compact"/>
            </ns0:pPr>
            <ns0:r>
              <ns0:t xml:space="preserve">/rɪˈstrɪkt/</ns0:t>
            </ns0:r>
          </ns0:p>
        </ns0:tc>
        <ns0:tc>
          <ns0:tcPr/>
          <ns0:p>
            <ns0:pPr>
              <ns0:pStyle ns0:val="Compact"/>
            </ns0:pPr>
            <ns0:r>
              <ns0:t xml:space="preserve">to limit the size, amount, or range of something (hạn chế, giới hạn)</ns0:t>
            </ns0:r>
          </ns0:p>
        </ns0:tc>
        <ns0:tc>
          <ns0:tcPr/>
          <ns0:p>
            <ns0:pPr>
              <ns0:pStyle ns0:val="Compact"/>
            </ns0:pPr>
            <ns0:r>
              <ns0:t xml:space="preserve">To increase happiness, we can decide to restrict our options when the decision is not crucial.</ns0:t>
            </ns0:r>
          </ns0:p>
        </ns0:tc>
      </ns0:tr>
    </ns0:tbl>
    <ns0:bookmarkEnd ns0:id="34"/>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2026-01-27T08:01:10Z</dcterms:created>
  <dcterms:modified xsi:type="dcterms:W3CDTF">2026-01-27T08:01:10Z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