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pPr>
        <ns0:pStyle ns0:val="BodyText"/>
      </ns0:pPr>
      <ns0:r>
        <ns0:t xml:space="preserve">Phần 1: Section 1</ns0:t>
      </ns0:r>
    </ns0:p>
    <ns0:bookmarkStart ns0:id="17"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7"/>
    <ns0:bookmarkStart ns0:id="18"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p>
      <ns0:pPr>
        <ns0:pStyle ns0:val="CDStep"/>
      </ns0:pPr>
      <ns0:r>
        <ns0:t xml:space="preserve">:::</ns0:t>
      </ns0:r>
    </ns0:p>
    <ns0:p>
      <ns0:pPr>
        <ns0:pStyle ns0:val="CDStep"/>
      </ns0:pPr>
      <ns0:r>
        <ns0:t xml:space="preserve">:::</ns0:t>
      </ns0:r>
    </ns0:p>
    <ns0:bookmarkEnd ns0:id="18"/>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4" ns0:name="phần-4-lời-băng-transcript"/>
    <ns0:p>
      <ns0:pPr>
        <ns0:pStyle ns0:val="Heading2"/>
      </ns0:pPr>
      <ns0:r>
        <ns0:t xml:space="preserve">Phần 4: Lời băng – Transcript</ns0:t>
      </ns0:r>
    </ns0:p>
    <ns0:p>
      <ns0:pPr>
        <ns0:pStyle ns0:val="CDTranscript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conference (n)</ns0:t>
            </ns0:r>
          </ns0:p>
        </ns0:tc>
        <ns0:tc>
          <ns0:tcPr/>
          <ns0:p>
            <ns0:pPr>
              <ns0:pStyle ns0:val="Compact"/>
            </ns0:pPr>
            <ns0:r>
              <ns0:t xml:space="preserve">/ˈkɒn.fər.əns/</ns0:t>
            </ns0:r>
          </ns0:p>
        </ns0:tc>
        <ns0:tc>
          <ns0:tcPr/>
          <ns0:p>
            <ns0:pPr>
              <ns0:pStyle ns0:val="Compact"/>
            </ns0:pPr>
            <ns0:r>
              <ns0:t xml:space="preserve">a large formal meeting where many people discuss important matters (hội nghị)</ns0:t>
            </ns0:r>
          </ns0:p>
        </ns0:tc>
        <ns0:tc>
          <ns0:tcPr/>
          <ns0:p>
            <ns0:pPr>
              <ns0:pStyle ns0:val="Compact"/>
            </ns0:pPr>
            <ns0:r>
              <ns0:t xml:space="preserve">We’re organising a</ns0:t>
            </ns0:r>
            <ns0:r>
              <ns0:t xml:space="preserve"> </ns0:t>
            </ns0:r>
            <ns0:r>
              <ns0:rPr>
                <ns0:b/>
                <ns0:bCs/>
              </ns0:rPr>
              <ns0:t xml:space="preserve">conference</ns0:t>
            </ns0:r>
            <ns0:r>
              <ns0:t xml:space="preserve"> </ns0:t>
            </ns0:r>
            <ns0:r>
              <ns0:t xml:space="preserve">for our clients.</ns0:t>
            </ns0:r>
          </ns0:p>
        </ns0:tc>
      </ns0:tr>
      <ns0:tr>
        <ns0:tc>
          <ns0:tcPr/>
          <ns0:p>
            <ns0:pPr>
              <ns0:pStyle ns0:val="Compact"/>
            </ns0:pPr>
            <ns0:r>
              <ns0:t xml:space="preserve">facilities (n)</ns0:t>
            </ns0:r>
          </ns0:p>
        </ns0:tc>
        <ns0:tc>
          <ns0:tcPr/>
          <ns0:p>
            <ns0:pPr>
              <ns0:pStyle ns0:val="Compact"/>
            </ns0:pPr>
            <ns0:r>
              <ns0:t xml:space="preserve">/fəˈsɪl.ə.tiz/</ns0:t>
            </ns0:r>
          </ns0:p>
        </ns0:tc>
        <ns0:tc>
          <ns0:tcPr/>
          <ns0:p>
            <ns0:pPr>
              <ns0:pStyle ns0:val="Compact"/>
            </ns0:pPr>
            <ns0:r>
              <ns0:t xml:space="preserve">buildings, equipment, or services provided for a particular purpose (cơ sở vật chất)</ns0:t>
            </ns0:r>
          </ns0:p>
        </ns0:tc>
        <ns0:tc>
          <ns0:tcPr/>
          <ns0:p>
            <ns0:pPr>
              <ns0:pStyle ns0:val="Compact"/>
            </ns0:pPr>
            <ns0:r>
              <ns0:t xml:space="preserve">Can you tell me about your conference</ns0:t>
            </ns0:r>
            <ns0:r>
              <ns0:t xml:space="preserve"> </ns0:t>
            </ns0:r>
            <ns0:r>
              <ns0:rPr>
                <ns0:b/>
                <ns0:bCs/>
              </ns0:rPr>
              <ns0:t xml:space="preserve">facilities</ns0:t>
            </ns0:r>
            <ns0:r>
              <ns0:t xml:space="preserve">?</ns0:t>
            </ns0:r>
          </ns0:p>
        </ns0:tc>
      </ns0:tr>
      <ns0:tr>
        <ns0:tc>
          <ns0:tcPr/>
          <ns0:p>
            <ns0:pPr>
              <ns0:pStyle ns0:val="Compact"/>
            </ns0:pPr>
            <ns0:r>
              <ns0:t xml:space="preserve">equipped (adj)</ns0:t>
            </ns0:r>
          </ns0:p>
        </ns0:tc>
        <ns0:tc>
          <ns0:tcPr/>
          <ns0:p>
            <ns0:pPr>
              <ns0:pStyle ns0:val="Compact"/>
            </ns0:pPr>
            <ns0:r>
              <ns0:t xml:space="preserve">/ɪˈkwɪpt/</ns0:t>
            </ns0:r>
          </ns0:p>
        </ns0:tc>
        <ns0:tc>
          <ns0:tcPr/>
          <ns0:p>
            <ns0:pPr>
              <ns0:pStyle ns0:val="Compact"/>
            </ns0:pPr>
            <ns0:r>
              <ns0:t xml:space="preserve">having the necessary tools or items for a task (được trang bị đầy đủ)</ns0:t>
            </ns0:r>
          </ns0:p>
        </ns0:tc>
        <ns0:tc>
          <ns0:tcPr/>
          <ns0:p>
            <ns0:pPr>
              <ns0:pStyle ns0:val="Compact"/>
            </ns0:pPr>
            <ns0:r>
              <ns0:t xml:space="preserve">The room is fully</ns0:t>
            </ns0:r>
            <ns0:r>
              <ns0:t xml:space="preserve"> </ns0:t>
            </ns0:r>
            <ns0:r>
              <ns0:rPr>
                <ns0:b/>
                <ns0:bCs/>
              </ns0:rPr>
              <ns0:t xml:space="preserve">equipped</ns0:t>
            </ns0:r>
            <ns0:r>
              <ns0:t xml:space="preserve"> </ns0:t>
            </ns0:r>
            <ns0:r>
              <ns0:t xml:space="preserve">with a projector.</ns0:t>
            </ns0:r>
          </ns0:p>
        </ns0:tc>
      </ns0:tr>
      <ns0:tr>
        <ns0:tc>
          <ns0:tcPr/>
          <ns0:p>
            <ns0:pPr>
              <ns0:pStyle ns0:val="Compact"/>
            </ns0:pPr>
            <ns0:r>
              <ns0:t xml:space="preserve">atrium (n)</ns0:t>
            </ns0:r>
          </ns0:p>
        </ns0:tc>
        <ns0:tc>
          <ns0:tcPr/>
          <ns0:p>
            <ns0:pPr>
              <ns0:pStyle ns0:val="Compact"/>
            </ns0:pPr>
            <ns0:r>
              <ns0:t xml:space="preserve">/ˈeɪ.tri.əm/</ns0:t>
            </ns0:r>
          </ns0:p>
        </ns0:tc>
        <ns0:tc>
          <ns0:tcPr/>
          <ns0:p>
            <ns0:pPr>
              <ns0:pStyle ns0:val="Compact"/>
            </ns0:pPr>
            <ns0:r>
              <ns0:t xml:space="preserve">a large open area inside a building (sảnh lớn trong tòa nhà)</ns0:t>
            </ns0:r>
          </ns0:p>
        </ns0:tc>
        <ns0:tc>
          <ns0:tcPr/>
          <ns0:p>
            <ns0:pPr>
              <ns0:pStyle ns0:val="Compact"/>
            </ns0:pPr>
            <ns0:r>
              <ns0:t xml:space="preserve">There’s a central</ns0:t>
            </ns0:r>
            <ns0:r>
              <ns0:t xml:space="preserve"> </ns0:t>
            </ns0:r>
            <ns0:r>
              <ns0:rPr>
                <ns0:b/>
                <ns0:bCs/>
              </ns0:rPr>
              <ns0:t xml:space="preserve">atrium</ns0:t>
            </ns0:r>
            <ns0:r>
              <ns0:t xml:space="preserve"> </ns0:t>
            </ns0:r>
            <ns0:r>
              <ns0:t xml:space="preserve">with all those facilities.</ns0:t>
            </ns0:r>
          </ns0:p>
        </ns0:tc>
      </ns0:tr>
      <ns0:tr>
        <ns0:tc>
          <ns0:tcPr/>
          <ns0:p>
            <ns0:pPr>
              <ns0:pStyle ns0:val="Compact"/>
            </ns0:pPr>
            <ns0:r>
              <ns0:t xml:space="preserve">buffet (n)</ns0:t>
            </ns0:r>
          </ns0:p>
        </ns0:tc>
        <ns0:tc>
          <ns0:tcPr/>
          <ns0:p>
            <ns0:pPr>
              <ns0:pStyle ns0:val="Compact"/>
            </ns0:pPr>
            <ns0:r>
              <ns0:t xml:space="preserve">/ˈbʊf.eɪ/</ns0:t>
            </ns0:r>
          </ns0:p>
        </ns0:tc>
        <ns0:tc>
          <ns0:tcPr/>
          <ns0:p>
            <ns0:pPr>
              <ns0:pStyle ns0:val="Compact"/>
            </ns0:pPr>
            <ns0:r>
              <ns0:t xml:space="preserve">a meal where food is placed for guests to serve themselves (tiệc buffet)</ns0:t>
            </ns0:r>
          </ns0:p>
        </ns0:tc>
        <ns0:tc>
          <ns0:tcPr/>
          <ns0:p>
            <ns0:pPr>
              <ns0:pStyle ns0:val="Compact"/>
            </ns0:pPr>
            <ns0:r>
              <ns0:t xml:space="preserve">Would you like us to provide a</ns0:t>
            </ns0:r>
            <ns0:r>
              <ns0:t xml:space="preserve"> </ns0:t>
            </ns0:r>
            <ns0:r>
              <ns0:rPr>
                <ns0:b/>
                <ns0:bCs/>
              </ns0:rPr>
              <ns0:t xml:space="preserve">buffet</ns0:t>
            </ns0:r>
            <ns0:r>
              <ns0:t xml:space="preserve"> </ns0:t>
            </ns0:r>
            <ns0:r>
              <ns0:t xml:space="preserve">lunch?</ns0:t>
            </ns0:r>
          </ns0:p>
        </ns0:tc>
      </ns0:tr>
      <ns0:tr>
        <ns0:tc>
          <ns0:tcPr/>
          <ns0:p>
            <ns0:pPr>
              <ns0:pStyle ns0:val="Compact"/>
            </ns0:pPr>
            <ns0:r>
              <ns0:t xml:space="preserve">accommodation (n)</ns0:t>
            </ns0:r>
          </ns0:p>
        </ns0:tc>
        <ns0:tc>
          <ns0:tcPr/>
          <ns0:p>
            <ns0:pPr>
              <ns0:pStyle ns0:val="Compact"/>
            </ns0:pPr>
            <ns0:r>
              <ns0:t xml:space="preserve">/əˌkɒm.əˈdeɪ.ʃən/</ns0:t>
            </ns0:r>
          </ns0:p>
        </ns0:tc>
        <ns0:tc>
          <ns0:tcPr/>
          <ns0:p>
            <ns0:pPr>
              <ns0:pStyle ns0:val="Compact"/>
            </ns0:pPr>
            <ns0:r>
              <ns0:t xml:space="preserve">a place to stay, especially a hotel room (chỗ ở, nơi lưu trú)</ns0:t>
            </ns0:r>
          </ns0:p>
        </ns0:tc>
        <ns0:tc>
          <ns0:tcPr/>
          <ns0:p>
            <ns0:pPr>
              <ns0:pStyle ns0:val="Compact"/>
            </ns0:pPr>
            <ns0:r>
              <ns0:t xml:space="preserve">We’ll need</ns0:t>
            </ns0:r>
            <ns0:r>
              <ns0:t xml:space="preserve"> </ns0:t>
            </ns0:r>
            <ns0:r>
              <ns0:rPr>
                <ns0:b/>
                <ns0:bCs/>
              </ns0:rPr>
              <ns0:t xml:space="preserve">accommodation</ns0:t>
            </ns0:r>
            <ns0:r>
              <ns0:t xml:space="preserve"> </ns0:t>
            </ns0:r>
            <ns0:r>
              <ns0:t xml:space="preserve">on the Saturday night.</ns0:t>
            </ns0:r>
          </ns0:p>
        </ns0:tc>
      </ns0:tr>
      <ns0:tr>
        <ns0:tc>
          <ns0:tcPr/>
          <ns0:p>
            <ns0:pPr>
              <ns0:pStyle ns0:val="Compact"/>
            </ns0:pPr>
            <ns0:r>
              <ns0:t xml:space="preserve">attendees (n)</ns0:t>
            </ns0:r>
          </ns0:p>
        </ns0:tc>
        <ns0:tc>
          <ns0:tcPr/>
          <ns0:p>
            <ns0:pPr>
              <ns0:pStyle ns0:val="Compact"/>
            </ns0:pPr>
            <ns0:r>
              <ns0:t xml:space="preserve">/əˌtenˈdiːz/</ns0:t>
            </ns0:r>
          </ns0:p>
        </ns0:tc>
        <ns0:tc>
          <ns0:tcPr/>
          <ns0:p>
            <ns0:pPr>
              <ns0:pStyle ns0:val="Compact"/>
            </ns0:pPr>
            <ns0:r>
              <ns0:t xml:space="preserve">people who are present at an event (người tham dự)</ns0:t>
            </ns0:r>
          </ns0:p>
        </ns0:tc>
        <ns0:tc>
          <ns0:tcPr/>
          <ns0:p>
            <ns0:pPr>
              <ns0:pStyle ns0:val="Compact"/>
            </ns0:pPr>
            <ns0:r>
              <ns0:t xml:space="preserve">For conference</ns0:t>
            </ns0:r>
            <ns0:r>
              <ns0:t xml:space="preserve"> </ns0:t>
            </ns0:r>
            <ns0:r>
              <ns0:rPr>
                <ns0:b/>
                <ns0:bCs/>
              </ns0:rPr>
              <ns0:t xml:space="preserve">attendees</ns0:t>
            </ns0:r>
            <ns0:r>
              <ns0:t xml:space="preserve">, we have a 25% reduction.</ns0:t>
            </ns0:r>
          </ns0:p>
        </ns0:tc>
      </ns0:tr>
      <ns0:tr>
        <ns0:tc>
          <ns0:tcPr/>
          <ns0:p>
            <ns0:pPr>
              <ns0:pStyle ns0:val="Compact"/>
            </ns0:pPr>
            <ns0:r>
              <ns0:t xml:space="preserve">complimentary (adj)</ns0:t>
            </ns0:r>
          </ns0:p>
        </ns0:tc>
        <ns0:tc>
          <ns0:tcPr/>
          <ns0:p>
            <ns0:pPr>
              <ns0:pStyle ns0:val="Compact"/>
            </ns0:pPr>
            <ns0:r>
              <ns0:t xml:space="preserve">/ˌkɒm.plɪˈmen.tər.i/</ns0:t>
            </ns0:r>
          </ns0:p>
        </ns0:tc>
        <ns0:tc>
          <ns0:tcPr/>
          <ns0:p>
            <ns0:pPr>
              <ns0:pStyle ns0:val="Compact"/>
            </ns0:pPr>
            <ns0:r>
              <ns0:t xml:space="preserve">given free of charge (miễn phí, được tặng kèm)</ns0:t>
            </ns0:r>
          </ns0:p>
        </ns0:tc>
        <ns0:tc>
          <ns0:tcPr/>
          <ns0:p>
            <ns0:pPr>
              <ns0:pStyle ns0:val="Compact"/>
            </ns0:pPr>
            <ns0:r>
              <ns0:t xml:space="preserve">There’s a</ns0:t>
            </ns0:r>
            <ns0:r>
              <ns0:t xml:space="preserve"> </ns0:t>
            </ns0:r>
            <ns0:r>
              <ns0:rPr>
                <ns0:b/>
                <ns0:bCs/>
              </ns0:rPr>
              <ns0:t xml:space="preserve">complimentary</ns0:t>
            </ns0:r>
            <ns0:r>
              <ns0:t xml:space="preserve"> </ns0:t>
            </ns0:r>
            <ns0:r>
              <ns0:t xml:space="preserve">shuttle bus for guests.</ns0:t>
            </ns0:r>
          </ns0:p>
        </ns0:tc>
      </ns0:tr>
      <ns0:tr>
        <ns0:tc>
          <ns0:tcPr/>
          <ns0:p>
            <ns0:pPr>
              <ns0:pStyle ns0:val="Compact"/>
            </ns0:pPr>
            <ns0:r>
              <ns0:t xml:space="preserve">adaptation (n)</ns0:t>
            </ns0:r>
          </ns0:p>
        </ns0:tc>
        <ns0:tc>
          <ns0:tcPr/>
          <ns0:p>
            <ns0:pPr>
              <ns0:pStyle ns0:val="Compact"/>
            </ns0:pPr>
            <ns0:r>
              <ns0:t xml:space="preserve">/ˌæd.æpˈteɪ.ʃən/</ns0:t>
            </ns0:r>
          </ns0:p>
        </ns0:tc>
        <ns0:tc>
          <ns0:tcPr/>
          <ns0:p>
            <ns0:pPr>
              <ns0:pStyle ns0:val="Compact"/>
            </ns0:pPr>
            <ns0:r>
              <ns0:t xml:space="preserve">a film or play based on a book or another work (bản chuyển thể)</ns0:t>
            </ns0:r>
          </ns0:p>
        </ns0:tc>
        <ns0:tc>
          <ns0:tcPr/>
          <ns0:p>
            <ns0:pPr>
              <ns0:pStyle ns0:val="Compact"/>
            </ns0:pPr>
            <ns0:r>
              <ns0:t xml:space="preserve">It’s about film</ns0:t>
            </ns0:r>
            <ns0:r>
              <ns0:t xml:space="preserve"> </ns0:t>
            </ns0:r>
            <ns0:r>
              <ns0:rPr>
                <ns0:b/>
                <ns0:bCs/>
              </ns0:rPr>
              <ns0:t xml:space="preserve">adaptations</ns0:t>
            </ns0:r>
            <ns0:r>
              <ns0:t xml:space="preserve"> </ns0:t>
            </ns0:r>
            <ns0:r>
              <ns0:t xml:space="preserve">of Shakespeare’s plays.</ns0:t>
            </ns0:r>
          </ns0:p>
        </ns0:tc>
      </ns0:tr>
      <ns0:tr>
        <ns0:tc>
          <ns0:tcPr/>
          <ns0:p>
            <ns0:pPr>
              <ns0:pStyle ns0:val="Compact"/>
            </ns0:pPr>
            <ns0:r>
              <ns0:t xml:space="preserve">classification (n)</ns0:t>
            </ns0:r>
          </ns0:p>
        </ns0:tc>
        <ns0:tc>
          <ns0:tcPr/>
          <ns0:p>
            <ns0:pPr>
              <ns0:pStyle ns0:val="Compact"/>
            </ns0:pPr>
            <ns0:r>
              <ns0:t xml:space="preserve">/ˌklæs.ɪ.fɪˈkeɪ.ʃən/</ns0:t>
            </ns0:r>
          </ns0:p>
        </ns0:tc>
        <ns0:tc>
          <ns0:tcPr/>
          <ns0:p>
            <ns0:pPr>
              <ns0:pStyle ns0:val="Compact"/>
            </ns0:pPr>
            <ns0:r>
              <ns0:t xml:space="preserve">the process of putting things into groups (sự phân loại)</ns0:t>
            </ns0:r>
          </ns0:p>
        </ns0:tc>
        <ns0:tc>
          <ns0:tcPr/>
          <ns0:p>
            <ns0:pPr>
              <ns0:pStyle ns0:val="Compact"/>
            </ns0:pPr>
            <ns0:r>
              <ns0:t xml:space="preserve">He came up with a</ns0:t>
            </ns0:r>
            <ns0:r>
              <ns0:t xml:space="preserve"> </ns0:t>
            </ns0:r>
            <ns0:r>
              <ns0:rPr>
                <ns0:b/>
                <ns0:bCs/>
              </ns0:rPr>
              <ns0:t xml:space="preserve">classification</ns0:t>
            </ns0:r>
            <ns0:r>
              <ns0:t xml:space="preserve"> </ns0:t>
            </ns0:r>
            <ns0:r>
              <ns0:t xml:space="preserve">of film adaptations.</ns0:t>
            </ns0:r>
          </ns0:p>
        </ns0:tc>
      </ns0:tr>
      <ns0:tr>
        <ns0:tc>
          <ns0:tcPr/>
          <ns0:p>
            <ns0:pPr>
              <ns0:pStyle ns0:val="Compact"/>
            </ns0:pPr>
            <ns0:r>
              <ns0:t xml:space="preserve">faithful (adj)</ns0:t>
            </ns0:r>
          </ns0:p>
        </ns0:tc>
        <ns0:tc>
          <ns0:tcPr/>
          <ns0:p>
            <ns0:pPr>
              <ns0:pStyle ns0:val="Compact"/>
            </ns0:pPr>
            <ns0:r>
              <ns0:t xml:space="preserve">/ˈfeɪθ.fəl/</ns0:t>
            </ns0:r>
          </ns0:p>
        </ns0:tc>
        <ns0:tc>
          <ns0:tcPr/>
          <ns0:p>
            <ns0:pPr>
              <ns0:pStyle ns0:val="Compact"/>
            </ns0:pPr>
            <ns0:r>
              <ns0:t xml:space="preserve">remaining true to the original (trung thành với bản gốc)</ns0:t>
            </ns0:r>
          </ns0:p>
        </ns0:tc>
        <ns0:tc>
          <ns0:tcPr/>
          <ns0:p>
            <ns0:pPr>
              <ns0:pStyle ns0:val="Compact"/>
            </ns0:pPr>
            <ns0:r>
              <ns0:t xml:space="preserve">How</ns0:t>
            </ns0:r>
            <ns0:r>
              <ns0:t xml:space="preserve"> </ns0:t>
            </ns0:r>
            <ns0:r>
              <ns0:rPr>
                <ns0:b/>
                <ns0:bCs/>
              </ns0:rPr>
              <ns0:t xml:space="preserve">faithful</ns0:t>
            </ns0:r>
            <ns0:r>
              <ns0:t xml:space="preserve"> </ns0:t>
            </ns0:r>
            <ns0:r>
              <ns0:t xml:space="preserve">are the films to the original plays?</ns0:t>
            </ns0:r>
          </ns0:p>
        </ns0:tc>
      </ns0:tr>
      <ns0:tr>
        <ns0:tc>
          <ns0:tcPr/>
          <ns0:p>
            <ns0:pPr>
              <ns0:pStyle ns0:val="Compact"/>
            </ns0:pPr>
            <ns0:r>
              <ns0:t xml:space="preserve">patriotism (n)</ns0:t>
            </ns0:r>
          </ns0:p>
        </ns0:tc>
        <ns0:tc>
          <ns0:tcPr/>
          <ns0:p>
            <ns0:pPr>
              <ns0:pStyle ns0:val="Compact"/>
            </ns0:pPr>
            <ns0:r>
              <ns0:t xml:space="preserve">/ˈpeɪ.tri.ə.tɪz.əm/</ns0:t>
            </ns0:r>
          </ns0:p>
        </ns0:tc>
        <ns0:tc>
          <ns0:tcPr/>
          <ns0:p>
            <ns0:pPr>
              <ns0:pStyle ns0:val="Compact"/>
            </ns0:pPr>
            <ns0:r>
              <ns0:t xml:space="preserve">love and devotion to one’s country (lòng yêu nước)</ns0:t>
            </ns0:r>
          </ns0:p>
        </ns0:tc>
        <ns0:tc>
          <ns0:tcPr/>
          <ns0:p>
            <ns0:pPr>
              <ns0:pStyle ns0:val="Compact"/>
            </ns0:pPr>
            <ns0:r>
              <ns0:t xml:space="preserve">You mean things like</ns0:t>
            </ns0:r>
            <ns0:r>
              <ns0:t xml:space="preserve"> </ns0:t>
            </ns0:r>
            <ns0:r>
              <ns0:rPr>
                <ns0:b/>
                <ns0:bCs/>
              </ns0:rPr>
              <ns0:t xml:space="preserve">patriotism</ns0:t>
            </ns0:r>
            <ns0:r>
              <ns0:t xml:space="preserve">?</ns0:t>
            </ns0:r>
          </ns0:p>
        </ns0:tc>
      </ns0:tr>
      <ns0:tr>
        <ns0:tc>
          <ns0:tcPr/>
          <ns0:p>
            <ns0:pPr>
              <ns0:pStyle ns0:val="Compact"/>
            </ns0:pPr>
            <ns0:r>
              <ns0:t xml:space="preserve">throne (n)</ns0:t>
            </ns0:r>
          </ns0:p>
        </ns0:tc>
        <ns0:tc>
          <ns0:tcPr/>
          <ns0:p>
            <ns0:pPr>
              <ns0:pStyle ns0:val="Compact"/>
            </ns0:pPr>
            <ns0:r>
              <ns0:t xml:space="preserve">/θrəʊn/</ns0:t>
            </ns0:r>
          </ns0:p>
        </ns0:tc>
        <ns0:tc>
          <ns0:tcPr/>
          <ns0:p>
            <ns0:pPr>
              <ns0:pStyle ns0:val="Compact"/>
            </ns0:pPr>
            <ns0:r>
              <ns0:t xml:space="preserve">a special chair for a king or queen (ngai vàng)</ns0:t>
            </ns0:r>
          </ns0:p>
        </ns0:tc>
        <ns0:tc>
          <ns0:tcPr/>
          <ns0:p>
            <ns0:pPr>
              <ns0:pStyle ns0:val="Compact"/>
            </ns0:pPr>
            <ns0:r>
              <ns0:t xml:space="preserve">Women couldn’t succeed to the</ns0:t>
            </ns0:r>
            <ns0:r>
              <ns0:t xml:space="preserve"> </ns0:t>
            </ns0:r>
            <ns0:r>
              <ns0:rPr>
                <ns0:b/>
                <ns0:bCs/>
              </ns0:rPr>
              <ns0:t xml:space="preserve">throne</ns0:t>
            </ns0:r>
            <ns0:r>
              <ns0:t xml:space="preserve">.</ns0:t>
            </ns0:r>
          </ns0:p>
        </ns0:tc>
      </ns0:tr>
      <ns0:tr>
        <ns0:tc>
          <ns0:tcPr/>
          <ns0:p>
            <ns0:pPr>
              <ns0:pStyle ns0:val="Compact"/>
            </ns0:pPr>
            <ns0:r>
              <ns0:t xml:space="preserve">feuding (adj)</ns0:t>
            </ns0:r>
          </ns0:p>
        </ns0:tc>
        <ns0:tc>
          <ns0:tcPr/>
          <ns0:p>
            <ns0:pPr>
              <ns0:pStyle ns0:val="Compact"/>
            </ns0:pPr>
            <ns0:r>
              <ns0:t xml:space="preserve">/ˈfjuː.dɪŋ/</ns0:t>
            </ns0:r>
          </ns0:p>
        </ns0:tc>
        <ns0:tc>
          <ns0:tcPr/>
          <ns0:p>
            <ns0:pPr>
              <ns0:pStyle ns0:val="Compact"/>
            </ns0:pPr>
            <ns0:r>
              <ns0:t xml:space="preserve">having a long and bitter quarrel (đang xung đột, thù địch)</ns0:t>
            </ns0:r>
          </ns0:p>
        </ns0:tc>
        <ns0:tc>
          <ns0:tcPr/>
          <ns0:p>
            <ns0:pPr>
              <ns0:pStyle ns0:val="Compact"/>
            </ns0:pPr>
            <ns0:r>
              <ns0:t xml:space="preserve">The two</ns0:t>
            </ns0:r>
            <ns0:r>
              <ns0:t xml:space="preserve"> </ns0:t>
            </ns0:r>
            <ns0:r>
              <ns0:rPr>
                <ns0:b/>
                <ns0:bCs/>
              </ns0:rPr>
              <ns0:t xml:space="preserve">feuding</ns0:t>
            </ns0:r>
            <ns0:r>
              <ns0:t xml:space="preserve"> </ns0:t>
            </ns0:r>
            <ns0:r>
              <ns0:t xml:space="preserve">families became business empires.</ns0:t>
            </ns0:r>
          </ns0:p>
        </ns0:tc>
      </ns0:tr>
      <ns0:tr>
        <ns0:tc>
          <ns0:tcPr/>
          <ns0:p>
            <ns0:pPr>
              <ns0:pStyle ns0:val="Compact"/>
            </ns0:pPr>
            <ns0:r>
              <ns0:t xml:space="preserve">bizarre (adj)</ns0:t>
            </ns0:r>
          </ns0:p>
        </ns0:tc>
        <ns0:tc>
          <ns0:tcPr/>
          <ns0:p>
            <ns0:pPr>
              <ns0:pStyle ns0:val="Compact"/>
            </ns0:pPr>
            <ns0:r>
              <ns0:t xml:space="preserve">/bɪˈzɑːr/</ns0:t>
            </ns0:r>
          </ns0:p>
        </ns0:tc>
        <ns0:tc>
          <ns0:tcPr/>
          <ns0:p>
            <ns0:pPr>
              <ns0:pStyle ns0:val="Compact"/>
            </ns0:pPr>
            <ns0:r>
              <ns0:t xml:space="preserve">very strange or unusual (kỳ lạ, quái dị)</ns0:t>
            </ns0:r>
          </ns0:p>
        </ns0:tc>
        <ns0:tc>
          <ns0:tcPr/>
          <ns0:p>
            <ns0:pPr>
              <ns0:pStyle ns0:val="Compact"/>
            </ns0:pPr>
            <ns0:r>
              <ns0:t xml:space="preserve">You’d expect it would sound really</ns0:t>
            </ns0:r>
            <ns0:r>
              <ns0:t xml:space="preserve"> </ns0:t>
            </ns0:r>
            <ns0:r>
              <ns0:rPr>
                <ns0:b/>
                <ns0:bCs/>
              </ns0:rPr>
              <ns0:t xml:space="preserve">bizarre</ns0:t>
            </ns0:r>
            <ns0:r>
              <ns0:t xml:space="preserve">.</ns0:t>
            </ns0:r>
          </ns0:p>
        </ns0:tc>
      </ns0:tr>
      <ns0:tr>
        <ns0:tc>
          <ns0:tcPr/>
          <ns0:p>
            <ns0:pPr>
              <ns0:pStyle ns0:val="Compact"/>
            </ns0:pPr>
            <ns0:r>
              <ns0:t xml:space="preserve">innovative (adj)</ns0:t>
            </ns0:r>
          </ns0:p>
        </ns0:tc>
        <ns0:tc>
          <ns0:tcPr/>
          <ns0:p>
            <ns0:pPr>
              <ns0:pStyle ns0:val="Compact"/>
            </ns0:pPr>
            <ns0:r>
              <ns0:t xml:space="preserve">/ˈɪn.ə.veɪ.tɪv/</ns0:t>
            </ns0:r>
          </ns0:p>
        </ns0:tc>
        <ns0:tc>
          <ns0:tcPr/>
          <ns0:p>
            <ns0:pPr>
              <ns0:pStyle ns0:val="Compact"/>
            </ns0:pPr>
            <ns0:r>
              <ns0:t xml:space="preserve">introducing new ideas or methods (sáng tạo, đổi mới)</ns0:t>
            </ns0:r>
          </ns0:p>
        </ns0:tc>
        <ns0:tc>
          <ns0:tcPr/>
          <ns0:p>
            <ns0:pPr>
              <ns0:pStyle ns0:val="Compact"/>
            </ns0:pPr>
            <ns0:r>
              <ns0:t xml:space="preserve">That was really</ns0:t>
            </ns0:r>
            <ns0:r>
              <ns0:t xml:space="preserve"> </ns0:t>
            </ns0:r>
            <ns0:r>
              <ns0:rPr>
                <ns0:b/>
                <ns0:bCs/>
              </ns0:rPr>
              <ns0:t xml:space="preserve">innovative</ns0:t>
            </ns0:r>
            <ns0:r>
              <ns0:t xml:space="preserve">, from a stylistic point of view.</ns0:t>
            </ns0:r>
          </ns0:p>
        </ns0:tc>
      </ns0:tr>
      <ns0:tr>
        <ns0:tc>
          <ns0:tcPr/>
          <ns0:p>
            <ns0:pPr>
              <ns0:pStyle ns0:val="Compact"/>
            </ns0:pPr>
            <ns0:r>
              <ns0:t xml:space="preserve">documentary (n)</ns0:t>
            </ns0:r>
          </ns0:p>
        </ns0:tc>
        <ns0:tc>
          <ns0:tcPr/>
          <ns0:p>
            <ns0:pPr>
              <ns0:pStyle ns0:val="Compact"/>
            </ns0:pPr>
            <ns0:r>
              <ns0:t xml:space="preserve">/ˌdɒk.jəˈmen.tər.i/</ns0:t>
            </ns0:r>
          </ns0:p>
        </ns0:tc>
        <ns0:tc>
          <ns0:tcPr/>
          <ns0:p>
            <ns0:pPr>
              <ns0:pStyle ns0:val="Compact"/>
            </ns0:pPr>
            <ns0:r>
              <ns0:t xml:space="preserve">a film that gives facts about a real subject (phim tài liệu)</ns0:t>
            </ns0:r>
          </ns0:p>
        </ns0:tc>
        <ns0:tc>
          <ns0:tcPr/>
          <ns0:p>
            <ns0:pPr>
              <ns0:pStyle ns0:val="Compact"/>
            </ns0:pPr>
            <ns0:r>
              <ns0:t xml:space="preserve">It was a blend of a</ns0:t>
            </ns0:r>
            <ns0:r>
              <ns0:t xml:space="preserve"> </ns0:t>
            </ns0:r>
            <ns0:r>
              <ns0:rPr>
                <ns0:b/>
                <ns0:bCs/>
              </ns0:rPr>
              <ns0:t xml:space="preserve">documentary</ns0:t>
            </ns0:r>
            <ns0:r>
              <ns0:t xml:space="preserve"> </ns0:t>
            </ns0:r>
            <ns0:r>
              <ns0:t xml:space="preserve">with scenes from the play.</ns0:t>
            </ns0:r>
          </ns0:p>
        </ns0:tc>
      </ns0:tr>
      <ns0:tr>
        <ns0:tc>
          <ns0:tcPr/>
          <ns0:p>
            <ns0:pPr>
              <ns0:pStyle ns0:val="Compact"/>
            </ns0:pPr>
            <ns0:r>
              <ns0:t xml:space="preserve">playwright (n)</ns0:t>
            </ns0:r>
          </ns0:p>
        </ns0:tc>
        <ns0:tc>
          <ns0:tcPr/>
          <ns0:p>
            <ns0:pPr>
              <ns0:pStyle ns0:val="Compact"/>
            </ns0:pPr>
            <ns0:r>
              <ns0:t xml:space="preserve">/ˈpleɪ.raɪt/</ns0:t>
            </ns0:r>
          </ns0:p>
        </ns0:tc>
        <ns0:tc>
          <ns0:tcPr/>
          <ns0:p>
            <ns0:pPr>
              <ns0:pStyle ns0:val="Compact"/>
            </ns0:pPr>
            <ns0:r>
              <ns0:t xml:space="preserve">a person who writes plays (nhà viết kịch)</ns0:t>
            </ns0:r>
          </ns0:p>
        </ns0:tc>
        <ns0:tc>
          <ns0:tcPr/>
          <ns0:p>
            <ns0:pPr>
              <ns0:pStyle ns0:val="Compact"/>
            </ns0:pPr>
            <ns0:r>
              <ns0:t xml:space="preserve">How people nowadays connect with the</ns0:t>
            </ns0:r>
            <ns0:r>
              <ns0:t xml:space="preserve"> </ns0:t>
            </ns0:r>
            <ns0:r>
              <ns0:rPr>
                <ns0:b/>
                <ns0:bCs/>
              </ns0:rPr>
              <ns0:t xml:space="preserve">playwright</ns0:t>
            </ns0:r>
            <ns0:r>
              <ns0:t xml:space="preserve">.</ns0:t>
            </ns0: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2026-01-30T03:28:46Z</dcterms:created>
  <dcterms:modified xsi:type="dcterms:W3CDTF">2026-01-30T03:28:46Z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