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rsidR="00000000" w:rsidDel="00000000" w:rsidP="00000000" w:rsidRDefault="00000000" w:rsidRPr="00000000" w14:paraId="0000000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 Find the probability that no one has the same seat for both courses (exactly; you should   leave your answer as a sum). </w:t>
      </w:r>
    </w:p>
    <w:p w:rsidR="00000000" w:rsidDel="00000000" w:rsidP="00000000" w:rsidRDefault="00000000" w:rsidRPr="00000000" w14:paraId="00000003">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Probability of  p(Tx or Cx)  = P(Tx) + P(Cx)</w:t>
        <w:tab/>
      </w:r>
    </w:p>
    <w:p w:rsidR="00000000" w:rsidDel="00000000" w:rsidP="00000000" w:rsidRDefault="00000000" w:rsidRPr="00000000" w14:paraId="0000000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br w:type="textWrapping"/>
        <w:t xml:space="preserve">(b) Find a simple but accurate approximation to the probability that no one has the same seat for both courses. </w:t>
      </w:r>
    </w:p>
    <w:p w:rsidR="00000000" w:rsidDel="00000000" w:rsidP="00000000" w:rsidRDefault="00000000" w:rsidRPr="00000000" w14:paraId="00000005">
      <w:pPr>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43450" cy="4276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34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 Find a simple but accurate approximation to the probability that at least two students have the same seat for both courses.</w:t>
      </w:r>
    </w:p>
    <w:p w:rsidR="00000000" w:rsidDel="00000000" w:rsidP="00000000" w:rsidRDefault="00000000" w:rsidRPr="00000000" w14:paraId="00000007">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752975" cy="4295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2975" cy="4295775"/>
                    </a:xfrm>
                    <a:prstGeom prst="rect"/>
                    <a:ln/>
                  </pic:spPr>
                </pic:pic>
              </a:graphicData>
            </a:graphic>
          </wp:inline>
        </w:drawing>
      </w:r>
      <w:r w:rsidDel="00000000" w:rsidR="00000000" w:rsidRPr="00000000">
        <w:rPr>
          <w:rFonts w:ascii="Calibri" w:cs="Calibri" w:eastAsia="Calibri" w:hAnsi="Calibri"/>
          <w:b w:val="1"/>
          <w:rtl w:val="0"/>
        </w:rPr>
        <w:tab/>
      </w:r>
    </w:p>
    <w:p w:rsidR="00000000" w:rsidDel="00000000" w:rsidP="00000000" w:rsidRDefault="00000000" w:rsidRPr="00000000" w14:paraId="00000008">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PMF = p(X=x) = e</w:t>
      </w:r>
      <w:r w:rsidDel="00000000" w:rsidR="00000000" w:rsidRPr="00000000">
        <w:rPr>
          <w:rFonts w:ascii="Calibri" w:cs="Calibri" w:eastAsia="Calibri" w:hAnsi="Calibri"/>
          <w:vertAlign w:val="superscript"/>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perscript"/>
          <w:rtl w:val="0"/>
        </w:rPr>
        <w:t xml:space="preserve">x</w:t>
      </w:r>
      <w:r w:rsidDel="00000000" w:rsidR="00000000" w:rsidRPr="00000000">
        <w:rPr>
          <w:rFonts w:ascii="Calibri" w:cs="Calibri" w:eastAsia="Calibri" w:hAnsi="Calibri"/>
          <w:rtl w:val="0"/>
        </w:rPr>
        <w:t xml:space="preserve">/x!</w:t>
      </w:r>
    </w:p>
    <w:p w:rsidR="00000000" w:rsidDel="00000000" w:rsidP="00000000" w:rsidRDefault="00000000" w:rsidRPr="00000000" w14:paraId="00000009">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x=0,1</w:t>
        <w:tab/>
        <w:t xml:space="preserve">⋋=1</w:t>
      </w:r>
    </w:p>
    <w:p w:rsidR="00000000" w:rsidDel="00000000" w:rsidP="00000000" w:rsidRDefault="00000000" w:rsidRPr="00000000" w14:paraId="0000000A">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P(X&gt;=2)= 1-P(X=0)- P(X=1) </w:t>
        <w:tab/>
        <w:t xml:space="preserve">=</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sz w:val="26"/>
          <w:szCs w:val="26"/>
          <w:rtl w:val="0"/>
        </w:rPr>
        <w:t xml:space="preserve">e</w:t>
      </w:r>
      <w:r w:rsidDel="00000000" w:rsidR="00000000" w:rsidRPr="00000000">
        <w:rPr>
          <w:rFonts w:ascii="Calibri" w:cs="Calibri" w:eastAsia="Calibri" w:hAnsi="Calibri"/>
          <w:b w:val="1"/>
          <w:sz w:val="26"/>
          <w:szCs w:val="26"/>
          <w:vertAlign w:val="superscript"/>
          <w:rtl w:val="0"/>
        </w:rPr>
        <w:t xml:space="preserve">-1</w:t>
      </w:r>
      <w:r w:rsidDel="00000000" w:rsidR="00000000" w:rsidRPr="00000000">
        <w:rPr>
          <w:rFonts w:ascii="Calibri" w:cs="Calibri" w:eastAsia="Calibri" w:hAnsi="Calibri"/>
          <w:b w:val="1"/>
          <w:sz w:val="26"/>
          <w:szCs w:val="26"/>
          <w:rtl w:val="0"/>
        </w:rPr>
        <w:t xml:space="preserve">- e</w:t>
      </w:r>
      <w:r w:rsidDel="00000000" w:rsidR="00000000" w:rsidRPr="00000000">
        <w:rPr>
          <w:rFonts w:ascii="Calibri" w:cs="Calibri" w:eastAsia="Calibri" w:hAnsi="Calibri"/>
          <w:b w:val="1"/>
          <w:sz w:val="34"/>
          <w:szCs w:val="34"/>
          <w:vertAlign w:val="superscript"/>
          <w:rtl w:val="0"/>
        </w:rPr>
        <w:t xml:space="preserve">-1</w:t>
        <w:tab/>
      </w:r>
      <w:r w:rsidDel="00000000" w:rsidR="00000000" w:rsidRPr="00000000">
        <w:rPr>
          <w:rFonts w:ascii="Calibri" w:cs="Calibri" w:eastAsia="Calibri" w:hAnsi="Calibri"/>
          <w:b w:val="1"/>
          <w:sz w:val="38"/>
          <w:szCs w:val="38"/>
          <w:rtl w:val="0"/>
        </w:rPr>
        <w:t xml:space="preserve">≅ 0.26</w:t>
      </w:r>
      <w:r w:rsidDel="00000000" w:rsidR="00000000" w:rsidRPr="00000000">
        <w:rPr>
          <w:rFonts w:ascii="Calibri" w:cs="Calibri" w:eastAsia="Calibri" w:hAnsi="Calibri"/>
          <w:rtl w:val="0"/>
        </w:rPr>
        <w:br w:type="textWrapping"/>
      </w:r>
    </w:p>
    <w:p w:rsidR="00000000" w:rsidDel="00000000" w:rsidP="00000000" w:rsidRDefault="00000000" w:rsidRPr="00000000" w14:paraId="0000000B">
      <w:pPr>
        <w:spacing w:after="160" w:line="259" w:lineRule="auto"/>
        <w:ind w:left="720" w:firstLine="0"/>
        <w:rPr>
          <w:rFonts w:ascii="Calibri" w:cs="Calibri" w:eastAsia="Calibri" w:hAnsi="Calibri"/>
          <w:b w:val="1"/>
          <w:sz w:val="38"/>
          <w:szCs w:val="38"/>
          <w:vertAlign w:val="superscript"/>
        </w:rPr>
      </w:pPr>
      <w:r w:rsidDel="00000000" w:rsidR="00000000" w:rsidRPr="00000000">
        <w:rPr>
          <w:rtl w:val="0"/>
        </w:rPr>
      </w:r>
    </w:p>
    <w:p w:rsidR="00000000" w:rsidDel="00000000" w:rsidP="00000000" w:rsidRDefault="00000000" w:rsidRPr="00000000" w14:paraId="0000000C">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Probability of  p(Tx and Cx)  = P(Tx) +P(Cx) - </w:t>
      </w:r>
      <w:r w:rsidDel="00000000" w:rsidR="00000000" w:rsidRPr="00000000">
        <w:rPr>
          <w:rFonts w:ascii="Calibri" w:cs="Calibri" w:eastAsia="Calibri" w:hAnsi="Calibri"/>
          <w:rtl w:val="0"/>
        </w:rPr>
        <w:t xml:space="preserve">1/100</w:t>
      </w:r>
      <w:r w:rsidDel="00000000" w:rsidR="00000000" w:rsidRPr="00000000">
        <w:rPr>
          <w:rtl w:val="0"/>
        </w:rPr>
      </w:r>
    </w:p>
    <w:p w:rsidR="00000000" w:rsidDel="00000000" w:rsidP="00000000" w:rsidRDefault="00000000" w:rsidRPr="00000000" w14:paraId="0000000E">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000000" w:rsidDel="00000000" w:rsidP="00000000" w:rsidRDefault="00000000" w:rsidRPr="00000000" w14:paraId="00000011">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Answer :  No of passengers who get their seats X = 100</w:t>
      </w:r>
    </w:p>
    <w:p w:rsidR="00000000" w:rsidDel="00000000" w:rsidP="00000000" w:rsidRDefault="00000000" w:rsidRPr="00000000" w14:paraId="0000001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Indicator variable= last passenger get  his seat =Ij=1</w:t>
      </w:r>
    </w:p>
    <w:p w:rsidR="00000000" w:rsidDel="00000000" w:rsidP="00000000" w:rsidRDefault="00000000" w:rsidRPr="00000000" w14:paraId="00000013">
      <w:pPr>
        <w:spacing w:after="160" w:line="259" w:lineRule="auto"/>
        <w:ind w:left="720" w:firstLine="0"/>
        <w:rPr>
          <w:color w:val="333333"/>
          <w:sz w:val="20"/>
          <w:szCs w:val="20"/>
          <w:highlight w:val="white"/>
        </w:rPr>
      </w:pPr>
      <w:r w:rsidDel="00000000" w:rsidR="00000000" w:rsidRPr="00000000">
        <w:rPr>
          <w:rFonts w:ascii="Calibri" w:cs="Calibri" w:eastAsia="Calibri" w:hAnsi="Calibri"/>
          <w:rtl w:val="0"/>
        </w:rPr>
        <w:t xml:space="preserve">X=  </w:t>
      </w:r>
      <w:r w:rsidDel="00000000" w:rsidR="00000000" w:rsidRPr="00000000">
        <w:rPr>
          <w:rFonts w:ascii="Arial Unicode MS" w:cs="Arial Unicode MS" w:eastAsia="Arial Unicode MS" w:hAnsi="Arial Unicode MS"/>
          <w:color w:val="333333"/>
          <w:sz w:val="28"/>
          <w:szCs w:val="28"/>
          <w:highlight w:val="white"/>
          <w:rtl w:val="0"/>
        </w:rPr>
        <w:t xml:space="preserve">∑</w:t>
      </w:r>
      <w:r w:rsidDel="00000000" w:rsidR="00000000" w:rsidRPr="00000000">
        <w:rPr>
          <w:color w:val="333333"/>
          <w:sz w:val="20"/>
          <w:szCs w:val="20"/>
          <w:highlight w:val="white"/>
          <w:vertAlign w:val="superscript"/>
          <w:rtl w:val="0"/>
        </w:rPr>
        <w:t xml:space="preserve">n </w:t>
      </w:r>
      <w:r w:rsidDel="00000000" w:rsidR="00000000" w:rsidRPr="00000000">
        <w:rPr>
          <w:color w:val="333333"/>
          <w:sz w:val="20"/>
          <w:szCs w:val="20"/>
          <w:highlight w:val="white"/>
          <w:vertAlign w:val="subscript"/>
          <w:rtl w:val="0"/>
        </w:rPr>
        <w:t xml:space="preserve">j=1 </w:t>
      </w:r>
      <w:r w:rsidDel="00000000" w:rsidR="00000000" w:rsidRPr="00000000">
        <w:rPr>
          <w:color w:val="333333"/>
          <w:sz w:val="20"/>
          <w:szCs w:val="20"/>
          <w:highlight w:val="white"/>
          <w:rtl w:val="0"/>
        </w:rPr>
        <w:t xml:space="preserve">Ij</w:t>
      </w:r>
    </w:p>
    <w:p w:rsidR="00000000" w:rsidDel="00000000" w:rsidP="00000000" w:rsidRDefault="00000000" w:rsidRPr="00000000" w14:paraId="00000014">
      <w:pPr>
        <w:spacing w:after="160" w:line="259" w:lineRule="auto"/>
        <w:ind w:left="720" w:firstLine="0"/>
        <w:rPr>
          <w:color w:val="333333"/>
          <w:sz w:val="20"/>
          <w:szCs w:val="20"/>
          <w:highlight w:val="white"/>
        </w:rPr>
      </w:pPr>
      <w:r w:rsidDel="00000000" w:rsidR="00000000" w:rsidRPr="00000000">
        <w:rPr>
          <w:color w:val="333333"/>
          <w:sz w:val="20"/>
          <w:szCs w:val="20"/>
          <w:highlight w:val="white"/>
          <w:rtl w:val="0"/>
        </w:rPr>
        <w:t xml:space="preserve">Expectation E(X) =E( I</w:t>
      </w:r>
      <w:r w:rsidDel="00000000" w:rsidR="00000000" w:rsidRPr="00000000">
        <w:rPr>
          <w:color w:val="333333"/>
          <w:sz w:val="20"/>
          <w:szCs w:val="20"/>
          <w:highlight w:val="white"/>
          <w:vertAlign w:val="subscript"/>
          <w:rtl w:val="0"/>
        </w:rPr>
        <w:t xml:space="preserve">1</w:t>
      </w:r>
      <w:r w:rsidDel="00000000" w:rsidR="00000000" w:rsidRPr="00000000">
        <w:rPr>
          <w:color w:val="333333"/>
          <w:sz w:val="20"/>
          <w:szCs w:val="20"/>
          <w:highlight w:val="white"/>
          <w:rtl w:val="0"/>
        </w:rPr>
        <w:t xml:space="preserve">+I</w:t>
      </w:r>
      <w:r w:rsidDel="00000000" w:rsidR="00000000" w:rsidRPr="00000000">
        <w:rPr>
          <w:color w:val="333333"/>
          <w:sz w:val="20"/>
          <w:szCs w:val="20"/>
          <w:highlight w:val="white"/>
          <w:vertAlign w:val="subscript"/>
          <w:rtl w:val="0"/>
        </w:rPr>
        <w:t xml:space="preserve">2 </w:t>
      </w:r>
      <w:r w:rsidDel="00000000" w:rsidR="00000000" w:rsidRPr="00000000">
        <w:rPr>
          <w:color w:val="333333"/>
          <w:sz w:val="20"/>
          <w:szCs w:val="20"/>
          <w:highlight w:val="white"/>
          <w:rtl w:val="0"/>
        </w:rPr>
        <w:t xml:space="preserve">+......I</w:t>
      </w:r>
      <w:r w:rsidDel="00000000" w:rsidR="00000000" w:rsidRPr="00000000">
        <w:rPr>
          <w:color w:val="333333"/>
          <w:sz w:val="20"/>
          <w:szCs w:val="20"/>
          <w:highlight w:val="white"/>
          <w:vertAlign w:val="subscript"/>
          <w:rtl w:val="0"/>
        </w:rPr>
        <w:t xml:space="preserve">n</w:t>
      </w:r>
      <w:r w:rsidDel="00000000" w:rsidR="00000000" w:rsidRPr="00000000">
        <w:rPr>
          <w:color w:val="333333"/>
          <w:sz w:val="20"/>
          <w:szCs w:val="20"/>
          <w:highlight w:val="white"/>
          <w:rtl w:val="0"/>
        </w:rPr>
        <w:t xml:space="preserve">) =E( I</w:t>
      </w:r>
      <w:r w:rsidDel="00000000" w:rsidR="00000000" w:rsidRPr="00000000">
        <w:rPr>
          <w:color w:val="333333"/>
          <w:sz w:val="20"/>
          <w:szCs w:val="20"/>
          <w:highlight w:val="white"/>
          <w:vertAlign w:val="subscript"/>
          <w:rtl w:val="0"/>
        </w:rPr>
        <w:t xml:space="preserve">1</w:t>
      </w:r>
      <w:r w:rsidDel="00000000" w:rsidR="00000000" w:rsidRPr="00000000">
        <w:rPr>
          <w:color w:val="333333"/>
          <w:sz w:val="20"/>
          <w:szCs w:val="20"/>
          <w:highlight w:val="white"/>
          <w:rtl w:val="0"/>
        </w:rPr>
        <w:t xml:space="preserve">)+E(I</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w:t>
      </w:r>
      <w:r w:rsidDel="00000000" w:rsidR="00000000" w:rsidRPr="00000000">
        <w:rPr>
          <w:color w:val="333333"/>
          <w:sz w:val="20"/>
          <w:szCs w:val="20"/>
          <w:highlight w:val="white"/>
          <w:vertAlign w:val="subscript"/>
          <w:rtl w:val="0"/>
        </w:rPr>
        <w:t xml:space="preserve"> </w:t>
      </w:r>
      <w:r w:rsidDel="00000000" w:rsidR="00000000" w:rsidRPr="00000000">
        <w:rPr>
          <w:color w:val="333333"/>
          <w:sz w:val="20"/>
          <w:szCs w:val="20"/>
          <w:highlight w:val="white"/>
          <w:rtl w:val="0"/>
        </w:rPr>
        <w:t xml:space="preserve">+......E(I</w:t>
      </w:r>
      <w:r w:rsidDel="00000000" w:rsidR="00000000" w:rsidRPr="00000000">
        <w:rPr>
          <w:color w:val="333333"/>
          <w:sz w:val="20"/>
          <w:szCs w:val="20"/>
          <w:highlight w:val="white"/>
          <w:vertAlign w:val="subscript"/>
          <w:rtl w:val="0"/>
        </w:rPr>
        <w:t xml:space="preserve">n</w:t>
      </w:r>
      <w:r w:rsidDel="00000000" w:rsidR="00000000" w:rsidRPr="00000000">
        <w:rPr>
          <w:color w:val="333333"/>
          <w:sz w:val="20"/>
          <w:szCs w:val="20"/>
          <w:highlight w:val="white"/>
          <w:rtl w:val="0"/>
        </w:rPr>
        <w:t xml:space="preserve">)= n(P( I</w:t>
      </w:r>
      <w:r w:rsidDel="00000000" w:rsidR="00000000" w:rsidRPr="00000000">
        <w:rPr>
          <w:color w:val="333333"/>
          <w:sz w:val="20"/>
          <w:szCs w:val="20"/>
          <w:highlight w:val="white"/>
          <w:vertAlign w:val="subscript"/>
          <w:rtl w:val="0"/>
        </w:rPr>
        <w:t xml:space="preserve">1</w:t>
      </w:r>
      <w:r w:rsidDel="00000000" w:rsidR="00000000" w:rsidRPr="00000000">
        <w:rPr>
          <w:color w:val="333333"/>
          <w:sz w:val="20"/>
          <w:szCs w:val="20"/>
          <w:highlight w:val="white"/>
          <w:rtl w:val="0"/>
        </w:rPr>
        <w:t xml:space="preserve">=1)</w:t>
      </w:r>
    </w:p>
    <w:p w:rsidR="00000000" w:rsidDel="00000000" w:rsidP="00000000" w:rsidRDefault="00000000" w:rsidRPr="00000000" w14:paraId="00000015">
      <w:pPr>
        <w:spacing w:after="160" w:line="259" w:lineRule="auto"/>
        <w:ind w:left="720" w:firstLine="0"/>
        <w:rPr>
          <w:color w:val="333333"/>
          <w:sz w:val="20"/>
          <w:szCs w:val="20"/>
          <w:highlight w:val="white"/>
        </w:rPr>
      </w:pPr>
      <w:r w:rsidDel="00000000" w:rsidR="00000000" w:rsidRPr="00000000">
        <w:rPr>
          <w:color w:val="333333"/>
          <w:sz w:val="20"/>
          <w:szCs w:val="20"/>
          <w:highlight w:val="white"/>
          <w:rtl w:val="0"/>
        </w:rPr>
        <w:t xml:space="preserve">For one passenger he can get n possible seat and only one is his own, so he have a 1/n chance of getting his seat.</w:t>
      </w:r>
    </w:p>
    <w:p w:rsidR="00000000" w:rsidDel="00000000" w:rsidP="00000000" w:rsidRDefault="00000000" w:rsidRPr="00000000" w14:paraId="00000016">
      <w:pPr>
        <w:spacing w:after="160" w:line="259" w:lineRule="auto"/>
        <w:ind w:left="720" w:firstLine="0"/>
        <w:rPr>
          <w:color w:val="333333"/>
          <w:sz w:val="20"/>
          <w:szCs w:val="20"/>
          <w:highlight w:val="white"/>
        </w:rPr>
      </w:pPr>
      <w:r w:rsidDel="00000000" w:rsidR="00000000" w:rsidRPr="00000000">
        <w:rPr>
          <w:color w:val="333333"/>
          <w:sz w:val="20"/>
          <w:szCs w:val="20"/>
          <w:highlight w:val="white"/>
          <w:rtl w:val="0"/>
        </w:rPr>
        <w:t xml:space="preserve">So the probability is 1/100=0.01</w:t>
      </w:r>
    </w:p>
    <w:p w:rsidR="00000000" w:rsidDel="00000000" w:rsidP="00000000" w:rsidRDefault="00000000" w:rsidRPr="00000000" w14:paraId="00000017">
      <w:pPr>
        <w:spacing w:after="160" w:line="259" w:lineRule="auto"/>
        <w:ind w:left="720" w:firstLine="0"/>
        <w:rPr>
          <w:color w:val="333333"/>
          <w:sz w:val="20"/>
          <w:szCs w:val="20"/>
          <w:highlight w:val="white"/>
        </w:rPr>
      </w:pPr>
      <w:r w:rsidDel="00000000" w:rsidR="00000000" w:rsidRPr="00000000">
        <w:rPr>
          <w:rtl w:val="0"/>
        </w:rPr>
      </w:r>
    </w:p>
    <w:p w:rsidR="00000000" w:rsidDel="00000000" w:rsidP="00000000" w:rsidRDefault="00000000" w:rsidRPr="00000000" w14:paraId="00000018">
      <w:pPr>
        <w:spacing w:after="160" w:line="259" w:lineRule="auto"/>
        <w:ind w:left="72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