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Corpora?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plural noun: corpora, A plural of Corpus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sz w:val="19"/>
          <w:szCs w:val="19"/>
          <w:highlight w:val="white"/>
        </w:rPr>
      </w:pPr>
      <w:r w:rsidDel="00000000" w:rsidR="00000000" w:rsidRPr="00000000">
        <w:rPr>
          <w:rFonts w:ascii="Georgia" w:cs="Georgia" w:eastAsia="Georgia" w:hAnsi="Georgia"/>
          <w:color w:val="282828"/>
          <w:sz w:val="24"/>
          <w:szCs w:val="24"/>
          <w:highlight w:val="white"/>
          <w:rtl w:val="0"/>
        </w:rPr>
        <w:t xml:space="preserve">Corpus  a collection of written or spoken texts.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sz w:val="19"/>
          <w:szCs w:val="19"/>
          <w:highlight w:val="whit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A </w:t>
      </w:r>
      <w:r w:rsidDel="00000000" w:rsidR="00000000" w:rsidRPr="00000000">
        <w:rPr>
          <w:rFonts w:ascii="Georgia" w:cs="Georgia" w:eastAsia="Georgia" w:hAnsi="Georgia"/>
          <w:i w:val="1"/>
          <w:color w:val="282828"/>
          <w:sz w:val="24"/>
          <w:szCs w:val="24"/>
          <w:highlight w:val="white"/>
          <w:rtl w:val="0"/>
        </w:rPr>
        <w:t xml:space="preserve">corpus</w:t>
      </w:r>
      <w:r w:rsidDel="00000000" w:rsidR="00000000" w:rsidRPr="00000000">
        <w:rPr>
          <w:rFonts w:ascii="Georgia" w:cs="Georgia" w:eastAsia="Georgia" w:hAnsi="Georgia"/>
          <w:color w:val="282828"/>
          <w:sz w:val="24"/>
          <w:szCs w:val="24"/>
          <w:highlight w:val="white"/>
          <w:rtl w:val="0"/>
        </w:rPr>
        <w:t xml:space="preserve"> is a collection of linguistic data (usually contained in a computer database) used for research, scholarship, and teaching. Also called a </w:t>
      </w:r>
      <w:r w:rsidDel="00000000" w:rsidR="00000000" w:rsidRPr="00000000">
        <w:rPr>
          <w:rFonts w:ascii="Georgia" w:cs="Georgia" w:eastAsia="Georgia" w:hAnsi="Georgia"/>
          <w:i w:val="1"/>
          <w:color w:val="282828"/>
          <w:sz w:val="24"/>
          <w:szCs w:val="24"/>
          <w:highlight w:val="white"/>
          <w:rtl w:val="0"/>
        </w:rPr>
        <w:t xml:space="preserve">text corpus</w:t>
      </w:r>
      <w:r w:rsidDel="00000000" w:rsidR="00000000" w:rsidRPr="00000000">
        <w:rPr>
          <w:rFonts w:ascii="Georgia" w:cs="Georgia" w:eastAsia="Georgia" w:hAnsi="Georgia"/>
          <w:color w:val="282828"/>
          <w:sz w:val="24"/>
          <w:szCs w:val="24"/>
          <w:highlight w:val="whit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A </w:t>
      </w:r>
      <w:r w:rsidDel="00000000" w:rsidR="00000000" w:rsidRPr="00000000">
        <w:rPr>
          <w:rFonts w:ascii="Georgia" w:cs="Georgia" w:eastAsia="Georgia" w:hAnsi="Georgia"/>
          <w:i w:val="1"/>
          <w:color w:val="282828"/>
          <w:sz w:val="24"/>
          <w:szCs w:val="24"/>
          <w:highlight w:val="white"/>
          <w:rtl w:val="0"/>
        </w:rPr>
        <w:t xml:space="preserve">corpus</w:t>
      </w:r>
      <w:r w:rsidDel="00000000" w:rsidR="00000000" w:rsidRPr="00000000">
        <w:rPr>
          <w:rFonts w:ascii="Georgia" w:cs="Georgia" w:eastAsia="Georgia" w:hAnsi="Georgia"/>
          <w:color w:val="282828"/>
          <w:sz w:val="24"/>
          <w:szCs w:val="24"/>
          <w:highlight w:val="white"/>
          <w:rtl w:val="0"/>
        </w:rPr>
        <w:t xml:space="preserve"> is a collection of linguistic data (usually contained in a computer database) used for research, scholarship, and teaching. Also called a </w:t>
      </w:r>
      <w:r w:rsidDel="00000000" w:rsidR="00000000" w:rsidRPr="00000000">
        <w:rPr>
          <w:rFonts w:ascii="Georgia" w:cs="Georgia" w:eastAsia="Georgia" w:hAnsi="Georgia"/>
          <w:i w:val="1"/>
          <w:color w:val="282828"/>
          <w:sz w:val="24"/>
          <w:szCs w:val="24"/>
          <w:highlight w:val="white"/>
          <w:rtl w:val="0"/>
        </w:rPr>
        <w:t xml:space="preserve">text corpus</w:t>
      </w:r>
      <w:r w:rsidDel="00000000" w:rsidR="00000000" w:rsidRPr="00000000">
        <w:rPr>
          <w:rFonts w:ascii="Georgia" w:cs="Georgia" w:eastAsia="Georgia" w:hAnsi="Georgia"/>
          <w:color w:val="282828"/>
          <w:sz w:val="24"/>
          <w:szCs w:val="24"/>
          <w:highlight w:val="whit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In natural language processing, a corpus contains text and speech data that can be used to train AI and machine learning systems. If a user has a specific problem or objective they want to address, they’ll need a collection of data that supports, or at least is a representation of, what they’re looking to achieve with machine learning and NLP.</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u w:val="single"/>
        </w:rPr>
      </w:pPr>
      <w:r w:rsidDel="00000000" w:rsidR="00000000" w:rsidRPr="00000000">
        <w:rPr>
          <w:rFonts w:ascii="Georgia" w:cs="Georgia" w:eastAsia="Georgia" w:hAnsi="Georgia"/>
          <w:color w:val="282828"/>
          <w:sz w:val="24"/>
          <w:szCs w:val="24"/>
          <w:highlight w:val="white"/>
          <w:u w:val="single"/>
          <w:rtl w:val="0"/>
        </w:rPr>
        <w:t xml:space="preserve"> features of a good corpus: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Large corpus size:Generally, the larger the size of a corpus, the better. Large quantities of specialized datasets are vital to training algorithms designed to perform sentiment analysis.</w:t>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High-quality data:High quality is crucial when it comes to the data within a corpus. Due to the large volume of data required for a corpus, even minuscule errors in the training data can lead to large-scale errors in the machine learning system’s output.</w:t>
      </w:r>
    </w:p>
    <w:p w:rsidR="00000000" w:rsidDel="00000000" w:rsidP="00000000" w:rsidRDefault="00000000" w:rsidRPr="00000000" w14:paraId="000000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Clean data:Data cleansing is also vital for creating and maintaining a high-quality corpus. Data cleansing allows identifying and eliminating any errors or duplicate data to create a more reliable corpus for NLP.</w:t>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Balance:A high-quality corpus is a balanced corpus. While it can be tempting to fill a corpus with everything and anything available, if one doesn’t streamline and structure the data collection process, it could unbalance the relevance of the dataset.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u w:val="single"/>
        </w:rPr>
      </w:pPr>
      <w:r w:rsidDel="00000000" w:rsidR="00000000" w:rsidRPr="00000000">
        <w:rPr>
          <w:rFonts w:ascii="Georgia" w:cs="Georgia" w:eastAsia="Georgia" w:hAnsi="Georgia"/>
          <w:color w:val="282828"/>
          <w:sz w:val="24"/>
          <w:szCs w:val="24"/>
          <w:highlight w:val="white"/>
          <w:u w:val="single"/>
          <w:rtl w:val="0"/>
        </w:rPr>
        <w:t xml:space="preserve">challenges regarding creating a corpus: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Deciding the type of data needed to solve the problem statement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Availability of data</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Quality of the data</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Adequacy of the data in terms of the amount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Tokens?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rPr>
      </w:pPr>
      <w:r w:rsidDel="00000000" w:rsidR="00000000" w:rsidRPr="00000000">
        <w:rPr>
          <w:rtl w:val="0"/>
        </w:rPr>
        <w:t xml:space="preserve">Ans: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rPr>
      </w:pPr>
      <w:r w:rsidDel="00000000" w:rsidR="00000000" w:rsidRPr="00000000">
        <w:rPr>
          <w:rFonts w:ascii="Georgia" w:cs="Georgia" w:eastAsia="Georgia" w:hAnsi="Georgia"/>
          <w:color w:val="282828"/>
          <w:sz w:val="26"/>
          <w:szCs w:val="26"/>
          <w:highlight w:val="white"/>
          <w:rtl w:val="0"/>
        </w:rPr>
        <w:t xml:space="preserve">Tokens" are usually individual words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Fonts w:ascii="Georgia" w:cs="Georgia" w:eastAsia="Georgia" w:hAnsi="Georgia"/>
          <w:color w:val="282828"/>
          <w:sz w:val="26"/>
          <w:szCs w:val="26"/>
          <w:highlight w:val="white"/>
          <w:rtl w:val="0"/>
        </w:rPr>
        <w:t xml:space="preserve">In NLP Tokens can be words, characters, or even sub-words depending on</w:t>
      </w:r>
      <w:r w:rsidDel="00000000" w:rsidR="00000000" w:rsidRPr="00000000">
        <w:rPr>
          <w:rFonts w:ascii="Georgia" w:cs="Georgia" w:eastAsia="Georgia" w:hAnsi="Georgia"/>
          <w:color w:val="282828"/>
          <w:sz w:val="26"/>
          <w:szCs w:val="26"/>
          <w:highlight w:val="white"/>
          <w:rtl w:val="0"/>
        </w:rPr>
        <w:t xml:space="preserve"> what splitting algorithm is used. Tokens can be individual words, phrases or even whole sentences.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rPr>
      </w:pPr>
      <w:r w:rsidDel="00000000" w:rsidR="00000000" w:rsidRPr="00000000">
        <w:rPr>
          <w:rFonts w:ascii="Georgia" w:cs="Georgia" w:eastAsia="Georgia" w:hAnsi="Georgia"/>
          <w:color w:val="282828"/>
          <w:sz w:val="26"/>
          <w:szCs w:val="26"/>
          <w:highlight w:val="white"/>
          <w:rtl w:val="0"/>
        </w:rPr>
        <w:t xml:space="preserve">The tokens usually become the input for the processes like parsing and text mining.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rPr>
      </w:pPr>
      <w:r w:rsidDel="00000000" w:rsidR="00000000" w:rsidRPr="00000000">
        <w:rPr>
          <w:rFonts w:ascii="Georgia" w:cs="Georgia" w:eastAsia="Georgia" w:hAnsi="Georgia"/>
          <w:color w:val="282828"/>
          <w:sz w:val="26"/>
          <w:szCs w:val="26"/>
          <w:highlight w:val="white"/>
          <w:rtl w:val="0"/>
        </w:rPr>
        <w:t xml:space="preserve">These tokens are very useful for finding patterns as well as are considered as a base step for stemming and lemmatization.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sz w:val="26"/>
          <w:szCs w:val="26"/>
          <w:highlight w:val="white"/>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u w:val="single"/>
        </w:rPr>
      </w:pPr>
      <w:r w:rsidDel="00000000" w:rsidR="00000000" w:rsidRPr="00000000">
        <w:rPr>
          <w:rFonts w:ascii="Georgia" w:cs="Georgia" w:eastAsia="Georgia" w:hAnsi="Georgia"/>
          <w:color w:val="282828"/>
          <w:highlight w:val="white"/>
          <w:u w:val="single"/>
          <w:rtl w:val="0"/>
        </w:rPr>
        <w:t xml:space="preserve">Technique used to generate tokens: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Tokenization is the process of breaking up a given text into units called tokens.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White space tokenization: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Perhaps this is one of the simplest techniques to tokenize a sentence or paragraph into words. In this technique, the input sentence is broken apart every time a white-space is encountered. Although this is a fast and easy way to implement tokenization, this technique only works in languages where meaningful units are separated by spaces e.g  English. But for words such as living room, full moon, real estate, coffee table, this method mig</w:t>
      </w:r>
      <w:r w:rsidDel="00000000" w:rsidR="00000000" w:rsidRPr="00000000">
        <w:rPr>
          <w:rFonts w:ascii="Arial" w:cs="Arial" w:eastAsia="Arial" w:hAnsi="Arial"/>
          <w:color w:val="444444"/>
          <w:sz w:val="20"/>
          <w:szCs w:val="20"/>
          <w:highlight w:val="white"/>
          <w:rtl w:val="0"/>
        </w:rPr>
        <w:t xml:space="preserve">ht work </w:t>
      </w:r>
      <w:r w:rsidDel="00000000" w:rsidR="00000000" w:rsidRPr="00000000">
        <w:rPr>
          <w:rFonts w:ascii="Georgia" w:cs="Georgia" w:eastAsia="Georgia" w:hAnsi="Georgia"/>
          <w:color w:val="282828"/>
          <w:highlight w:val="white"/>
          <w:rtl w:val="0"/>
        </w:rPr>
        <w:t xml:space="preserve">accurately.</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Dictionary based tokenization: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This is a much more advanced method than white space tokenizer. We find tokens from the sentences that are already in the dictionary. This approach needs specific guidance if the tokens in the sentence aren’t in the dictionary For languages without spaces between words, there is an additional step of word segmentation where we find sequences of characters that have a certain meaning.</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Subword Tokenization: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This is a collection of approaches usually using unsupervised </w:t>
      </w:r>
      <w:hyperlink r:id="rId6">
        <w:r w:rsidDel="00000000" w:rsidR="00000000" w:rsidRPr="00000000">
          <w:rPr>
            <w:rFonts w:ascii="Georgia" w:cs="Georgia" w:eastAsia="Georgia" w:hAnsi="Georgia"/>
            <w:color w:val="282828"/>
            <w:highlight w:val="white"/>
            <w:rtl w:val="0"/>
          </w:rPr>
          <w:t xml:space="preserve">machine learning</w:t>
        </w:r>
      </w:hyperlink>
      <w:r w:rsidDel="00000000" w:rsidR="00000000" w:rsidRPr="00000000">
        <w:rPr>
          <w:rFonts w:ascii="Georgia" w:cs="Georgia" w:eastAsia="Georgia" w:hAnsi="Georgia"/>
          <w:color w:val="282828"/>
          <w:highlight w:val="white"/>
          <w:rtl w:val="0"/>
        </w:rPr>
        <w:t xml:space="preserve"> techniques. This method finds short sequences of characters that are often used together and assigns each of them to be a separate token. As this is an unsupervised method, sometimes we may encounter tokens that have actually no real meaning.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444444"/>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444444"/>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Unigrams, Bigrams, Trigrams?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N-Grams are phrases cut out of a sentence with a </w:t>
      </w:r>
      <w:r w:rsidDel="00000000" w:rsidR="00000000" w:rsidRPr="00000000">
        <w:rPr>
          <w:rFonts w:ascii="Georgia" w:cs="Georgia" w:eastAsia="Georgia" w:hAnsi="Georgia"/>
          <w:color w:val="282828"/>
          <w:highlight w:val="white"/>
          <w:rtl w:val="0"/>
        </w:rPr>
        <w:t xml:space="preserve">number of  consecutive words</w:t>
      </w:r>
      <w:r w:rsidDel="00000000" w:rsidR="00000000" w:rsidRPr="00000000">
        <w:rPr>
          <w:rFonts w:ascii="Georgia" w:cs="Georgia" w:eastAsia="Georgia" w:hAnsi="Georgia"/>
          <w:color w:val="282828"/>
          <w:highlight w:val="white"/>
          <w:rtl w:val="0"/>
        </w:rPr>
        <w:t xml:space="preserve">. Thus a Unigram takes a sentence and gives us all the words that we fence. A Bigram takes a sentence and gives us sets of two consecutive words in the sentence. A Trigram gives sets of three consecutive words in a sentence.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Let me explain with an example.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Unigram - [Let] [me] [explain] [with] [an] [example.]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Bigram [let me] [me explain] [explain with] [with an] [an example]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Trigram [let me explain] [me explain with] [explain with an] [with an example]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22222"/>
          <w:sz w:val="23"/>
          <w:szCs w:val="23"/>
          <w:highlight w:val="white"/>
        </w:rPr>
      </w:pPr>
      <w:r w:rsidDel="00000000" w:rsidR="00000000" w:rsidRPr="00000000">
        <w:rPr>
          <w:rFonts w:ascii="Georgia" w:cs="Georgia" w:eastAsia="Georgia" w:hAnsi="Georgia"/>
          <w:color w:val="282828"/>
          <w:highlight w:val="white"/>
          <w:rtl w:val="0"/>
        </w:rPr>
        <w:t xml:space="preserve">In NLP it is a An N-gram is a sequence of N tokens (or words).</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rPr>
          <w:rFonts w:ascii="Arial" w:cs="Arial" w:eastAsia="Arial" w:hAnsi="Arial"/>
          <w:color w:val="222222"/>
          <w:sz w:val="23"/>
          <w:szCs w:val="23"/>
          <w:highlight w:val="white"/>
        </w:rPr>
      </w:pPr>
      <w:r w:rsidDel="00000000" w:rsidR="00000000" w:rsidRPr="00000000">
        <w:rPr>
          <w:rFonts w:ascii="Georgia" w:cs="Georgia" w:eastAsia="Georgia" w:hAnsi="Georgia"/>
          <w:color w:val="282828"/>
          <w:highlight w:val="white"/>
          <w:rtl w:val="0"/>
        </w:rPr>
        <w:t xml:space="preserve">These are statistical Language Models to learn  the probability distribution words.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generate n-grams from text?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Steps: </w:t>
      </w:r>
    </w:p>
    <w:p w:rsidR="00000000" w:rsidDel="00000000" w:rsidP="00000000" w:rsidRDefault="00000000" w:rsidRPr="00000000" w14:paraId="00000039">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59" w:lineRule="auto"/>
        <w:ind w:left="1440" w:right="0" w:hanging="36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Split the sentence/ text to tokens/words</w:t>
      </w:r>
    </w:p>
    <w:p w:rsidR="00000000" w:rsidDel="00000000" w:rsidP="00000000" w:rsidRDefault="00000000" w:rsidRPr="00000000" w14:paraId="0000003A">
      <w:pPr>
        <w:keepNext w:val="0"/>
        <w:keepLines w:val="0"/>
        <w:pageBreakBefore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1440" w:right="0" w:hanging="36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Loop the split words in the sequence to combine the words(N) to form a N-grams</w:t>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sz w:val="18"/>
          <w:szCs w:val="18"/>
        </w:rPr>
      </w:pPr>
      <w:r w:rsidDel="00000000" w:rsidR="00000000" w:rsidRPr="00000000">
        <w:rPr>
          <w:rFonts w:ascii="Georgia" w:cs="Georgia" w:eastAsia="Georgia" w:hAnsi="Georgia"/>
          <w:color w:val="282828"/>
          <w:highlight w:val="white"/>
          <w:rtl w:val="0"/>
        </w:rPr>
        <w:t xml:space="preserve">Ex in python: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8417639745505"/>
        <w:gridCol w:w="8578.427634626169"/>
        <w:tblGridChange w:id="0">
          <w:tblGrid>
            <w:gridCol w:w="447.08417639745505"/>
            <w:gridCol w:w="8578.427634626169"/>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3D">
            <w:pP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3E">
            <w:pPr>
              <w:shd w:fill="c8e1fa" w:val="clea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p w:rsidR="00000000" w:rsidDel="00000000" w:rsidP="00000000" w:rsidRDefault="00000000" w:rsidRPr="00000000" w14:paraId="0000003F">
            <w:pP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040">
            <w:pPr>
              <w:shd w:fill="c8e1fa" w:val="clea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w:t>
            </w:r>
          </w:p>
          <w:p w:rsidR="00000000" w:rsidDel="00000000" w:rsidP="00000000" w:rsidRDefault="00000000" w:rsidRPr="00000000" w14:paraId="00000041">
            <w:pP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042">
            <w:pPr>
              <w:shd w:fill="c8e1fa" w:val="clea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w:t>
            </w:r>
          </w:p>
          <w:p w:rsidR="00000000" w:rsidDel="00000000" w:rsidP="00000000" w:rsidRDefault="00000000" w:rsidRPr="00000000" w14:paraId="00000043">
            <w:pP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044">
            <w:pPr>
              <w:shd w:fill="c8e1fa" w:val="clea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w:t>
            </w:r>
          </w:p>
          <w:p w:rsidR="00000000" w:rsidDel="00000000" w:rsidP="00000000" w:rsidRDefault="00000000" w:rsidRPr="00000000" w14:paraId="00000045">
            <w:pP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w:t>
            </w:r>
          </w:p>
          <w:p w:rsidR="00000000" w:rsidDel="00000000" w:rsidP="00000000" w:rsidRDefault="00000000" w:rsidRPr="00000000" w14:paraId="00000046">
            <w:pPr>
              <w:shd w:fill="c8e1fa" w:val="clear"/>
              <w:spacing w:after="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Creating a function to generate N-Grams</w:t>
            </w:r>
          </w:p>
          <w:p w:rsidR="00000000" w:rsidDel="00000000" w:rsidP="00000000" w:rsidRDefault="00000000" w:rsidRPr="00000000" w14:paraId="00000048">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generate_ngrams(text, WordsToCombine):</w:t>
            </w:r>
          </w:p>
          <w:p w:rsidR="00000000" w:rsidDel="00000000" w:rsidP="00000000" w:rsidRDefault="00000000" w:rsidRPr="00000000" w14:paraId="00000049">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words = text.split()</w:t>
            </w:r>
          </w:p>
          <w:p w:rsidR="00000000" w:rsidDel="00000000" w:rsidP="00000000" w:rsidRDefault="00000000" w:rsidRPr="00000000" w14:paraId="0000004A">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output = []  </w:t>
            </w:r>
          </w:p>
          <w:p w:rsidR="00000000" w:rsidDel="00000000" w:rsidP="00000000" w:rsidRDefault="00000000" w:rsidRPr="00000000" w14:paraId="0000004B">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for i in range(len(words)- WordsToCombine+1):</w:t>
            </w:r>
          </w:p>
          <w:p w:rsidR="00000000" w:rsidDel="00000000" w:rsidP="00000000" w:rsidRDefault="00000000" w:rsidRPr="00000000" w14:paraId="0000004C">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output.append(words[i:i+WordsToCombine])</w:t>
            </w:r>
          </w:p>
          <w:p w:rsidR="00000000" w:rsidDel="00000000" w:rsidP="00000000" w:rsidRDefault="00000000" w:rsidRPr="00000000" w14:paraId="0000004D">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return output</w:t>
            </w:r>
          </w:p>
          <w:p w:rsidR="00000000" w:rsidDel="00000000" w:rsidP="00000000" w:rsidRDefault="00000000" w:rsidRPr="00000000" w14:paraId="0000004E">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F">
            <w:pP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Calling the function</w:t>
            </w:r>
          </w:p>
          <w:p w:rsidR="00000000" w:rsidDel="00000000" w:rsidP="00000000" w:rsidRDefault="00000000" w:rsidRPr="00000000" w14:paraId="00000050">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generate_ngrams(text='this is a very good book to study', WordsToCombine=3)</w:t>
            </w:r>
          </w:p>
        </w:tc>
      </w:tr>
    </w:tbl>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Georgia" w:cs="Georgia" w:eastAsia="Georgia" w:hAnsi="Georgia"/>
          <w:color w:val="282828"/>
          <w:sz w:val="24"/>
          <w:szCs w:val="24"/>
          <w:highlight w:val="white"/>
        </w:rPr>
      </w:pPr>
      <w:r w:rsidDel="00000000" w:rsidR="00000000" w:rsidRPr="00000000">
        <w:rPr>
          <w:rFonts w:ascii="Georgia" w:cs="Georgia" w:eastAsia="Georgia" w:hAnsi="Georgia"/>
          <w:color w:val="282828"/>
          <w:sz w:val="24"/>
          <w:szCs w:val="24"/>
          <w:highlight w:val="white"/>
          <w:rtl w:val="0"/>
        </w:rPr>
        <w:t xml:space="preserve">Using NLTK library </w:t>
      </w:r>
    </w:p>
    <w:p w:rsidR="00000000" w:rsidDel="00000000" w:rsidP="00000000" w:rsidRDefault="00000000" w:rsidRPr="00000000" w14:paraId="0000005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Courier New" w:cs="Courier New" w:eastAsia="Courier New" w:hAnsi="Courier New"/>
          <w:sz w:val="18"/>
          <w:szCs w:val="18"/>
        </w:rPr>
      </w:pPr>
      <w:r w:rsidDel="00000000" w:rsidR="00000000" w:rsidRPr="00000000">
        <w:rPr>
          <w:rtl w:val="0"/>
        </w:rPr>
        <w:br w:type="textWrapping"/>
      </w:r>
      <w:r w:rsidDel="00000000" w:rsidR="00000000" w:rsidRPr="00000000">
        <w:rPr>
          <w:rFonts w:ascii="Courier New" w:cs="Courier New" w:eastAsia="Courier New" w:hAnsi="Courier New"/>
          <w:sz w:val="18"/>
          <w:szCs w:val="18"/>
          <w:rtl w:val="0"/>
        </w:rPr>
        <w:t xml:space="preserve"># NLTK function to generate ngrams</w:t>
      </w:r>
    </w:p>
    <w:p w:rsidR="00000000" w:rsidDel="00000000" w:rsidP="00000000" w:rsidRDefault="00000000" w:rsidRPr="00000000" w14:paraId="00000054">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nltk</w:t>
      </w:r>
    </w:p>
    <w:p w:rsidR="00000000" w:rsidDel="00000000" w:rsidP="00000000" w:rsidRDefault="00000000" w:rsidRPr="00000000" w14:paraId="00000055">
      <w:pPr>
        <w:shd w:fill="fdfdfd"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nltk.util import ngrams</w:t>
      </w:r>
    </w:p>
    <w:p w:rsidR="00000000" w:rsidDel="00000000" w:rsidP="00000000" w:rsidRDefault="00000000" w:rsidRPr="00000000" w14:paraId="00000056">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7">
      <w:pPr>
        <w:shd w:fill="fdfdfd"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samplText='this is a very good book to study'</w:t>
      </w:r>
    </w:p>
    <w:p w:rsidR="00000000" w:rsidDel="00000000" w:rsidP="00000000" w:rsidRDefault="00000000" w:rsidRPr="00000000" w14:paraId="00000058">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NGRAMS=ngrams(sequence=nltk.word_tokenize(samplText), n=3)</w:t>
      </w:r>
    </w:p>
    <w:p w:rsidR="00000000" w:rsidDel="00000000" w:rsidP="00000000" w:rsidRDefault="00000000" w:rsidRPr="00000000" w14:paraId="00000059">
      <w:pPr>
        <w:shd w:fill="fdfdfd"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grams in NGRAMS:</w:t>
      </w:r>
    </w:p>
    <w:p w:rsidR="00000000" w:rsidDel="00000000" w:rsidP="00000000" w:rsidRDefault="00000000" w:rsidRPr="00000000" w14:paraId="0000005A">
      <w:pPr>
        <w:shd w:fill="f7f7f7" w:val="clear"/>
        <w:spacing w:after="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print(grams)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Lemmatization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5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Lemmatization usually refers to </w:t>
      </w:r>
      <w:r w:rsidDel="00000000" w:rsidR="00000000" w:rsidRPr="00000000">
        <w:rPr>
          <w:rFonts w:ascii="Georgia" w:cs="Georgia" w:eastAsia="Georgia" w:hAnsi="Georgia"/>
          <w:color w:val="282828"/>
          <w:highlight w:val="white"/>
          <w:rtl w:val="0"/>
        </w:rPr>
        <w:t xml:space="preserve">doing things properly with the use of a vocabulary and morphological analysis of words, normally aiming to remove inflectional endings only and to return the base or dictionary form of a word</w:t>
      </w:r>
      <w:r w:rsidDel="00000000" w:rsidR="00000000" w:rsidRPr="00000000">
        <w:rPr>
          <w:rFonts w:ascii="Georgia" w:cs="Georgia" w:eastAsia="Georgia" w:hAnsi="Georgia"/>
          <w:color w:val="282828"/>
          <w:highlight w:val="white"/>
          <w:rtl w:val="0"/>
        </w:rPr>
        <w:t xml:space="preserve">, which is known as the lemmatization.</w:t>
      </w:r>
    </w:p>
    <w:p w:rsidR="00000000" w:rsidDel="00000000" w:rsidP="00000000" w:rsidRDefault="00000000" w:rsidRPr="00000000" w14:paraId="0000005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Lemmatisation (or lemmatization) in linguistics is the process of grouping together the inflected forms of a word so they can be analysed as a single item, identified by the word's lemma, or dictionary form</w:t>
      </w:r>
    </w:p>
    <w:p w:rsidR="00000000" w:rsidDel="00000000" w:rsidP="00000000" w:rsidRDefault="00000000" w:rsidRPr="00000000" w14:paraId="00000060">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Georgia" w:cs="Georgia" w:eastAsia="Georgia" w:hAnsi="Georgia"/>
          <w:color w:val="282828"/>
          <w:highlight w:val="white"/>
        </w:rPr>
      </w:pPr>
      <w:r w:rsidDel="00000000" w:rsidR="00000000" w:rsidRPr="00000000">
        <w:rPr>
          <w:rFonts w:ascii="Georgia" w:cs="Georgia" w:eastAsia="Georgia" w:hAnsi="Georgia"/>
          <w:color w:val="282828"/>
          <w:highlight w:val="white"/>
          <w:rtl w:val="0"/>
        </w:rPr>
        <w:t xml:space="preserve">In </w:t>
      </w:r>
      <w:hyperlink r:id="rId7">
        <w:r w:rsidDel="00000000" w:rsidR="00000000" w:rsidRPr="00000000">
          <w:rPr>
            <w:rFonts w:ascii="Georgia" w:cs="Georgia" w:eastAsia="Georgia" w:hAnsi="Georgia"/>
            <w:color w:val="282828"/>
            <w:highlight w:val="white"/>
            <w:rtl w:val="0"/>
          </w:rPr>
          <w:t xml:space="preserve">computational linguistics</w:t>
        </w:r>
      </w:hyperlink>
      <w:r w:rsidDel="00000000" w:rsidR="00000000" w:rsidRPr="00000000">
        <w:rPr>
          <w:rFonts w:ascii="Georgia" w:cs="Georgia" w:eastAsia="Georgia" w:hAnsi="Georgia"/>
          <w:color w:val="282828"/>
          <w:highlight w:val="white"/>
          <w:rtl w:val="0"/>
        </w:rPr>
        <w:t xml:space="preserve">, </w:t>
      </w:r>
      <w:r w:rsidDel="00000000" w:rsidR="00000000" w:rsidRPr="00000000">
        <w:rPr>
          <w:rFonts w:ascii="Georgia" w:cs="Georgia" w:eastAsia="Georgia" w:hAnsi="Georgia"/>
          <w:b w:val="1"/>
          <w:color w:val="282828"/>
          <w:highlight w:val="white"/>
          <w:rtl w:val="0"/>
        </w:rPr>
        <w:t xml:space="preserve">lemmatisation </w:t>
      </w:r>
      <w:r w:rsidDel="00000000" w:rsidR="00000000" w:rsidRPr="00000000">
        <w:rPr>
          <w:rFonts w:ascii="Georgia" w:cs="Georgia" w:eastAsia="Georgia" w:hAnsi="Georgia"/>
          <w:color w:val="282828"/>
          <w:highlight w:val="white"/>
          <w:rtl w:val="0"/>
        </w:rPr>
        <w:t xml:space="preserve">is the algorithmic process of determining the </w:t>
      </w:r>
      <w:hyperlink r:id="rId8">
        <w:r w:rsidDel="00000000" w:rsidR="00000000" w:rsidRPr="00000000">
          <w:rPr>
            <w:rFonts w:ascii="Georgia" w:cs="Georgia" w:eastAsia="Georgia" w:hAnsi="Georgia"/>
            <w:color w:val="282828"/>
            <w:highlight w:val="white"/>
            <w:rtl w:val="0"/>
          </w:rPr>
          <w:t xml:space="preserve">l</w:t>
        </w:r>
      </w:hyperlink>
      <w:hyperlink r:id="rId9">
        <w:r w:rsidDel="00000000" w:rsidR="00000000" w:rsidRPr="00000000">
          <w:rPr>
            <w:rFonts w:ascii="Georgia" w:cs="Georgia" w:eastAsia="Georgia" w:hAnsi="Georgia"/>
            <w:b w:val="1"/>
            <w:color w:val="282828"/>
            <w:highlight w:val="white"/>
            <w:rtl w:val="0"/>
          </w:rPr>
          <w:t xml:space="preserve">emma</w:t>
        </w:r>
      </w:hyperlink>
      <w:r w:rsidDel="00000000" w:rsidR="00000000" w:rsidRPr="00000000">
        <w:rPr>
          <w:rFonts w:ascii="Georgia" w:cs="Georgia" w:eastAsia="Georgia" w:hAnsi="Georgia"/>
          <w:b w:val="1"/>
          <w:color w:val="282828"/>
          <w:highlight w:val="white"/>
          <w:rtl w:val="0"/>
        </w:rPr>
        <w:t xml:space="preserve"> </w:t>
      </w:r>
      <w:r w:rsidDel="00000000" w:rsidR="00000000" w:rsidRPr="00000000">
        <w:rPr>
          <w:rFonts w:ascii="Georgia" w:cs="Georgia" w:eastAsia="Georgia" w:hAnsi="Georgia"/>
          <w:color w:val="282828"/>
          <w:highlight w:val="white"/>
          <w:rtl w:val="0"/>
        </w:rPr>
        <w:t xml:space="preserve">of a word based on its intended meaning. </w:t>
      </w:r>
    </w:p>
    <w:p w:rsidR="00000000" w:rsidDel="00000000" w:rsidP="00000000" w:rsidRDefault="00000000" w:rsidRPr="00000000" w14:paraId="0000006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Arial" w:cs="Arial" w:eastAsia="Arial" w:hAnsi="Arial"/>
          <w:color w:val="202122"/>
          <w:sz w:val="17"/>
          <w:szCs w:val="17"/>
          <w:highlight w:val="white"/>
        </w:rPr>
      </w:pPr>
      <w:r w:rsidDel="00000000" w:rsidR="00000000" w:rsidRPr="00000000">
        <w:rPr>
          <w:rFonts w:ascii="Georgia" w:cs="Georgia" w:eastAsia="Georgia" w:hAnsi="Georgia"/>
          <w:color w:val="282828"/>
          <w:highlight w:val="white"/>
          <w:rtl w:val="0"/>
        </w:rPr>
        <w:t xml:space="preserve"> A</w:t>
      </w:r>
      <w:r w:rsidDel="00000000" w:rsidR="00000000" w:rsidRPr="00000000">
        <w:rPr>
          <w:rFonts w:ascii="Georgia" w:cs="Georgia" w:eastAsia="Georgia" w:hAnsi="Georgia"/>
          <w:b w:val="1"/>
          <w:color w:val="282828"/>
          <w:highlight w:val="white"/>
          <w:rtl w:val="0"/>
        </w:rPr>
        <w:t xml:space="preserve"> lemma</w:t>
      </w:r>
      <w:r w:rsidDel="00000000" w:rsidR="00000000" w:rsidRPr="00000000">
        <w:rPr>
          <w:rFonts w:ascii="Georgia" w:cs="Georgia" w:eastAsia="Georgia" w:hAnsi="Georgia"/>
          <w:color w:val="282828"/>
          <w:highlight w:val="white"/>
          <w:rtl w:val="0"/>
        </w:rPr>
        <w:t xml:space="preserve"> (plural </w:t>
      </w:r>
      <w:r w:rsidDel="00000000" w:rsidR="00000000" w:rsidRPr="00000000">
        <w:rPr>
          <w:rFonts w:ascii="Georgia" w:cs="Georgia" w:eastAsia="Georgia" w:hAnsi="Georgia"/>
          <w:color w:val="282828"/>
          <w:highlight w:val="white"/>
          <w:rtl w:val="0"/>
        </w:rPr>
        <w:t xml:space="preserve">lemmas</w:t>
      </w:r>
      <w:r w:rsidDel="00000000" w:rsidR="00000000" w:rsidRPr="00000000">
        <w:rPr>
          <w:rFonts w:ascii="Georgia" w:cs="Georgia" w:eastAsia="Georgia" w:hAnsi="Georgia"/>
          <w:color w:val="282828"/>
          <w:highlight w:val="white"/>
          <w:rtl w:val="0"/>
        </w:rPr>
        <w:t xml:space="preserve"> or </w:t>
      </w:r>
      <w:r w:rsidDel="00000000" w:rsidR="00000000" w:rsidRPr="00000000">
        <w:rPr>
          <w:rFonts w:ascii="Georgia" w:cs="Georgia" w:eastAsia="Georgia" w:hAnsi="Georgia"/>
          <w:color w:val="282828"/>
          <w:highlight w:val="white"/>
          <w:rtl w:val="0"/>
        </w:rPr>
        <w:t xml:space="preserve">lemmata</w:t>
      </w:r>
      <w:r w:rsidDel="00000000" w:rsidR="00000000" w:rsidRPr="00000000">
        <w:rPr>
          <w:rFonts w:ascii="Georgia" w:cs="Georgia" w:eastAsia="Georgia" w:hAnsi="Georgia"/>
          <w:color w:val="282828"/>
          <w:highlight w:val="white"/>
          <w:rtl w:val="0"/>
        </w:rPr>
        <w:t xml:space="preserve">) is the </w:t>
      </w:r>
      <w:r w:rsidDel="00000000" w:rsidR="00000000" w:rsidRPr="00000000">
        <w:rPr>
          <w:rFonts w:ascii="Georgia" w:cs="Georgia" w:eastAsia="Georgia" w:hAnsi="Georgia"/>
          <w:color w:val="282828"/>
          <w:highlight w:val="white"/>
          <w:rtl w:val="0"/>
        </w:rPr>
        <w:t xml:space="preserve">canonical form</w:t>
      </w:r>
      <w:r w:rsidDel="00000000" w:rsidR="00000000" w:rsidRPr="00000000">
        <w:rPr>
          <w:rFonts w:ascii="Georgia" w:cs="Georgia" w:eastAsia="Georgia" w:hAnsi="Georgia"/>
          <w:color w:val="282828"/>
          <w:highlight w:val="white"/>
          <w:rtl w:val="0"/>
        </w:rPr>
        <w:t xml:space="preserve">,</w:t>
      </w:r>
      <w:hyperlink r:id="rId10">
        <w:r w:rsidDel="00000000" w:rsidR="00000000" w:rsidRPr="00000000">
          <w:rPr>
            <w:rFonts w:ascii="Georgia" w:cs="Georgia" w:eastAsia="Georgia" w:hAnsi="Georgia"/>
            <w:color w:val="282828"/>
            <w:highlight w:val="white"/>
            <w:rtl w:val="0"/>
          </w:rPr>
          <w:t xml:space="preserve">[1]</w:t>
        </w:r>
      </w:hyperlink>
      <w:r w:rsidDel="00000000" w:rsidR="00000000" w:rsidRPr="00000000">
        <w:rPr>
          <w:rFonts w:ascii="Georgia" w:cs="Georgia" w:eastAsia="Georgia" w:hAnsi="Georgia"/>
          <w:color w:val="282828"/>
          <w:highlight w:val="white"/>
          <w:rtl w:val="0"/>
        </w:rPr>
        <w:t xml:space="preserve"> </w:t>
      </w:r>
      <w:r w:rsidDel="00000000" w:rsidR="00000000" w:rsidRPr="00000000">
        <w:rPr>
          <w:rFonts w:ascii="Georgia" w:cs="Georgia" w:eastAsia="Georgia" w:hAnsi="Georgia"/>
          <w:color w:val="282828"/>
          <w:highlight w:val="white"/>
          <w:rtl w:val="0"/>
        </w:rPr>
        <w:t xml:space="preserve">dictionary form</w:t>
      </w:r>
      <w:r w:rsidDel="00000000" w:rsidR="00000000" w:rsidRPr="00000000">
        <w:rPr>
          <w:rFonts w:ascii="Georgia" w:cs="Georgia" w:eastAsia="Georgia" w:hAnsi="Georgia"/>
          <w:color w:val="282828"/>
          <w:highlight w:val="white"/>
          <w:rtl w:val="0"/>
        </w:rPr>
        <w:t xml:space="preserve">, or </w:t>
      </w:r>
      <w:r w:rsidDel="00000000" w:rsidR="00000000" w:rsidRPr="00000000">
        <w:rPr>
          <w:rFonts w:ascii="Georgia" w:cs="Georgia" w:eastAsia="Georgia" w:hAnsi="Georgia"/>
          <w:color w:val="282828"/>
          <w:highlight w:val="white"/>
          <w:rtl w:val="0"/>
        </w:rPr>
        <w:t xml:space="preserve">citation form</w:t>
      </w:r>
      <w:r w:rsidDel="00000000" w:rsidR="00000000" w:rsidRPr="00000000">
        <w:rPr>
          <w:rFonts w:ascii="Georgia" w:cs="Georgia" w:eastAsia="Georgia" w:hAnsi="Georgia"/>
          <w:color w:val="282828"/>
          <w:highlight w:val="white"/>
          <w:rtl w:val="0"/>
        </w:rPr>
        <w:t xml:space="preserve"> of a set of </w:t>
      </w:r>
      <w:hyperlink r:id="rId11">
        <w:r w:rsidDel="00000000" w:rsidR="00000000" w:rsidRPr="00000000">
          <w:rPr>
            <w:rFonts w:ascii="Georgia" w:cs="Georgia" w:eastAsia="Georgia" w:hAnsi="Georgia"/>
            <w:color w:val="282828"/>
            <w:highlight w:val="white"/>
            <w:rtl w:val="0"/>
          </w:rPr>
          <w:t xml:space="preserve">word</w:t>
        </w:r>
      </w:hyperlink>
      <w:r w:rsidDel="00000000" w:rsidR="00000000" w:rsidRPr="00000000">
        <w:rPr>
          <w:rFonts w:ascii="Georgia" w:cs="Georgia" w:eastAsia="Georgia" w:hAnsi="Georgia"/>
          <w:color w:val="282828"/>
          <w:highlight w:val="white"/>
          <w:rtl w:val="0"/>
        </w:rPr>
        <w:t xml:space="preserve"> forms.</w:t>
      </w:r>
      <w:hyperlink r:id="rId12">
        <w:r w:rsidDel="00000000" w:rsidR="00000000" w:rsidRPr="00000000">
          <w:rPr>
            <w:rFonts w:ascii="Georgia" w:cs="Georgia" w:eastAsia="Georgia" w:hAnsi="Georgia"/>
            <w:color w:val="282828"/>
            <w:highlight w:val="white"/>
            <w:rtl w:val="0"/>
          </w:rPr>
          <w:t xml:space="preserve">[2]</w:t>
        </w:r>
      </w:hyperlink>
      <w:r w:rsidDel="00000000" w:rsidR="00000000" w:rsidRPr="00000000">
        <w:rPr>
          <w:rFonts w:ascii="Georgia" w:cs="Georgia" w:eastAsia="Georgia" w:hAnsi="Georgia"/>
          <w:color w:val="282828"/>
          <w:highlight w:val="white"/>
          <w:rtl w:val="0"/>
        </w:rPr>
        <w:t xml:space="preserve"> In </w:t>
      </w:r>
      <w:hyperlink r:id="rId13">
        <w:r w:rsidDel="00000000" w:rsidR="00000000" w:rsidRPr="00000000">
          <w:rPr>
            <w:rFonts w:ascii="Georgia" w:cs="Georgia" w:eastAsia="Georgia" w:hAnsi="Georgia"/>
            <w:color w:val="282828"/>
            <w:highlight w:val="white"/>
            <w:rtl w:val="0"/>
          </w:rPr>
          <w:t xml:space="preserve">English</w:t>
        </w:r>
      </w:hyperlink>
      <w:r w:rsidDel="00000000" w:rsidR="00000000" w:rsidRPr="00000000">
        <w:rPr>
          <w:rFonts w:ascii="Georgia" w:cs="Georgia" w:eastAsia="Georgia" w:hAnsi="Georgia"/>
          <w:color w:val="282828"/>
          <w:highlight w:val="white"/>
          <w:rtl w:val="0"/>
        </w:rPr>
        <w:t xml:space="preserve">, for example, </w:t>
      </w:r>
      <w:r w:rsidDel="00000000" w:rsidR="00000000" w:rsidRPr="00000000">
        <w:rPr>
          <w:rFonts w:ascii="Georgia" w:cs="Georgia" w:eastAsia="Georgia" w:hAnsi="Georgia"/>
          <w:color w:val="282828"/>
          <w:highlight w:val="white"/>
          <w:rtl w:val="0"/>
        </w:rPr>
        <w:t xml:space="preserve">break</w:t>
      </w:r>
      <w:r w:rsidDel="00000000" w:rsidR="00000000" w:rsidRPr="00000000">
        <w:rPr>
          <w:rFonts w:ascii="Georgia" w:cs="Georgia" w:eastAsia="Georgia" w:hAnsi="Georgia"/>
          <w:color w:val="282828"/>
          <w:highlight w:val="white"/>
          <w:rtl w:val="0"/>
        </w:rPr>
        <w:t xml:space="preserve">, </w:t>
      </w:r>
      <w:r w:rsidDel="00000000" w:rsidR="00000000" w:rsidRPr="00000000">
        <w:rPr>
          <w:rFonts w:ascii="Georgia" w:cs="Georgia" w:eastAsia="Georgia" w:hAnsi="Georgia"/>
          <w:color w:val="282828"/>
          <w:highlight w:val="white"/>
          <w:rtl w:val="0"/>
        </w:rPr>
        <w:t xml:space="preserve">breaks</w:t>
      </w:r>
      <w:r w:rsidDel="00000000" w:rsidR="00000000" w:rsidRPr="00000000">
        <w:rPr>
          <w:rFonts w:ascii="Georgia" w:cs="Georgia" w:eastAsia="Georgia" w:hAnsi="Georgia"/>
          <w:color w:val="282828"/>
          <w:highlight w:val="white"/>
          <w:rtl w:val="0"/>
        </w:rPr>
        <w:t xml:space="preserve">, </w:t>
      </w:r>
      <w:r w:rsidDel="00000000" w:rsidR="00000000" w:rsidRPr="00000000">
        <w:rPr>
          <w:rFonts w:ascii="Georgia" w:cs="Georgia" w:eastAsia="Georgia" w:hAnsi="Georgia"/>
          <w:color w:val="282828"/>
          <w:highlight w:val="white"/>
          <w:rtl w:val="0"/>
        </w:rPr>
        <w:t xml:space="preserve">broke</w:t>
      </w:r>
      <w:r w:rsidDel="00000000" w:rsidR="00000000" w:rsidRPr="00000000">
        <w:rPr>
          <w:rFonts w:ascii="Georgia" w:cs="Georgia" w:eastAsia="Georgia" w:hAnsi="Georgia"/>
          <w:color w:val="282828"/>
          <w:highlight w:val="white"/>
          <w:rtl w:val="0"/>
        </w:rPr>
        <w:t xml:space="preserve">, </w:t>
      </w:r>
      <w:r w:rsidDel="00000000" w:rsidR="00000000" w:rsidRPr="00000000">
        <w:rPr>
          <w:rFonts w:ascii="Georgia" w:cs="Georgia" w:eastAsia="Georgia" w:hAnsi="Georgia"/>
          <w:color w:val="282828"/>
          <w:highlight w:val="white"/>
          <w:rtl w:val="0"/>
        </w:rPr>
        <w:t xml:space="preserve">broken</w:t>
      </w:r>
      <w:r w:rsidDel="00000000" w:rsidR="00000000" w:rsidRPr="00000000">
        <w:rPr>
          <w:rFonts w:ascii="Georgia" w:cs="Georgia" w:eastAsia="Georgia" w:hAnsi="Georgia"/>
          <w:color w:val="282828"/>
          <w:highlight w:val="white"/>
          <w:rtl w:val="0"/>
        </w:rPr>
        <w:t xml:space="preserve"> and </w:t>
      </w:r>
      <w:r w:rsidDel="00000000" w:rsidR="00000000" w:rsidRPr="00000000">
        <w:rPr>
          <w:rFonts w:ascii="Georgia" w:cs="Georgia" w:eastAsia="Georgia" w:hAnsi="Georgia"/>
          <w:color w:val="282828"/>
          <w:highlight w:val="white"/>
          <w:rtl w:val="0"/>
        </w:rPr>
        <w:t xml:space="preserve">breaking</w:t>
      </w:r>
      <w:r w:rsidDel="00000000" w:rsidR="00000000" w:rsidRPr="00000000">
        <w:rPr>
          <w:rFonts w:ascii="Georgia" w:cs="Georgia" w:eastAsia="Georgia" w:hAnsi="Georgia"/>
          <w:color w:val="282828"/>
          <w:highlight w:val="white"/>
          <w:rtl w:val="0"/>
        </w:rPr>
        <w:t xml:space="preserve"> are forms of the same </w:t>
      </w:r>
      <w:hyperlink r:id="rId14">
        <w:r w:rsidDel="00000000" w:rsidR="00000000" w:rsidRPr="00000000">
          <w:rPr>
            <w:rFonts w:ascii="Georgia" w:cs="Georgia" w:eastAsia="Georgia" w:hAnsi="Georgia"/>
            <w:color w:val="282828"/>
            <w:highlight w:val="white"/>
            <w:rtl w:val="0"/>
          </w:rPr>
          <w:t xml:space="preserve">lexeme</w:t>
        </w:r>
      </w:hyperlink>
      <w:r w:rsidDel="00000000" w:rsidR="00000000" w:rsidRPr="00000000">
        <w:rPr>
          <w:rFonts w:ascii="Georgia" w:cs="Georgia" w:eastAsia="Georgia" w:hAnsi="Georgia"/>
          <w:color w:val="282828"/>
          <w:highlight w:val="white"/>
          <w:rtl w:val="0"/>
        </w:rPr>
        <w:t xml:space="preserve">, with </w:t>
      </w:r>
      <w:r w:rsidDel="00000000" w:rsidR="00000000" w:rsidRPr="00000000">
        <w:rPr>
          <w:rFonts w:ascii="Georgia" w:cs="Georgia" w:eastAsia="Georgia" w:hAnsi="Georgia"/>
          <w:color w:val="282828"/>
          <w:highlight w:val="white"/>
          <w:rtl w:val="0"/>
        </w:rPr>
        <w:t xml:space="preserve">break</w:t>
      </w:r>
      <w:r w:rsidDel="00000000" w:rsidR="00000000" w:rsidRPr="00000000">
        <w:rPr>
          <w:rFonts w:ascii="Georgia" w:cs="Georgia" w:eastAsia="Georgia" w:hAnsi="Georgia"/>
          <w:color w:val="282828"/>
          <w:highlight w:val="white"/>
          <w:rtl w:val="0"/>
        </w:rPr>
        <w:t xml:space="preserve"> as the lemma by which they are indexe</w:t>
      </w:r>
      <w:r w:rsidDel="00000000" w:rsidR="00000000" w:rsidRPr="00000000">
        <w:rPr>
          <w:rFonts w:ascii="Arial" w:cs="Arial" w:eastAsia="Arial" w:hAnsi="Arial"/>
          <w:color w:val="202122"/>
          <w:sz w:val="17"/>
          <w:szCs w:val="17"/>
          <w:highlight w:val="white"/>
          <w:rtl w:val="0"/>
        </w:rPr>
        <w:t xml:space="preserve">d. </w:t>
      </w:r>
    </w:p>
    <w:p w:rsidR="00000000" w:rsidDel="00000000" w:rsidP="00000000" w:rsidRDefault="00000000" w:rsidRPr="00000000" w14:paraId="0000006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59" w:lineRule="auto"/>
        <w:ind w:left="0" w:right="0" w:firstLine="720"/>
        <w:jc w:val="left"/>
        <w:rPr>
          <w:rFonts w:ascii="Georgia" w:cs="Georgia" w:eastAsia="Georgia" w:hAnsi="Georgia"/>
          <w:color w:val="282828"/>
          <w:highlight w:val="white"/>
        </w:rPr>
      </w:pPr>
      <w:r w:rsidDel="00000000" w:rsidR="00000000" w:rsidRPr="00000000">
        <w:rPr>
          <w:rFonts w:ascii="Georgia" w:cs="Georgia" w:eastAsia="Georgia" w:hAnsi="Georgia"/>
          <w:b w:val="1"/>
          <w:color w:val="282828"/>
          <w:highlight w:val="white"/>
          <w:rtl w:val="0"/>
        </w:rPr>
        <w:t xml:space="preserve">Inflection </w:t>
      </w:r>
      <w:r w:rsidDel="00000000" w:rsidR="00000000" w:rsidRPr="00000000">
        <w:rPr>
          <w:rFonts w:ascii="Georgia" w:cs="Georgia" w:eastAsia="Georgia" w:hAnsi="Georgia"/>
          <w:color w:val="282828"/>
          <w:highlight w:val="white"/>
          <w:rtl w:val="0"/>
        </w:rPr>
        <w:t xml:space="preserve">(or </w:t>
      </w:r>
      <w:hyperlink r:id="rId15">
        <w:r w:rsidDel="00000000" w:rsidR="00000000" w:rsidRPr="00000000">
          <w:rPr>
            <w:rFonts w:ascii="Georgia" w:cs="Georgia" w:eastAsia="Georgia" w:hAnsi="Georgia"/>
            <w:color w:val="282828"/>
            <w:highlight w:val="white"/>
            <w:rtl w:val="0"/>
          </w:rPr>
          <w:t xml:space="preserve">inflexion</w:t>
        </w:r>
      </w:hyperlink>
      <w:r w:rsidDel="00000000" w:rsidR="00000000" w:rsidRPr="00000000">
        <w:rPr>
          <w:rFonts w:ascii="Georgia" w:cs="Georgia" w:eastAsia="Georgia" w:hAnsi="Georgia"/>
          <w:color w:val="282828"/>
          <w:highlight w:val="white"/>
          <w:rtl w:val="0"/>
        </w:rPr>
        <w:t xml:space="preserve">) is a process of </w:t>
      </w:r>
      <w:hyperlink r:id="rId16">
        <w:r w:rsidDel="00000000" w:rsidR="00000000" w:rsidRPr="00000000">
          <w:rPr>
            <w:rFonts w:ascii="Georgia" w:cs="Georgia" w:eastAsia="Georgia" w:hAnsi="Georgia"/>
            <w:color w:val="282828"/>
            <w:highlight w:val="white"/>
            <w:rtl w:val="0"/>
          </w:rPr>
          <w:t xml:space="preserve">word formation</w:t>
        </w:r>
      </w:hyperlink>
      <w:hyperlink r:id="rId17">
        <w:r w:rsidDel="00000000" w:rsidR="00000000" w:rsidRPr="00000000">
          <w:rPr>
            <w:rFonts w:ascii="Georgia" w:cs="Georgia" w:eastAsia="Georgia" w:hAnsi="Georgia"/>
            <w:color w:val="282828"/>
            <w:highlight w:val="white"/>
            <w:rtl w:val="0"/>
          </w:rPr>
          <w:t xml:space="preserve">[1]</w:t>
        </w:r>
      </w:hyperlink>
      <w:r w:rsidDel="00000000" w:rsidR="00000000" w:rsidRPr="00000000">
        <w:rPr>
          <w:rFonts w:ascii="Georgia" w:cs="Georgia" w:eastAsia="Georgia" w:hAnsi="Georgia"/>
          <w:color w:val="282828"/>
          <w:highlight w:val="white"/>
          <w:rtl w:val="0"/>
        </w:rPr>
        <w:t xml:space="preserve"> in which a word is modified to express different </w:t>
      </w:r>
      <w:hyperlink r:id="rId18">
        <w:r w:rsidDel="00000000" w:rsidR="00000000" w:rsidRPr="00000000">
          <w:rPr>
            <w:rFonts w:ascii="Georgia" w:cs="Georgia" w:eastAsia="Georgia" w:hAnsi="Georgia"/>
            <w:color w:val="282828"/>
            <w:highlight w:val="white"/>
            <w:rtl w:val="0"/>
          </w:rPr>
          <w:t xml:space="preserve">grammatical categories</w:t>
        </w:r>
      </w:hyperlink>
      <w:r w:rsidDel="00000000" w:rsidR="00000000" w:rsidRPr="00000000">
        <w:rPr>
          <w:rFonts w:ascii="Georgia" w:cs="Georgia" w:eastAsia="Georgia" w:hAnsi="Georgia"/>
          <w:color w:val="282828"/>
          <w:highlight w:val="white"/>
          <w:rtl w:val="0"/>
        </w:rPr>
        <w:t xml:space="preserve"> such as </w:t>
      </w:r>
      <w:hyperlink r:id="rId19">
        <w:r w:rsidDel="00000000" w:rsidR="00000000" w:rsidRPr="00000000">
          <w:rPr>
            <w:rFonts w:ascii="Georgia" w:cs="Georgia" w:eastAsia="Georgia" w:hAnsi="Georgia"/>
            <w:color w:val="282828"/>
            <w:highlight w:val="white"/>
            <w:rtl w:val="0"/>
          </w:rPr>
          <w:t xml:space="preserve">tense</w:t>
        </w:r>
      </w:hyperlink>
      <w:r w:rsidDel="00000000" w:rsidR="00000000" w:rsidRPr="00000000">
        <w:rPr>
          <w:rFonts w:ascii="Georgia" w:cs="Georgia" w:eastAsia="Georgia" w:hAnsi="Georgia"/>
          <w:color w:val="282828"/>
          <w:highlight w:val="white"/>
          <w:rtl w:val="0"/>
        </w:rPr>
        <w:t xml:space="preserve">, </w:t>
      </w:r>
      <w:hyperlink r:id="rId20">
        <w:r w:rsidDel="00000000" w:rsidR="00000000" w:rsidRPr="00000000">
          <w:rPr>
            <w:rFonts w:ascii="Georgia" w:cs="Georgia" w:eastAsia="Georgia" w:hAnsi="Georgia"/>
            <w:color w:val="282828"/>
            <w:highlight w:val="white"/>
            <w:rtl w:val="0"/>
          </w:rPr>
          <w:t xml:space="preserve">case</w:t>
        </w:r>
      </w:hyperlink>
      <w:r w:rsidDel="00000000" w:rsidR="00000000" w:rsidRPr="00000000">
        <w:rPr>
          <w:rFonts w:ascii="Georgia" w:cs="Georgia" w:eastAsia="Georgia" w:hAnsi="Georgia"/>
          <w:color w:val="282828"/>
          <w:highlight w:val="white"/>
          <w:rtl w:val="0"/>
        </w:rPr>
        <w:t xml:space="preserve">, </w:t>
      </w:r>
      <w:hyperlink r:id="rId21">
        <w:r w:rsidDel="00000000" w:rsidR="00000000" w:rsidRPr="00000000">
          <w:rPr>
            <w:rFonts w:ascii="Georgia" w:cs="Georgia" w:eastAsia="Georgia" w:hAnsi="Georgia"/>
            <w:color w:val="282828"/>
            <w:highlight w:val="white"/>
            <w:rtl w:val="0"/>
          </w:rPr>
          <w:t xml:space="preserve">voice</w:t>
        </w:r>
      </w:hyperlink>
      <w:r w:rsidDel="00000000" w:rsidR="00000000" w:rsidRPr="00000000">
        <w:rPr>
          <w:rFonts w:ascii="Georgia" w:cs="Georgia" w:eastAsia="Georgia" w:hAnsi="Georgia"/>
          <w:color w:val="282828"/>
          <w:highlight w:val="white"/>
          <w:rtl w:val="0"/>
        </w:rPr>
        <w:t xml:space="preserve">, </w:t>
      </w:r>
      <w:hyperlink r:id="rId22">
        <w:r w:rsidDel="00000000" w:rsidR="00000000" w:rsidRPr="00000000">
          <w:rPr>
            <w:rFonts w:ascii="Georgia" w:cs="Georgia" w:eastAsia="Georgia" w:hAnsi="Georgia"/>
            <w:color w:val="282828"/>
            <w:highlight w:val="white"/>
            <w:rtl w:val="0"/>
          </w:rPr>
          <w:t xml:space="preserve">aspect</w:t>
        </w:r>
      </w:hyperlink>
      <w:r w:rsidDel="00000000" w:rsidR="00000000" w:rsidRPr="00000000">
        <w:rPr>
          <w:rFonts w:ascii="Georgia" w:cs="Georgia" w:eastAsia="Georgia" w:hAnsi="Georgia"/>
          <w:color w:val="282828"/>
          <w:highlight w:val="white"/>
          <w:rtl w:val="0"/>
        </w:rPr>
        <w:t xml:space="preserve">, </w:t>
      </w:r>
      <w:hyperlink r:id="rId23">
        <w:r w:rsidDel="00000000" w:rsidR="00000000" w:rsidRPr="00000000">
          <w:rPr>
            <w:rFonts w:ascii="Georgia" w:cs="Georgia" w:eastAsia="Georgia" w:hAnsi="Georgia"/>
            <w:color w:val="282828"/>
            <w:highlight w:val="white"/>
            <w:rtl w:val="0"/>
          </w:rPr>
          <w:t xml:space="preserve">person</w:t>
        </w:r>
      </w:hyperlink>
      <w:r w:rsidDel="00000000" w:rsidR="00000000" w:rsidRPr="00000000">
        <w:rPr>
          <w:rFonts w:ascii="Georgia" w:cs="Georgia" w:eastAsia="Georgia" w:hAnsi="Georgia"/>
          <w:color w:val="282828"/>
          <w:highlight w:val="white"/>
          <w:rtl w:val="0"/>
        </w:rPr>
        <w:t xml:space="preserve">, </w:t>
      </w:r>
      <w:hyperlink r:id="rId24">
        <w:r w:rsidDel="00000000" w:rsidR="00000000" w:rsidRPr="00000000">
          <w:rPr>
            <w:rFonts w:ascii="Georgia" w:cs="Georgia" w:eastAsia="Georgia" w:hAnsi="Georgia"/>
            <w:color w:val="282828"/>
            <w:highlight w:val="white"/>
            <w:rtl w:val="0"/>
          </w:rPr>
          <w:t xml:space="preserve">number</w:t>
        </w:r>
      </w:hyperlink>
      <w:r w:rsidDel="00000000" w:rsidR="00000000" w:rsidRPr="00000000">
        <w:rPr>
          <w:rFonts w:ascii="Georgia" w:cs="Georgia" w:eastAsia="Georgia" w:hAnsi="Georgia"/>
          <w:color w:val="282828"/>
          <w:highlight w:val="white"/>
          <w:rtl w:val="0"/>
        </w:rPr>
        <w:t xml:space="preserve">, </w:t>
      </w:r>
      <w:hyperlink r:id="rId25">
        <w:r w:rsidDel="00000000" w:rsidR="00000000" w:rsidRPr="00000000">
          <w:rPr>
            <w:rFonts w:ascii="Georgia" w:cs="Georgia" w:eastAsia="Georgia" w:hAnsi="Georgia"/>
            <w:color w:val="282828"/>
            <w:highlight w:val="white"/>
            <w:rtl w:val="0"/>
          </w:rPr>
          <w:t xml:space="preserve">gender</w:t>
        </w:r>
      </w:hyperlink>
      <w:r w:rsidDel="00000000" w:rsidR="00000000" w:rsidRPr="00000000">
        <w:rPr>
          <w:rFonts w:ascii="Georgia" w:cs="Georgia" w:eastAsia="Georgia" w:hAnsi="Georgia"/>
          <w:color w:val="282828"/>
          <w:highlight w:val="white"/>
          <w:rtl w:val="0"/>
        </w:rPr>
        <w:t xml:space="preserve">, </w:t>
      </w:r>
      <w:hyperlink r:id="rId26">
        <w:r w:rsidDel="00000000" w:rsidR="00000000" w:rsidRPr="00000000">
          <w:rPr>
            <w:rFonts w:ascii="Georgia" w:cs="Georgia" w:eastAsia="Georgia" w:hAnsi="Georgia"/>
            <w:color w:val="282828"/>
            <w:highlight w:val="white"/>
            <w:rtl w:val="0"/>
          </w:rPr>
          <w:t xml:space="preserve">mood</w:t>
        </w:r>
      </w:hyperlink>
      <w:r w:rsidDel="00000000" w:rsidR="00000000" w:rsidRPr="00000000">
        <w:rPr>
          <w:rFonts w:ascii="Georgia" w:cs="Georgia" w:eastAsia="Georgia" w:hAnsi="Georgia"/>
          <w:color w:val="282828"/>
          <w:highlight w:val="white"/>
          <w:rtl w:val="0"/>
        </w:rPr>
        <w:t xml:space="preserve">, </w:t>
      </w:r>
      <w:hyperlink r:id="rId27">
        <w:r w:rsidDel="00000000" w:rsidR="00000000" w:rsidRPr="00000000">
          <w:rPr>
            <w:rFonts w:ascii="Georgia" w:cs="Georgia" w:eastAsia="Georgia" w:hAnsi="Georgia"/>
            <w:color w:val="282828"/>
            <w:highlight w:val="white"/>
            <w:rtl w:val="0"/>
          </w:rPr>
          <w:t xml:space="preserve">animacy</w:t>
        </w:r>
      </w:hyperlink>
      <w:r w:rsidDel="00000000" w:rsidR="00000000" w:rsidRPr="00000000">
        <w:rPr>
          <w:rFonts w:ascii="Georgia" w:cs="Georgia" w:eastAsia="Georgia" w:hAnsi="Georgia"/>
          <w:color w:val="282828"/>
          <w:highlight w:val="white"/>
          <w:rtl w:val="0"/>
        </w:rPr>
        <w:t xml:space="preserve">, and </w:t>
      </w:r>
      <w:hyperlink r:id="rId28">
        <w:r w:rsidDel="00000000" w:rsidR="00000000" w:rsidRPr="00000000">
          <w:rPr>
            <w:rFonts w:ascii="Georgia" w:cs="Georgia" w:eastAsia="Georgia" w:hAnsi="Georgia"/>
            <w:color w:val="282828"/>
            <w:highlight w:val="white"/>
            <w:rtl w:val="0"/>
          </w:rPr>
          <w:t xml:space="preserve">definiteness</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Stemming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18"/>
          <w:szCs w:val="18"/>
        </w:rPr>
      </w:pPr>
      <w:r w:rsidDel="00000000" w:rsidR="00000000" w:rsidRPr="00000000">
        <w:rPr>
          <w:rFonts w:ascii="Arial" w:cs="Arial" w:eastAsia="Arial" w:hAnsi="Arial"/>
          <w:color w:val="273239"/>
          <w:highlight w:val="white"/>
          <w:rtl w:val="0"/>
        </w:rPr>
        <w:t xml:space="preserve">Stemming is the process of reducing a word to its stem that affixes to suffixes and prefixes or to the roots of words known as "lemmas"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Stemming is the process of producing morphological variants of a root/base word. Stemming programs are commonly referred to as stemming algorithms or stemmers.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Example: “chocolates”, “chocolatey”, “choco” to the root word, “chocolate” and “retrieval”, “retrieved”, “retrieves” reduce to the stem “retrieve”.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color w:val="273239"/>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highlight w:val="white"/>
        </w:rPr>
      </w:pPr>
      <w:r w:rsidDel="00000000" w:rsidR="00000000" w:rsidRPr="00000000">
        <w:rPr>
          <w:rFonts w:ascii="Arial" w:cs="Arial" w:eastAsia="Arial" w:hAnsi="Arial"/>
          <w:b w:val="1"/>
          <w:color w:val="273239"/>
          <w:highlight w:val="white"/>
          <w:rtl w:val="0"/>
        </w:rPr>
        <w:t xml:space="preserve">Stemming </w:t>
      </w:r>
      <w:r w:rsidDel="00000000" w:rsidR="00000000" w:rsidRPr="00000000">
        <w:rPr>
          <w:rFonts w:ascii="Arial" w:cs="Arial" w:eastAsia="Arial" w:hAnsi="Arial"/>
          <w:color w:val="273239"/>
          <w:highlight w:val="white"/>
          <w:rtl w:val="0"/>
        </w:rPr>
        <w:t xml:space="preserve">is an important part of the pipelining process in Natural language processing. The input to the stemmer is tokenized words.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highlight w:val="white"/>
        </w:rPr>
      </w:pPr>
      <w:r w:rsidDel="00000000" w:rsidR="00000000" w:rsidRPr="00000000">
        <w:rPr>
          <w:rFonts w:ascii="Arial" w:cs="Arial" w:eastAsia="Arial" w:hAnsi="Arial"/>
          <w:b w:val="1"/>
          <w:color w:val="273239"/>
          <w:highlight w:val="white"/>
          <w:rtl w:val="0"/>
        </w:rPr>
        <w:t xml:space="preserve">Stemming is a natural language processing technique that is used to reduce words to their base form, also known as the root form.</w:t>
      </w:r>
      <w:r w:rsidDel="00000000" w:rsidR="00000000" w:rsidRPr="00000000">
        <w:rPr>
          <w:rFonts w:ascii="Arial" w:cs="Arial" w:eastAsia="Arial" w:hAnsi="Arial"/>
          <w:color w:val="273239"/>
          <w:highlight w:val="white"/>
          <w:rtl w:val="0"/>
        </w:rPr>
        <w:t xml:space="preserve"> The process of stemming is used to normalize text and make it easier to process. It is an important step in text pre-processing, and it is commonly used in information retrieval and text mining applications.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There are several different algorithms for stemming:</w:t>
      </w:r>
    </w:p>
    <w:p w:rsidR="00000000" w:rsidDel="00000000" w:rsidP="00000000" w:rsidRDefault="00000000" w:rsidRPr="00000000" w14:paraId="0000006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Porter stemmer</w:t>
      </w:r>
    </w:p>
    <w:p w:rsidR="00000000" w:rsidDel="00000000" w:rsidP="00000000" w:rsidRDefault="00000000" w:rsidRPr="00000000" w14:paraId="0000006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The Porter stemmer is the most widely used algorithm, and it is based on a set of heuristics that are used to remove common suffixes from words.</w:t>
      </w:r>
    </w:p>
    <w:p w:rsidR="00000000" w:rsidDel="00000000" w:rsidP="00000000" w:rsidRDefault="00000000" w:rsidRPr="00000000" w14:paraId="0000006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Snowball stemmer</w:t>
      </w:r>
    </w:p>
    <w:p w:rsidR="00000000" w:rsidDel="00000000" w:rsidP="00000000" w:rsidRDefault="00000000" w:rsidRPr="00000000" w14:paraId="00000070">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The Snowball stemmer is a more advanced algorithm that is based on the Porter stemmer, but it also supports several other languages in addition to English.</w:t>
      </w:r>
    </w:p>
    <w:p w:rsidR="00000000" w:rsidDel="00000000" w:rsidP="00000000" w:rsidRDefault="00000000" w:rsidRPr="00000000" w14:paraId="0000007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ind w:left="720" w:hanging="360"/>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Lancaster stemmer. </w:t>
      </w:r>
    </w:p>
    <w:p w:rsidR="00000000" w:rsidDel="00000000" w:rsidP="00000000" w:rsidRDefault="00000000" w:rsidRPr="00000000" w14:paraId="0000007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The Lancaster stemmer is a more aggressive stemmer and it is less accurate than the Porter stemmer and Snowball stemmer.</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highlight w:val="white"/>
          <w:u w:val="single"/>
        </w:rPr>
      </w:pPr>
      <w:r w:rsidDel="00000000" w:rsidR="00000000" w:rsidRPr="00000000">
        <w:rPr>
          <w:rFonts w:ascii="Arial" w:cs="Arial" w:eastAsia="Arial" w:hAnsi="Arial"/>
          <w:color w:val="273239"/>
          <w:highlight w:val="white"/>
          <w:u w:val="single"/>
          <w:rtl w:val="0"/>
        </w:rPr>
        <w:t xml:space="preserve">Uses: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Stemming can be useful for several natural language processing tasks such as text classification, information retrieval, and text summarization.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highlight w:val="white"/>
        </w:rPr>
      </w:pPr>
      <w:r w:rsidDel="00000000" w:rsidR="00000000" w:rsidRPr="00000000">
        <w:rPr>
          <w:rFonts w:ascii="Arial" w:cs="Arial" w:eastAsia="Arial" w:hAnsi="Arial"/>
          <w:color w:val="273239"/>
          <w:highlight w:val="white"/>
          <w:u w:val="single"/>
          <w:rtl w:val="0"/>
        </w:rPr>
        <w:t xml:space="preserve">Cons:</w:t>
      </w:r>
      <w:r w:rsidDel="00000000" w:rsidR="00000000" w:rsidRPr="00000000">
        <w:rPr>
          <w:rFonts w:ascii="Arial" w:cs="Arial" w:eastAsia="Arial" w:hAnsi="Arial"/>
          <w:color w:val="273239"/>
          <w:highlight w:val="white"/>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However, stemming can also have some negative effects such as reducing the readability of the text, and it may not always produce the correct root form of a word.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Part-of-speech (POS) tagging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highlight w:val="white"/>
        </w:rPr>
      </w:pPr>
      <w:r w:rsidDel="00000000" w:rsidR="00000000" w:rsidRPr="00000000">
        <w:rPr>
          <w:rtl w:val="0"/>
        </w:rPr>
        <w:t xml:space="preserve">Ans:</w:t>
      </w:r>
      <w:r w:rsidDel="00000000" w:rsidR="00000000" w:rsidRPr="00000000">
        <w:rPr>
          <w:rFonts w:ascii="Arial" w:cs="Arial" w:eastAsia="Arial" w:hAnsi="Arial"/>
          <w:color w:val="273239"/>
          <w:highlight w:val="whit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In corpus linguistics, part-of-speech tagging (POS tagging or PoS tagging or POST), also called grammatical tagging </w:t>
      </w:r>
      <w:r w:rsidDel="00000000" w:rsidR="00000000" w:rsidRPr="00000000">
        <w:rPr>
          <w:rFonts w:ascii="Arial" w:cs="Arial" w:eastAsia="Arial" w:hAnsi="Arial"/>
          <w:b w:val="1"/>
          <w:color w:val="273239"/>
          <w:highlight w:val="white"/>
          <w:rtl w:val="0"/>
        </w:rPr>
        <w:t xml:space="preserve">is the process of marking up a word in a text (corpus) as corresponding to a particular part of speech, based on both its definition and its context</w:t>
      </w:r>
      <w:r w:rsidDel="00000000" w:rsidR="00000000" w:rsidRPr="00000000">
        <w:rPr>
          <w:rFonts w:ascii="Arial" w:cs="Arial" w:eastAsia="Arial" w:hAnsi="Arial"/>
          <w:color w:val="273239"/>
          <w:highlight w:val="whit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sz w:val="26"/>
          <w:szCs w:val="26"/>
          <w:highlight w:val="white"/>
        </w:rPr>
      </w:pPr>
      <w:r w:rsidDel="00000000" w:rsidR="00000000" w:rsidRPr="00000000">
        <w:rPr>
          <w:rFonts w:ascii="Arial" w:cs="Arial" w:eastAsia="Arial" w:hAnsi="Arial"/>
          <w:color w:val="273239"/>
          <w:highlight w:val="white"/>
          <w:rtl w:val="0"/>
        </w:rPr>
        <w:t xml:space="preserve">a process of converting a sentence to forms – list of words, list of tuples (where each tuple is having a form </w:t>
      </w:r>
      <w:r w:rsidDel="00000000" w:rsidR="00000000" w:rsidRPr="00000000">
        <w:rPr>
          <w:rFonts w:ascii="Arial" w:cs="Arial" w:eastAsia="Arial" w:hAnsi="Arial"/>
          <w:i w:val="1"/>
          <w:color w:val="273239"/>
          <w:highlight w:val="white"/>
          <w:rtl w:val="0"/>
        </w:rPr>
        <w:t xml:space="preserve">(word, tag)</w:t>
      </w:r>
      <w:r w:rsidDel="00000000" w:rsidR="00000000" w:rsidRPr="00000000">
        <w:rPr>
          <w:rFonts w:ascii="Arial" w:cs="Arial" w:eastAsia="Arial" w:hAnsi="Arial"/>
          <w:color w:val="273239"/>
          <w:highlight w:val="white"/>
          <w:rtl w:val="0"/>
        </w:rPr>
        <w:t xml:space="preserve">). The tag in case of is a part-of-speech tag, and signifies whether the word is a noun, adjective, verb</w:t>
      </w:r>
      <w:r w:rsidDel="00000000" w:rsidR="00000000" w:rsidRPr="00000000">
        <w:rPr>
          <w:rFonts w:ascii="Arial" w:cs="Arial" w:eastAsia="Arial" w:hAnsi="Arial"/>
          <w:color w:val="273239"/>
          <w:sz w:val="18"/>
          <w:szCs w:val="18"/>
          <w:highlight w:val="white"/>
          <w:rtl w:val="0"/>
        </w:rPr>
        <w:t xml:space="preserve">,</w:t>
      </w:r>
      <w:r w:rsidDel="00000000" w:rsidR="00000000" w:rsidRPr="00000000">
        <w:rPr>
          <w:rFonts w:ascii="Arial" w:cs="Arial" w:eastAsia="Arial" w:hAnsi="Arial"/>
          <w:color w:val="273239"/>
          <w:highlight w:val="white"/>
          <w:rtl w:val="0"/>
        </w:rPr>
        <w:t xml:space="preserve"> and so on</w:t>
      </w:r>
      <w:r w:rsidDel="00000000" w:rsidR="00000000" w:rsidRPr="00000000">
        <w:rPr>
          <w:rFonts w:ascii="Arial" w:cs="Arial" w:eastAsia="Arial" w:hAnsi="Arial"/>
          <w:color w:val="273239"/>
          <w:sz w:val="26"/>
          <w:szCs w:val="26"/>
          <w:highlight w:val="white"/>
          <w:rtl w:val="0"/>
        </w:rPr>
        <w:t xml:space="preserve">. </w:t>
      </w:r>
      <w:r w:rsidDel="00000000" w:rsidR="00000000" w:rsidRPr="00000000">
        <w:rPr>
          <w:rFonts w:ascii="Arial" w:cs="Arial" w:eastAsia="Arial" w:hAnsi="Arial"/>
          <w:color w:val="273239"/>
          <w:sz w:val="26"/>
          <w:szCs w:val="26"/>
          <w:highlight w:val="white"/>
        </w:rPr>
        <w:drawing>
          <wp:inline distB="114300" distT="114300" distL="114300" distR="114300">
            <wp:extent cx="3000375" cy="1762125"/>
            <wp:effectExtent b="0" l="0" r="0" t="0"/>
            <wp:docPr id="5" name="image4.jpg"/>
            <a:graphic>
              <a:graphicData uri="http://schemas.openxmlformats.org/drawingml/2006/picture">
                <pic:pic>
                  <pic:nvPicPr>
                    <pic:cNvPr id="0" name="image4.jpg"/>
                    <pic:cNvPicPr preferRelativeResize="0"/>
                  </pic:nvPicPr>
                  <pic:blipFill>
                    <a:blip r:embed="rId29"/>
                    <a:srcRect b="0" l="0" r="0" t="0"/>
                    <a:stretch>
                      <a:fillRect/>
                    </a:stretch>
                  </pic:blipFill>
                  <pic:spPr>
                    <a:xfrm>
                      <a:off x="0" y="0"/>
                      <a:ext cx="3000375" cy="1762125"/>
                    </a:xfrm>
                    <a:prstGeom prst="rect"/>
                    <a:ln/>
                  </pic:spPr>
                </pic:pic>
              </a:graphicData>
            </a:graphic>
          </wp:inline>
        </w:drawing>
      </w:r>
      <w:r w:rsidDel="00000000" w:rsidR="00000000" w:rsidRPr="00000000">
        <w:rPr>
          <w:rFonts w:ascii="Arial" w:cs="Arial" w:eastAsia="Arial" w:hAnsi="Arial"/>
          <w:color w:val="273239"/>
          <w:sz w:val="26"/>
          <w:szCs w:val="26"/>
          <w:highlight w:val="whit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color w:val="273239"/>
          <w:sz w:val="26"/>
          <w:szCs w:val="26"/>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highlight w:val="white"/>
        </w:rPr>
      </w:pPr>
      <w:r w:rsidDel="00000000" w:rsidR="00000000" w:rsidRPr="00000000">
        <w:rPr>
          <w:rFonts w:ascii="Arial" w:cs="Arial" w:eastAsia="Arial" w:hAnsi="Arial"/>
          <w:b w:val="1"/>
          <w:color w:val="273239"/>
          <w:highlight w:val="white"/>
          <w:rtl w:val="0"/>
        </w:rPr>
        <w:t xml:space="preserve">Default tagging </w:t>
      </w:r>
      <w:r w:rsidDel="00000000" w:rsidR="00000000" w:rsidRPr="00000000">
        <w:rPr>
          <w:rFonts w:ascii="Arial" w:cs="Arial" w:eastAsia="Arial" w:hAnsi="Arial"/>
          <w:color w:val="273239"/>
          <w:highlight w:val="white"/>
          <w:rtl w:val="0"/>
        </w:rPr>
        <w:t xml:space="preserve">is a basic step for the part-of-speech tagging</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It is performed using the DefaultTagger class. The DefaultTagger class takes ‘tag’ as a single argument. </w:t>
      </w:r>
      <w:r w:rsidDel="00000000" w:rsidR="00000000" w:rsidRPr="00000000">
        <w:rPr>
          <w:rFonts w:ascii="Arial" w:cs="Arial" w:eastAsia="Arial" w:hAnsi="Arial"/>
          <w:b w:val="1"/>
          <w:color w:val="273239"/>
          <w:highlight w:val="white"/>
          <w:rtl w:val="0"/>
        </w:rPr>
        <w:t xml:space="preserve">NN</w:t>
      </w:r>
      <w:r w:rsidDel="00000000" w:rsidR="00000000" w:rsidRPr="00000000">
        <w:rPr>
          <w:rFonts w:ascii="Arial" w:cs="Arial" w:eastAsia="Arial" w:hAnsi="Arial"/>
          <w:color w:val="273239"/>
          <w:highlight w:val="white"/>
          <w:rtl w:val="0"/>
        </w:rPr>
        <w:t xml:space="preserve"> is the tag for a singular noun. DefaultTagger is most useful when it gets to work with the most common part-of-speech tag. That's why a noun tag is recommended.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highlight w:val="white"/>
        </w:rPr>
      </w:pPr>
      <w:r w:rsidDel="00000000" w:rsidR="00000000" w:rsidRPr="00000000">
        <w:rPr>
          <w:rFonts w:ascii="Arial" w:cs="Arial" w:eastAsia="Arial" w:hAnsi="Arial"/>
          <w:color w:val="273239"/>
          <w:highlight w:val="white"/>
          <w:rtl w:val="0"/>
        </w:rPr>
        <w:t xml:space="preserve">Example: </w:t>
      </w:r>
    </w:p>
    <w:tbl>
      <w:tblPr>
        <w:tblStyle w:val="Table2"/>
        <w:tblW w:w="4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0"/>
        <w:tblGridChange w:id="0">
          <w:tblGrid>
            <w:gridCol w:w="492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 Loading Libraries</w:t>
            </w:r>
          </w:p>
          <w:p w:rsidR="00000000" w:rsidDel="00000000" w:rsidP="00000000" w:rsidRDefault="00000000" w:rsidRPr="00000000" w14:paraId="00000083">
            <w:pPr>
              <w:spacing w:after="0" w:lineRule="auto"/>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from nltk.tag import DefaultTagger</w:t>
            </w:r>
          </w:p>
          <w:p w:rsidR="00000000" w:rsidDel="00000000" w:rsidP="00000000" w:rsidRDefault="00000000" w:rsidRPr="00000000" w14:paraId="00000084">
            <w:pPr>
              <w:spacing w:after="0" w:lineRule="auto"/>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 </w:t>
            </w:r>
          </w:p>
          <w:p w:rsidR="00000000" w:rsidDel="00000000" w:rsidP="00000000" w:rsidRDefault="00000000" w:rsidRPr="00000000" w14:paraId="00000085">
            <w:pPr>
              <w:spacing w:after="0" w:lineRule="auto"/>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 Defining Tag</w:t>
            </w:r>
          </w:p>
          <w:p w:rsidR="00000000" w:rsidDel="00000000" w:rsidP="00000000" w:rsidRDefault="00000000" w:rsidRPr="00000000" w14:paraId="00000086">
            <w:pPr>
              <w:spacing w:after="0" w:lineRule="auto"/>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tagging = DefaultTagger('NN')</w:t>
            </w:r>
          </w:p>
          <w:p w:rsidR="00000000" w:rsidDel="00000000" w:rsidP="00000000" w:rsidRDefault="00000000" w:rsidRPr="00000000" w14:paraId="00000087">
            <w:pPr>
              <w:spacing w:after="0" w:lineRule="auto"/>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 </w:t>
            </w:r>
          </w:p>
          <w:p w:rsidR="00000000" w:rsidDel="00000000" w:rsidP="00000000" w:rsidRDefault="00000000" w:rsidRPr="00000000" w14:paraId="00000088">
            <w:pPr>
              <w:spacing w:after="0" w:lineRule="auto"/>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 Tagging</w:t>
            </w:r>
          </w:p>
          <w:p w:rsidR="00000000" w:rsidDel="00000000" w:rsidP="00000000" w:rsidRDefault="00000000" w:rsidRPr="00000000" w14:paraId="00000089">
            <w:pPr>
              <w:spacing w:after="0" w:lineRule="auto"/>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tagging.tag(['Hello', 'Geeks'])</w:t>
            </w:r>
          </w:p>
        </w:tc>
      </w:tr>
    </w:tbl>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Arial" w:cs="Arial" w:eastAsia="Arial" w:hAnsi="Arial"/>
          <w:b w:val="1"/>
          <w:color w:val="273239"/>
          <w:highlight w:val="white"/>
        </w:rPr>
      </w:pPr>
      <w:r w:rsidDel="00000000" w:rsidR="00000000" w:rsidRPr="00000000">
        <w:rPr>
          <w:rFonts w:ascii="Arial" w:cs="Arial" w:eastAsia="Arial" w:hAnsi="Arial"/>
          <w:b w:val="1"/>
          <w:color w:val="273239"/>
          <w:highlight w:val="white"/>
          <w:rtl w:val="0"/>
        </w:rPr>
        <w:t xml:space="preserve">Output :</w:t>
      </w:r>
    </w:p>
    <w:p w:rsidR="00000000" w:rsidDel="00000000" w:rsidP="00000000" w:rsidRDefault="00000000" w:rsidRPr="00000000" w14:paraId="0000008B">
      <w:pPr>
        <w:ind w:left="720" w:firstLine="0"/>
        <w:rPr>
          <w:rFonts w:ascii="Courier New" w:cs="Courier New" w:eastAsia="Courier New" w:hAnsi="Courier New"/>
          <w:color w:val="273239"/>
          <w:highlight w:val="white"/>
        </w:rPr>
      </w:pPr>
      <w:r w:rsidDel="00000000" w:rsidR="00000000" w:rsidRPr="00000000">
        <w:rPr>
          <w:rFonts w:ascii="Courier New" w:cs="Courier New" w:eastAsia="Courier New" w:hAnsi="Courier New"/>
          <w:color w:val="273239"/>
          <w:highlight w:val="white"/>
          <w:rtl w:val="0"/>
        </w:rPr>
        <w:t xml:space="preserve">[('Hello', 'NN'), ('Geeks', 'NN')]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73239"/>
          <w:sz w:val="26"/>
          <w:szCs w:val="26"/>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Chunking or shallow parsing</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However, it does not specify their internal structure, nor their role in the main sentence.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Pr>
        <w:drawing>
          <wp:inline distB="114300" distT="114300" distL="114300" distR="114300">
            <wp:extent cx="4857750" cy="1828800"/>
            <wp:effectExtent b="0" l="0" r="0" t="0"/>
            <wp:docPr id="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8577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 smaller boxes show the word-level tokenization and part-of-speech tagging, while the large boxes show higher-level chunking. Each of these larger boxes is called a chunk. Like tokenization, which omits whitespace, chunking usually selects a subset of the tokens. Also like tokenization, the pieces produced by a chunker do not overlap in the source text.</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Example: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 xml:space="preserve">import nltk</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 xml:space="preserve">if __name__ == "__main__":</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ab/>
        <w:t xml:space="preserve">sentence = "We saw the yellow dog"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ab/>
        <w:t xml:space="preserve">tokens = nltk.word_tokenize(sentence)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ab/>
        <w:t xml:space="preserve">print("tokens = %s") %(tokens)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ab/>
        <w:t xml:space="preserve">tagged = nltk.pos_tag(tokens)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ab/>
        <w:t xml:space="preserve">entities = nltk.</w:t>
      </w:r>
      <w:r w:rsidDel="00000000" w:rsidR="00000000" w:rsidRPr="00000000">
        <w:rPr>
          <w:rFonts w:ascii="Courier New" w:cs="Courier New" w:eastAsia="Courier New" w:hAnsi="Courier New"/>
          <w:color w:val="0000ff"/>
          <w:sz w:val="23"/>
          <w:szCs w:val="23"/>
          <w:shd w:fill="f8f8f8" w:val="clear"/>
          <w:rtl w:val="0"/>
        </w:rPr>
        <w:t xml:space="preserve">chunk.ne_chunk</w:t>
      </w:r>
      <w:r w:rsidDel="00000000" w:rsidR="00000000" w:rsidRPr="00000000">
        <w:rPr>
          <w:rFonts w:ascii="Courier New" w:cs="Courier New" w:eastAsia="Courier New" w:hAnsi="Courier New"/>
          <w:color w:val="323232"/>
          <w:sz w:val="23"/>
          <w:szCs w:val="23"/>
          <w:shd w:fill="f8f8f8" w:val="clear"/>
          <w:rtl w:val="0"/>
        </w:rPr>
        <w:t xml:space="preserve">(tagged)</w:t>
      </w:r>
    </w:p>
    <w:p w:rsidR="00000000" w:rsidDel="00000000" w:rsidP="00000000" w:rsidRDefault="00000000" w:rsidRPr="00000000" w14:paraId="000000A1">
      <w:pPr>
        <w:spacing w:before="160" w:line="342.8568" w:lineRule="auto"/>
        <w:ind w:left="1440" w:firstLine="0"/>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ab/>
        <w:t xml:space="preserve">print("entities = %s") %(entities)</w:t>
      </w:r>
    </w:p>
    <w:p w:rsidR="00000000" w:rsidDel="00000000" w:rsidP="00000000" w:rsidRDefault="00000000" w:rsidRPr="00000000" w14:paraId="000000A2">
      <w:pPr>
        <w:shd w:fill="ffffff" w:val="clear"/>
        <w:spacing w:after="460" w:line="384.00000000000006" w:lineRule="auto"/>
        <w:ind w:left="1440" w:firstLine="0"/>
        <w:rPr>
          <w:rFonts w:ascii="Arial" w:cs="Arial" w:eastAsia="Arial" w:hAnsi="Arial"/>
          <w:color w:val="202124"/>
          <w:sz w:val="27"/>
          <w:szCs w:val="27"/>
          <w:highlight w:val="white"/>
        </w:rPr>
      </w:pPr>
      <w:r w:rsidDel="00000000" w:rsidR="00000000" w:rsidRPr="00000000">
        <w:rPr>
          <w:rFonts w:ascii="Arial" w:cs="Arial" w:eastAsia="Arial" w:hAnsi="Arial"/>
          <w:color w:val="202124"/>
          <w:sz w:val="27"/>
          <w:szCs w:val="27"/>
          <w:highlight w:val="white"/>
          <w:rtl w:val="0"/>
        </w:rPr>
        <w:t xml:space="preserve">Output: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 xml:space="preserve">tokens = ['We', 'saw', 'the', 'yellow', 'dog']</w:t>
      </w:r>
    </w:p>
    <w:p w:rsidR="00000000" w:rsidDel="00000000" w:rsidP="00000000" w:rsidRDefault="00000000" w:rsidRPr="00000000" w14:paraId="000000A4">
      <w:pPr>
        <w:spacing w:before="160" w:line="342.8568" w:lineRule="auto"/>
        <w:ind w:left="1440" w:firstLine="0"/>
        <w:rPr>
          <w:rFonts w:ascii="Courier New" w:cs="Courier New" w:eastAsia="Courier New" w:hAnsi="Courier New"/>
          <w:color w:val="323232"/>
          <w:sz w:val="23"/>
          <w:szCs w:val="23"/>
          <w:shd w:fill="f8f8f8" w:val="clear"/>
        </w:rPr>
      </w:pPr>
      <w:r w:rsidDel="00000000" w:rsidR="00000000" w:rsidRPr="00000000">
        <w:rPr>
          <w:rFonts w:ascii="Courier New" w:cs="Courier New" w:eastAsia="Courier New" w:hAnsi="Courier New"/>
          <w:color w:val="323232"/>
          <w:sz w:val="23"/>
          <w:szCs w:val="23"/>
          <w:shd w:fill="f8f8f8" w:val="clear"/>
          <w:rtl w:val="0"/>
        </w:rPr>
        <w:t xml:space="preserve">entities = (S We/PRP saw/VBD the/DT yellow/JJ dog/NN)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Noun Phrase (NP) chunking</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ora" w:cs="Lora" w:eastAsia="Lora" w:hAnsi="Lora"/>
          <w:color w:val="404040"/>
        </w:rPr>
      </w:pPr>
      <w:r w:rsidDel="00000000" w:rsidR="00000000" w:rsidRPr="00000000">
        <w:rPr>
          <w:rFonts w:ascii="Lora" w:cs="Lora" w:eastAsia="Lora" w:hAnsi="Lora"/>
          <w:color w:val="404040"/>
          <w:rtl w:val="0"/>
        </w:rPr>
        <w:t xml:space="preserve"> </w:t>
      </w:r>
      <w:r w:rsidDel="00000000" w:rsidR="00000000" w:rsidRPr="00000000">
        <w:rPr>
          <w:rFonts w:ascii="Lora" w:cs="Lora" w:eastAsia="Lora" w:hAnsi="Lora"/>
          <w:b w:val="1"/>
          <w:color w:val="404040"/>
          <w:rtl w:val="0"/>
        </w:rPr>
        <w:t xml:space="preserve">Noun Chunking</w:t>
      </w:r>
      <w:r w:rsidDel="00000000" w:rsidR="00000000" w:rsidRPr="00000000">
        <w:rPr>
          <w:rFonts w:ascii="Lora" w:cs="Lora" w:eastAsia="Lora" w:hAnsi="Lora"/>
          <w:color w:val="404040"/>
          <w:rtl w:val="0"/>
        </w:rPr>
        <w:t xml:space="preserve"> or </w:t>
      </w:r>
      <w:r w:rsidDel="00000000" w:rsidR="00000000" w:rsidRPr="00000000">
        <w:rPr>
          <w:rFonts w:ascii="Lora" w:cs="Lora" w:eastAsia="Lora" w:hAnsi="Lora"/>
          <w:b w:val="1"/>
          <w:color w:val="404040"/>
          <w:rtl w:val="0"/>
        </w:rPr>
        <w:t xml:space="preserve">Noun Phrase Chunking</w:t>
      </w:r>
      <w:r w:rsidDel="00000000" w:rsidR="00000000" w:rsidRPr="00000000">
        <w:rPr>
          <w:rFonts w:ascii="Lora" w:cs="Lora" w:eastAsia="Lora" w:hAnsi="Lora"/>
          <w:color w:val="404040"/>
          <w:rtl w:val="0"/>
        </w:rPr>
        <w:t xml:space="preserve">, or </w:t>
      </w:r>
      <w:r w:rsidDel="00000000" w:rsidR="00000000" w:rsidRPr="00000000">
        <w:rPr>
          <w:rFonts w:ascii="Lora" w:cs="Lora" w:eastAsia="Lora" w:hAnsi="Lora"/>
          <w:b w:val="1"/>
          <w:color w:val="404040"/>
          <w:rtl w:val="0"/>
        </w:rPr>
        <w:t xml:space="preserve">Base Noun Phrases</w:t>
      </w:r>
      <w:r w:rsidDel="00000000" w:rsidR="00000000" w:rsidRPr="00000000">
        <w:rPr>
          <w:rFonts w:ascii="Lora" w:cs="Lora" w:eastAsia="Lora" w:hAnsi="Lora"/>
          <w:color w:val="404040"/>
          <w:rtl w:val="0"/>
        </w:rPr>
        <w:t xml:space="preserve"> </w:t>
      </w:r>
      <w:hyperlink r:id="rId31">
        <w:r w:rsidDel="00000000" w:rsidR="00000000" w:rsidRPr="00000000">
          <w:rPr>
            <w:rFonts w:ascii="Lora" w:cs="Lora" w:eastAsia="Lora" w:hAnsi="Lora"/>
            <w:color w:val="0057a2"/>
            <w:u w:val="single"/>
            <w:rtl w:val="0"/>
          </w:rPr>
          <w:t xml:space="preserve">1</w:t>
        </w:r>
      </w:hyperlink>
      <w:r w:rsidDel="00000000" w:rsidR="00000000" w:rsidRPr="00000000">
        <w:rPr>
          <w:rFonts w:ascii="Lora" w:cs="Lora" w:eastAsia="Lora" w:hAnsi="Lora"/>
          <w:color w:val="404040"/>
          <w:rtl w:val="0"/>
        </w:rPr>
        <w:t xml:space="preserve">. Chunking builds upon these grammatical parts to identify groups of words that go together to form symbolic meaning. This can be an adjective that goes along with a noun or a group of nouns related to each other. Below is a simple example using Spacy to demonstrate how it works.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ora" w:cs="Lora" w:eastAsia="Lora" w:hAnsi="Lora"/>
          <w:color w:val="404040"/>
        </w:rPr>
      </w:pPr>
      <w:r w:rsidDel="00000000" w:rsidR="00000000" w:rsidRPr="00000000">
        <w:rPr>
          <w:rFonts w:ascii="Lora" w:cs="Lora" w:eastAsia="Lora" w:hAnsi="Lora"/>
          <w:color w:val="404040"/>
          <w:rtl w:val="0"/>
        </w:rPr>
        <w:t xml:space="preserve">Example: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Fonts w:ascii="Courier New" w:cs="Courier New" w:eastAsia="Courier New" w:hAnsi="Courier New"/>
          <w:color w:val="3e999f"/>
          <w:rtl w:val="0"/>
        </w:rPr>
        <w:t xml:space="preserve">import</w:t>
      </w:r>
      <w:r w:rsidDel="00000000" w:rsidR="00000000" w:rsidRPr="00000000">
        <w:rPr>
          <w:rFonts w:ascii="Courier New" w:cs="Courier New" w:eastAsia="Courier New" w:hAnsi="Courier New"/>
          <w:color w:val="4d4d4c"/>
          <w:rtl w:val="0"/>
        </w:rPr>
        <w:t xml:space="preserve"> </w:t>
      </w:r>
      <w:r w:rsidDel="00000000" w:rsidR="00000000" w:rsidRPr="00000000">
        <w:rPr>
          <w:rFonts w:ascii="Courier New" w:cs="Courier New" w:eastAsia="Courier New" w:hAnsi="Courier New"/>
          <w:color w:val="eab700"/>
          <w:rtl w:val="0"/>
        </w:rPr>
        <w:t xml:space="preserve">spacy</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Fonts w:ascii="Courier New" w:cs="Courier New" w:eastAsia="Courier New" w:hAnsi="Courier New"/>
          <w:color w:val="4d4d4c"/>
          <w:rtl w:val="0"/>
        </w:rPr>
        <w:t xml:space="preserve">nlp </w:t>
      </w:r>
      <w:r w:rsidDel="00000000" w:rsidR="00000000" w:rsidRPr="00000000">
        <w:rPr>
          <w:rFonts w:ascii="Courier New" w:cs="Courier New" w:eastAsia="Courier New" w:hAnsi="Courier New"/>
          <w:color w:val="3e999f"/>
          <w:rtl w:val="0"/>
        </w:rPr>
        <w:t xml:space="preserve">=</w:t>
      </w:r>
      <w:r w:rsidDel="00000000" w:rsidR="00000000" w:rsidRPr="00000000">
        <w:rPr>
          <w:rFonts w:ascii="Courier New" w:cs="Courier New" w:eastAsia="Courier New" w:hAnsi="Courier New"/>
          <w:color w:val="4d4d4c"/>
          <w:rtl w:val="0"/>
        </w:rPr>
        <w:t xml:space="preserve"> spacy</w:t>
      </w:r>
      <w:r w:rsidDel="00000000" w:rsidR="00000000" w:rsidRPr="00000000">
        <w:rPr>
          <w:rFonts w:ascii="Courier New" w:cs="Courier New" w:eastAsia="Courier New" w:hAnsi="Courier New"/>
          <w:color w:val="3e999f"/>
          <w:rtl w:val="0"/>
        </w:rPr>
        <w:t xml:space="preserve">.</w:t>
      </w:r>
      <w:r w:rsidDel="00000000" w:rsidR="00000000" w:rsidRPr="00000000">
        <w:rPr>
          <w:rFonts w:ascii="Courier New" w:cs="Courier New" w:eastAsia="Courier New" w:hAnsi="Courier New"/>
          <w:color w:val="4d4d4c"/>
          <w:rtl w:val="0"/>
        </w:rPr>
        <w:t xml:space="preserve">load(</w:t>
      </w:r>
      <w:r w:rsidDel="00000000" w:rsidR="00000000" w:rsidRPr="00000000">
        <w:rPr>
          <w:rFonts w:ascii="Courier New" w:cs="Courier New" w:eastAsia="Courier New" w:hAnsi="Courier New"/>
          <w:color w:val="718c00"/>
          <w:rtl w:val="0"/>
        </w:rPr>
        <w:t xml:space="preserve">"en_core_web_sm"</w:t>
      </w:r>
      <w:r w:rsidDel="00000000" w:rsidR="00000000" w:rsidRPr="00000000">
        <w:rPr>
          <w:rFonts w:ascii="Courier New" w:cs="Courier New" w:eastAsia="Courier New" w:hAnsi="Courier New"/>
          <w:color w:val="4d4d4c"/>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Fonts w:ascii="Courier New" w:cs="Courier New" w:eastAsia="Courier New" w:hAnsi="Courier New"/>
          <w:color w:val="4d4d4c"/>
          <w:rtl w:val="0"/>
        </w:rPr>
        <w:t xml:space="preserve">doc </w:t>
      </w:r>
      <w:r w:rsidDel="00000000" w:rsidR="00000000" w:rsidRPr="00000000">
        <w:rPr>
          <w:rFonts w:ascii="Courier New" w:cs="Courier New" w:eastAsia="Courier New" w:hAnsi="Courier New"/>
          <w:color w:val="3e999f"/>
          <w:rtl w:val="0"/>
        </w:rPr>
        <w:t xml:space="preserve">=</w:t>
      </w:r>
      <w:r w:rsidDel="00000000" w:rsidR="00000000" w:rsidRPr="00000000">
        <w:rPr>
          <w:rFonts w:ascii="Courier New" w:cs="Courier New" w:eastAsia="Courier New" w:hAnsi="Courier New"/>
          <w:color w:val="4d4d4c"/>
          <w:rtl w:val="0"/>
        </w:rPr>
        <w:t xml:space="preserve"> nlp(</w:t>
      </w:r>
      <w:r w:rsidDel="00000000" w:rsidR="00000000" w:rsidRPr="00000000">
        <w:rPr>
          <w:rFonts w:ascii="Courier New" w:cs="Courier New" w:eastAsia="Courier New" w:hAnsi="Courier New"/>
          <w:color w:val="718c00"/>
          <w:rtl w:val="0"/>
        </w:rPr>
        <w:t xml:space="preserve">"Five Words in Orange Neon"</w:t>
      </w:r>
      <w:r w:rsidDel="00000000" w:rsidR="00000000" w:rsidRPr="00000000">
        <w:rPr>
          <w:rFonts w:ascii="Courier New" w:cs="Courier New" w:eastAsia="Courier New" w:hAnsi="Courier New"/>
          <w:color w:val="4d4d4c"/>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Fonts w:ascii="Courier New" w:cs="Courier New" w:eastAsia="Courier New" w:hAnsi="Courier New"/>
          <w:color w:val="8959a8"/>
          <w:rtl w:val="0"/>
        </w:rPr>
        <w:t xml:space="preserve">for</w:t>
      </w:r>
      <w:r w:rsidDel="00000000" w:rsidR="00000000" w:rsidRPr="00000000">
        <w:rPr>
          <w:rFonts w:ascii="Courier New" w:cs="Courier New" w:eastAsia="Courier New" w:hAnsi="Courier New"/>
          <w:color w:val="4d4d4c"/>
          <w:rtl w:val="0"/>
        </w:rPr>
        <w:t xml:space="preserve"> chunk </w:t>
      </w:r>
      <w:r w:rsidDel="00000000" w:rsidR="00000000" w:rsidRPr="00000000">
        <w:rPr>
          <w:rFonts w:ascii="Courier New" w:cs="Courier New" w:eastAsia="Courier New" w:hAnsi="Courier New"/>
          <w:color w:val="3e999f"/>
          <w:rtl w:val="0"/>
        </w:rPr>
        <w:t xml:space="preserve">in</w:t>
      </w:r>
      <w:r w:rsidDel="00000000" w:rsidR="00000000" w:rsidRPr="00000000">
        <w:rPr>
          <w:rFonts w:ascii="Courier New" w:cs="Courier New" w:eastAsia="Courier New" w:hAnsi="Courier New"/>
          <w:color w:val="4d4d4c"/>
          <w:rtl w:val="0"/>
        </w:rPr>
        <w:t xml:space="preserve"> doc</w:t>
      </w:r>
      <w:r w:rsidDel="00000000" w:rsidR="00000000" w:rsidRPr="00000000">
        <w:rPr>
          <w:rFonts w:ascii="Courier New" w:cs="Courier New" w:eastAsia="Courier New" w:hAnsi="Courier New"/>
          <w:color w:val="3e999f"/>
          <w:rtl w:val="0"/>
        </w:rPr>
        <w:t xml:space="preserve">.</w:t>
      </w:r>
      <w:r w:rsidDel="00000000" w:rsidR="00000000" w:rsidRPr="00000000">
        <w:rPr>
          <w:rFonts w:ascii="Courier New" w:cs="Courier New" w:eastAsia="Courier New" w:hAnsi="Courier New"/>
          <w:color w:val="4d4d4c"/>
          <w:rtl w:val="0"/>
        </w:rPr>
        <w:t xml:space="preserve">noun_chunks: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Fonts w:ascii="Courier New" w:cs="Courier New" w:eastAsia="Courier New" w:hAnsi="Courier New"/>
          <w:color w:val="4d4d4c"/>
          <w:rtl w:val="0"/>
        </w:rPr>
        <w:t xml:space="preserve">    print(chunk</w:t>
      </w:r>
      <w:r w:rsidDel="00000000" w:rsidR="00000000" w:rsidRPr="00000000">
        <w:rPr>
          <w:rFonts w:ascii="Courier New" w:cs="Courier New" w:eastAsia="Courier New" w:hAnsi="Courier New"/>
          <w:color w:val="3e999f"/>
          <w:rtl w:val="0"/>
        </w:rPr>
        <w:t xml:space="preserve">.</w:t>
      </w:r>
      <w:r w:rsidDel="00000000" w:rsidR="00000000" w:rsidRPr="00000000">
        <w:rPr>
          <w:rFonts w:ascii="Courier New" w:cs="Courier New" w:eastAsia="Courier New" w:hAnsi="Courier New"/>
          <w:color w:val="4d4d4c"/>
          <w:rtl w:val="0"/>
        </w:rPr>
        <w:t xml:space="preserve">text)</w:t>
      </w:r>
    </w:p>
    <w:p w:rsidR="00000000" w:rsidDel="00000000" w:rsidP="00000000" w:rsidRDefault="00000000" w:rsidRPr="00000000" w14:paraId="000000B0">
      <w:pPr>
        <w:shd w:fill="ffffff" w:val="clear"/>
        <w:spacing w:line="342.8568" w:lineRule="auto"/>
        <w:ind w:left="720" w:firstLine="0"/>
        <w:rPr>
          <w:rFonts w:ascii="Courier New" w:cs="Courier New" w:eastAsia="Courier New" w:hAnsi="Courier New"/>
          <w:color w:val="4d4d4c"/>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Fonts w:ascii="Courier New" w:cs="Courier New" w:eastAsia="Courier New" w:hAnsi="Courier New"/>
          <w:color w:val="4d4d4c"/>
          <w:rtl w:val="0"/>
        </w:rPr>
        <w:t xml:space="preserve">Five Words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ourier New" w:cs="Courier New" w:eastAsia="Courier New" w:hAnsi="Courier New"/>
          <w:color w:val="4d4d4c"/>
        </w:rPr>
      </w:pPr>
      <w:r w:rsidDel="00000000" w:rsidR="00000000" w:rsidRPr="00000000">
        <w:rPr>
          <w:rFonts w:ascii="Courier New" w:cs="Courier New" w:eastAsia="Courier New" w:hAnsi="Courier New"/>
          <w:color w:val="4d4d4c"/>
          <w:rtl w:val="0"/>
        </w:rPr>
        <w:t xml:space="preserve">Orange Neon</w:t>
      </w:r>
    </w:p>
    <w:p w:rsidR="00000000" w:rsidDel="00000000" w:rsidP="00000000" w:rsidRDefault="00000000" w:rsidRPr="00000000" w14:paraId="000000B3">
      <w:pPr>
        <w:shd w:fill="ffffff" w:val="clear"/>
        <w:spacing w:line="342.8568" w:lineRule="auto"/>
        <w:ind w:left="720" w:firstLine="0"/>
        <w:rPr>
          <w:rFonts w:ascii="Courier New" w:cs="Courier New" w:eastAsia="Courier New" w:hAnsi="Courier New"/>
          <w:color w:val="4d4d4c"/>
        </w:rPr>
      </w:pPr>
      <w:r w:rsidDel="00000000" w:rsidR="00000000" w:rsidRPr="00000000">
        <w:rPr>
          <w:rtl w:val="0"/>
        </w:rPr>
      </w:r>
    </w:p>
    <w:p w:rsidR="00000000" w:rsidDel="00000000" w:rsidP="00000000" w:rsidRDefault="00000000" w:rsidRPr="00000000" w14:paraId="000000B4">
      <w:pPr>
        <w:shd w:fill="ffffff" w:val="clear"/>
        <w:spacing w:after="460" w:before="460" w:line="360" w:lineRule="auto"/>
        <w:rPr>
          <w:rFonts w:ascii="Lora" w:cs="Lora" w:eastAsia="Lora" w:hAnsi="Lora"/>
          <w:color w:val="404040"/>
        </w:rPr>
      </w:pPr>
      <w:r w:rsidDel="00000000" w:rsidR="00000000" w:rsidRPr="00000000">
        <w:rPr>
          <w:rFonts w:ascii="Lora" w:cs="Lora" w:eastAsia="Lora" w:hAnsi="Lora"/>
          <w:color w:val="404040"/>
          <w:rtl w:val="0"/>
        </w:rPr>
        <w:t xml:space="preserve">In this simple five-word sentence, we can see how it identified </w:t>
      </w:r>
      <w:r w:rsidDel="00000000" w:rsidR="00000000" w:rsidRPr="00000000">
        <w:rPr>
          <w:rFonts w:ascii="Lora" w:cs="Lora" w:eastAsia="Lora" w:hAnsi="Lora"/>
          <w:b w:val="1"/>
          <w:color w:val="404040"/>
          <w:rtl w:val="0"/>
        </w:rPr>
        <w:t xml:space="preserve">Five Words</w:t>
      </w:r>
      <w:r w:rsidDel="00000000" w:rsidR="00000000" w:rsidRPr="00000000">
        <w:rPr>
          <w:rFonts w:ascii="Lora" w:cs="Lora" w:eastAsia="Lora" w:hAnsi="Lora"/>
          <w:color w:val="404040"/>
          <w:rtl w:val="0"/>
        </w:rPr>
        <w:t xml:space="preserve"> and </w:t>
      </w:r>
      <w:r w:rsidDel="00000000" w:rsidR="00000000" w:rsidRPr="00000000">
        <w:rPr>
          <w:rFonts w:ascii="Lora" w:cs="Lora" w:eastAsia="Lora" w:hAnsi="Lora"/>
          <w:b w:val="1"/>
          <w:color w:val="404040"/>
          <w:rtl w:val="0"/>
        </w:rPr>
        <w:t xml:space="preserve">Orange Neon</w:t>
      </w:r>
      <w:r w:rsidDel="00000000" w:rsidR="00000000" w:rsidRPr="00000000">
        <w:rPr>
          <w:rFonts w:ascii="Lora" w:cs="Lora" w:eastAsia="Lora" w:hAnsi="Lora"/>
          <w:color w:val="404040"/>
          <w:rtl w:val="0"/>
        </w:rPr>
        <w:t xml:space="preserve"> as the chunks.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Named Entity Recognition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k21yh7ktbtc6" w:id="1"/>
      <w:bookmarkEnd w:id="1"/>
      <w:r w:rsidDel="00000000" w:rsidR="00000000" w:rsidRPr="00000000">
        <w:rPr>
          <w:rtl w:val="0"/>
        </w:rPr>
        <w:t xml:space="preserve">Ans: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73239"/>
          <w:sz w:val="26"/>
          <w:szCs w:val="26"/>
          <w:highlight w:val="white"/>
        </w:rPr>
      </w:pPr>
      <w:bookmarkStart w:colFirst="0" w:colLast="0" w:name="_ieq7z6n1xgxf" w:id="2"/>
      <w:bookmarkEnd w:id="2"/>
      <w:r w:rsidDel="00000000" w:rsidR="00000000" w:rsidRPr="00000000">
        <w:rPr>
          <w:rFonts w:ascii="Arial" w:cs="Arial" w:eastAsia="Arial" w:hAnsi="Arial"/>
          <w:color w:val="273239"/>
          <w:sz w:val="26"/>
          <w:szCs w:val="26"/>
          <w:highlight w:val="white"/>
          <w:rtl w:val="0"/>
        </w:rPr>
        <w:t xml:space="preserve">The named entity recognition (NER) is one of the most popular data preprocessing task.</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sz w:val="26"/>
          <w:szCs w:val="26"/>
          <w:highlight w:val="white"/>
        </w:rPr>
      </w:pPr>
      <w:bookmarkStart w:colFirst="0" w:colLast="0" w:name="_a4h6nzb44bz7" w:id="3"/>
      <w:bookmarkEnd w:id="3"/>
      <w:r w:rsidDel="00000000" w:rsidR="00000000" w:rsidRPr="00000000">
        <w:rPr>
          <w:rFonts w:ascii="Arial" w:cs="Arial" w:eastAsia="Arial" w:hAnsi="Arial"/>
          <w:color w:val="273239"/>
          <w:sz w:val="26"/>
          <w:szCs w:val="26"/>
          <w:highlight w:val="white"/>
          <w:rtl w:val="0"/>
        </w:rPr>
        <w:t xml:space="preserve">It involves the identification of key information in the text and classification into a set of predefined categories. An entity is basically the thing that is consistently talked about or refer to in the text.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sz w:val="26"/>
          <w:szCs w:val="26"/>
          <w:highlight w:val="white"/>
        </w:rPr>
      </w:pPr>
      <w:bookmarkStart w:colFirst="0" w:colLast="0" w:name="_a4h6nzb44bz7" w:id="3"/>
      <w:bookmarkEnd w:id="3"/>
      <w:r w:rsidDel="00000000" w:rsidR="00000000" w:rsidRPr="00000000">
        <w:rPr>
          <w:rFonts w:ascii="Arial" w:cs="Arial" w:eastAsia="Arial" w:hAnsi="Arial"/>
          <w:color w:val="273239"/>
          <w:sz w:val="26"/>
          <w:szCs w:val="26"/>
          <w:highlight w:val="white"/>
          <w:rtl w:val="0"/>
        </w:rPr>
        <w:t xml:space="preserve">NER is the form of NLP.</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color w:val="273239"/>
          <w:sz w:val="26"/>
          <w:szCs w:val="26"/>
          <w:highlight w:val="white"/>
        </w:rPr>
      </w:pPr>
      <w:bookmarkStart w:colFirst="0" w:colLast="0" w:name="_a4h6nzb44bz7" w:id="3"/>
      <w:bookmarkEnd w:id="3"/>
      <w:r w:rsidDel="00000000" w:rsidR="00000000" w:rsidRPr="00000000">
        <w:rPr>
          <w:rFonts w:ascii="Arial" w:cs="Arial" w:eastAsia="Arial" w:hAnsi="Arial"/>
          <w:color w:val="273239"/>
          <w:sz w:val="26"/>
          <w:szCs w:val="26"/>
          <w:highlight w:val="white"/>
          <w:rtl w:val="0"/>
        </w:rPr>
        <w:t xml:space="preserve">At its core, NLP is just a two-step process, below are the two steps that are involved:</w:t>
      </w:r>
    </w:p>
    <w:p w:rsidR="00000000" w:rsidDel="00000000" w:rsidP="00000000" w:rsidRDefault="00000000" w:rsidRPr="00000000" w14:paraId="000000B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bookmarkStart w:colFirst="0" w:colLast="0" w:name="_a4h6nzb44bz7" w:id="3"/>
      <w:bookmarkEnd w:id="3"/>
      <w:r w:rsidDel="00000000" w:rsidR="00000000" w:rsidRPr="00000000">
        <w:rPr>
          <w:rFonts w:ascii="Arial" w:cs="Arial" w:eastAsia="Arial" w:hAnsi="Arial"/>
          <w:color w:val="273239"/>
          <w:sz w:val="26"/>
          <w:szCs w:val="26"/>
          <w:highlight w:val="white"/>
          <w:rtl w:val="0"/>
        </w:rPr>
        <w:t xml:space="preserve">Detecting the entities from the text</w:t>
      </w:r>
    </w:p>
    <w:p w:rsidR="00000000" w:rsidDel="00000000" w:rsidP="00000000" w:rsidRDefault="00000000" w:rsidRPr="00000000" w14:paraId="000000BD">
      <w:pPr>
        <w:numPr>
          <w:ilvl w:val="0"/>
          <w:numId w:val="1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bookmarkStart w:colFirst="0" w:colLast="0" w:name="_a4h6nzb44bz7" w:id="3"/>
      <w:bookmarkEnd w:id="3"/>
      <w:r w:rsidDel="00000000" w:rsidR="00000000" w:rsidRPr="00000000">
        <w:rPr>
          <w:rFonts w:ascii="Arial" w:cs="Arial" w:eastAsia="Arial" w:hAnsi="Arial"/>
          <w:color w:val="273239"/>
          <w:sz w:val="26"/>
          <w:szCs w:val="26"/>
          <w:highlight w:val="white"/>
          <w:rtl w:val="0"/>
        </w:rPr>
        <w:t xml:space="preserve">Classifying them into different categories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Arial" w:cs="Arial" w:eastAsia="Arial" w:hAnsi="Arial"/>
          <w:b w:val="1"/>
          <w:color w:val="273239"/>
          <w:sz w:val="26"/>
          <w:szCs w:val="26"/>
          <w:highlight w:val="white"/>
        </w:rPr>
      </w:pPr>
      <w:bookmarkStart w:colFirst="0" w:colLast="0" w:name="_xwdgfknso2e" w:id="4"/>
      <w:bookmarkEnd w:id="4"/>
      <w:r w:rsidDel="00000000" w:rsidR="00000000" w:rsidRPr="00000000">
        <w:rPr>
          <w:rFonts w:ascii="Arial" w:cs="Arial" w:eastAsia="Arial" w:hAnsi="Arial"/>
          <w:b w:val="1"/>
          <w:color w:val="273239"/>
          <w:sz w:val="26"/>
          <w:szCs w:val="26"/>
          <w:highlight w:val="white"/>
          <w:rtl w:val="0"/>
        </w:rPr>
        <w:t xml:space="preserve">Methods of NER</w:t>
      </w:r>
    </w:p>
    <w:p w:rsidR="00000000" w:rsidDel="00000000" w:rsidP="00000000" w:rsidRDefault="00000000" w:rsidRPr="00000000" w14:paraId="000000BF">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bookmarkStart w:colFirst="0" w:colLast="0" w:name="_1t9mst45lnid" w:id="5"/>
      <w:bookmarkEnd w:id="5"/>
      <w:r w:rsidDel="00000000" w:rsidR="00000000" w:rsidRPr="00000000">
        <w:rPr>
          <w:rFonts w:ascii="Arial" w:cs="Arial" w:eastAsia="Arial" w:hAnsi="Arial"/>
          <w:color w:val="273239"/>
          <w:sz w:val="26"/>
          <w:szCs w:val="26"/>
          <w:highlight w:val="white"/>
          <w:rtl w:val="0"/>
        </w:rPr>
        <w:t xml:space="preserve">One way is to train the model for multi-class classification using different machine learning algorithms, but it requires a lot of labelling. In addition to labelling the model also requires a deep understanding of context to deal with the ambiguity of the sentences. This makes it a challenging task for a simple machine learning algorithm.</w:t>
      </w:r>
    </w:p>
    <w:p w:rsidR="00000000" w:rsidDel="00000000" w:rsidP="00000000" w:rsidRDefault="00000000" w:rsidRPr="00000000" w14:paraId="000000C0">
      <w:pPr>
        <w:numPr>
          <w:ilvl w:val="0"/>
          <w:numId w:val="1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bookmarkStart w:colFirst="0" w:colLast="0" w:name="_1t9mst45lnid" w:id="5"/>
      <w:bookmarkEnd w:id="5"/>
      <w:r w:rsidDel="00000000" w:rsidR="00000000" w:rsidRPr="00000000">
        <w:rPr>
          <w:rFonts w:ascii="Arial" w:cs="Arial" w:eastAsia="Arial" w:hAnsi="Arial"/>
          <w:color w:val="273239"/>
          <w:sz w:val="26"/>
          <w:szCs w:val="26"/>
          <w:highlight w:val="white"/>
          <w:rtl w:val="0"/>
        </w:rPr>
        <w:t xml:space="preserve">Another way is that Conditional random field that is implemented by both NLP Speech Tagger and NLTK.  It is a probabilistic model that can be used to model sequential data such as words. The CRF can capture a deep understanding of the context of the sentence. In this model, the input </w:t>
      </w:r>
      <w:r w:rsidDel="00000000" w:rsidR="00000000" w:rsidRPr="00000000">
        <w:rPr>
          <w:rFonts w:ascii="Arial" w:cs="Arial" w:eastAsia="Arial" w:hAnsi="Arial"/>
          <w:color w:val="273239"/>
          <w:sz w:val="26"/>
          <w:szCs w:val="26"/>
          <w:highlight w:val="white"/>
        </w:rPr>
        <w:drawing>
          <wp:inline distB="114300" distT="114300" distL="114300" distR="114300">
            <wp:extent cx="1438275" cy="142875"/>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438275"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720" w:line="379.20000000000005" w:lineRule="auto"/>
        <w:ind w:left="1440" w:firstLine="0"/>
        <w:rPr>
          <w:rFonts w:ascii="Arial" w:cs="Arial" w:eastAsia="Arial" w:hAnsi="Arial"/>
          <w:color w:val="273239"/>
          <w:sz w:val="26"/>
          <w:szCs w:val="26"/>
          <w:highlight w:val="white"/>
        </w:rPr>
      </w:pPr>
      <w:bookmarkStart w:colFirst="0" w:colLast="0" w:name="_fynhpuyxao4v" w:id="6"/>
      <w:bookmarkEnd w:id="6"/>
      <w:r w:rsidDel="00000000" w:rsidR="00000000" w:rsidRPr="00000000">
        <w:rPr>
          <w:rFonts w:ascii="Arial" w:cs="Arial" w:eastAsia="Arial" w:hAnsi="Arial"/>
          <w:color w:val="273239"/>
          <w:sz w:val="26"/>
          <w:szCs w:val="26"/>
          <w:highlight w:val="white"/>
        </w:rPr>
        <w:drawing>
          <wp:inline distB="114300" distT="114300" distL="114300" distR="114300">
            <wp:extent cx="4638594" cy="549759"/>
            <wp:effectExtent b="0" l="0" r="0" t="0"/>
            <wp:docPr id="3"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638594" cy="54975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bookmarkStart w:colFirst="0" w:colLast="0" w:name="_2js5416gzltw" w:id="7"/>
      <w:bookmarkEnd w:id="7"/>
      <w:r w:rsidDel="00000000" w:rsidR="00000000" w:rsidRPr="00000000">
        <w:rPr>
          <w:rFonts w:ascii="Arial" w:cs="Arial" w:eastAsia="Arial" w:hAnsi="Arial"/>
          <w:b w:val="1"/>
          <w:color w:val="273239"/>
          <w:sz w:val="26"/>
          <w:szCs w:val="26"/>
          <w:highlight w:val="white"/>
          <w:rtl w:val="0"/>
        </w:rPr>
        <w:t xml:space="preserve">Deep Learning Based NER: </w:t>
      </w:r>
      <w:r w:rsidDel="00000000" w:rsidR="00000000" w:rsidRPr="00000000">
        <w:rPr>
          <w:rFonts w:ascii="Arial" w:cs="Arial" w:eastAsia="Arial" w:hAnsi="Arial"/>
          <w:color w:val="273239"/>
          <w:sz w:val="26"/>
          <w:szCs w:val="26"/>
          <w:highlight w:val="white"/>
          <w:rtl w:val="0"/>
        </w:rPr>
        <w:t xml:space="preserve">deep learning NER is much more accurate than previous method, as it is capable to assemble words. This is due to the fact that it used a method called word embedding, that is capable of understanding the semantic and syntactic relationship between various words. It is also able to learn analyzes topic-specific as well as high level words automatically. This makes deep learning NER applicable for performing multiple tasks. Deep learning can do most of the repetitive work itself, hence researchers for example can use their time more efficiently.</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Arial" w:cs="Arial" w:eastAsia="Arial" w:hAnsi="Arial"/>
          <w:b w:val="1"/>
          <w:color w:val="273239"/>
          <w:sz w:val="26"/>
          <w:szCs w:val="26"/>
          <w:highlight w:val="white"/>
        </w:rPr>
      </w:pPr>
      <w:bookmarkStart w:colFirst="0" w:colLast="0" w:name="_btzmylrznicw" w:id="8"/>
      <w:bookmarkEnd w:id="8"/>
      <w:r w:rsidDel="00000000" w:rsidR="00000000" w:rsidRPr="00000000">
        <w:rPr>
          <w:rFonts w:ascii="Arial" w:cs="Arial" w:eastAsia="Arial" w:hAnsi="Arial"/>
          <w:b w:val="1"/>
          <w:color w:val="273239"/>
          <w:sz w:val="26"/>
          <w:szCs w:val="26"/>
          <w:highlight w:val="white"/>
          <w:rtl w:val="0"/>
        </w:rPr>
        <w:t xml:space="preserve">Implementation</w:t>
      </w:r>
    </w:p>
    <w:p w:rsidR="00000000" w:rsidDel="00000000" w:rsidP="00000000" w:rsidRDefault="00000000" w:rsidRPr="00000000" w14:paraId="000000C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bookmarkStart w:colFirst="0" w:colLast="0" w:name="_btzmylrznicw" w:id="8"/>
      <w:bookmarkEnd w:id="8"/>
      <w:r w:rsidDel="00000000" w:rsidR="00000000" w:rsidRPr="00000000">
        <w:rPr>
          <w:rFonts w:ascii="Arial" w:cs="Arial" w:eastAsia="Arial" w:hAnsi="Arial"/>
          <w:color w:val="273239"/>
          <w:sz w:val="26"/>
          <w:szCs w:val="26"/>
          <w:highlight w:val="white"/>
          <w:rtl w:val="0"/>
        </w:rPr>
        <w:t xml:space="preserve">In this implementation, we will perform Named Entity Recognition using two different frameworks: Spacy and NLTK. This code can be run on colab, however for visualization purpose. recommend the local environment. We can install the following frameworks using pip install</w:t>
      </w:r>
    </w:p>
    <w:p w:rsidR="00000000" w:rsidDel="00000000" w:rsidP="00000000" w:rsidRDefault="00000000" w:rsidRPr="00000000" w14:paraId="000000C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bookmarkStart w:colFirst="0" w:colLast="0" w:name="_btzmylrznicw" w:id="8"/>
      <w:bookmarkEnd w:id="8"/>
      <w:r w:rsidDel="00000000" w:rsidR="00000000" w:rsidRPr="00000000">
        <w:rPr>
          <w:rFonts w:ascii="Arial" w:cs="Arial" w:eastAsia="Arial" w:hAnsi="Arial"/>
          <w:color w:val="273239"/>
          <w:sz w:val="26"/>
          <w:szCs w:val="26"/>
          <w:highlight w:val="white"/>
          <w:rtl w:val="0"/>
        </w:rPr>
        <w:t xml:space="preserve">First, we performed Named Entity recognition using Spacy.</w:t>
      </w:r>
    </w:p>
    <w:p w:rsidR="00000000" w:rsidDel="00000000" w:rsidP="00000000" w:rsidRDefault="00000000" w:rsidRPr="00000000" w14:paraId="000000C6">
      <w:pPr>
        <w:numPr>
          <w:ilvl w:val="0"/>
          <w:numId w:val="2"/>
        </w:numPr>
        <w:pBdr>
          <w:top w:color="dddddd" w:space="7" w:sz="6" w:val="single"/>
          <w:left w:color="dddddd" w:space="0" w:sz="6" w:val="single"/>
          <w:bottom w:color="auto" w:space="8" w:sz="0" w:val="none"/>
          <w:right w:color="dddddd" w:space="9" w:sz="6" w:val="single"/>
        </w:pBdr>
        <w:spacing w:after="300" w:before="0" w:beforeAutospacing="0" w:line="253.33333333333337" w:lineRule="auto"/>
        <w:ind w:left="720" w:right="180" w:hanging="360"/>
        <w:rPr>
          <w:sz w:val="27"/>
          <w:szCs w:val="27"/>
          <w:highlight w:val="white"/>
        </w:rPr>
      </w:pPr>
      <w:bookmarkStart w:colFirst="0" w:colLast="0" w:name="_9uqoo23tdn7q" w:id="9"/>
      <w:bookmarkEnd w:id="9"/>
      <w:r w:rsidDel="00000000" w:rsidR="00000000" w:rsidRPr="00000000">
        <w:rPr>
          <w:rFonts w:ascii="Arial" w:cs="Arial" w:eastAsia="Arial" w:hAnsi="Arial"/>
          <w:color w:val="273239"/>
          <w:sz w:val="27"/>
          <w:szCs w:val="27"/>
          <w:highlight w:val="white"/>
          <w:rtl w:val="0"/>
        </w:rPr>
        <w:t xml:space="preserve">Python3</w:t>
      </w:r>
    </w:p>
    <w:p w:rsidR="00000000" w:rsidDel="00000000" w:rsidP="00000000" w:rsidRDefault="00000000" w:rsidRPr="00000000" w14:paraId="000000C7">
      <w:pPr>
        <w:shd w:fill="ffffff" w:val="clear"/>
        <w:rPr>
          <w:rFonts w:ascii="Courier New" w:cs="Courier New" w:eastAsia="Courier New" w:hAnsi="Courier New"/>
          <w:color w:val="273239"/>
        </w:rPr>
      </w:pPr>
      <w:bookmarkStart w:colFirst="0" w:colLast="0" w:name="_6otjgvmwu6gj" w:id="10"/>
      <w:bookmarkEnd w:id="10"/>
      <w:r w:rsidDel="00000000" w:rsidR="00000000" w:rsidRPr="00000000">
        <w:rPr>
          <w:rtl w:val="0"/>
        </w:rPr>
      </w:r>
    </w:p>
    <w:p w:rsidR="00000000" w:rsidDel="00000000" w:rsidP="00000000" w:rsidRDefault="00000000" w:rsidRPr="00000000" w14:paraId="000000C8">
      <w:pPr>
        <w:shd w:fill="ffffff" w:val="clear"/>
        <w:rPr>
          <w:rFonts w:ascii="Courier New" w:cs="Courier New" w:eastAsia="Courier New" w:hAnsi="Courier New"/>
          <w:color w:val="273239"/>
        </w:rPr>
      </w:pPr>
      <w:bookmarkStart w:colFirst="0" w:colLast="0" w:name="_xy05w7ey269y" w:id="11"/>
      <w:bookmarkEnd w:id="11"/>
      <w:r w:rsidDel="00000000" w:rsidR="00000000" w:rsidRPr="00000000">
        <w:rPr>
          <w:rFonts w:ascii="Courier New" w:cs="Courier New" w:eastAsia="Courier New" w:hAnsi="Courier New"/>
          <w:color w:val="273239"/>
          <w:rtl w:val="0"/>
        </w:rPr>
        <w:t xml:space="preserve"># command to run before code</w:t>
      </w:r>
    </w:p>
    <w:p w:rsidR="00000000" w:rsidDel="00000000" w:rsidP="00000000" w:rsidRDefault="00000000" w:rsidRPr="00000000" w14:paraId="000000C9">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pip install spacy</w:t>
      </w:r>
    </w:p>
    <w:p w:rsidR="00000000" w:rsidDel="00000000" w:rsidP="00000000" w:rsidRDefault="00000000" w:rsidRPr="00000000" w14:paraId="000000CA">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pip install nltk</w:t>
      </w:r>
    </w:p>
    <w:p w:rsidR="00000000" w:rsidDel="00000000" w:rsidP="00000000" w:rsidRDefault="00000000" w:rsidRPr="00000000" w14:paraId="000000CB">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python -m spacy download en_core_web_sm</w:t>
      </w:r>
    </w:p>
    <w:p w:rsidR="00000000" w:rsidDel="00000000" w:rsidP="00000000" w:rsidRDefault="00000000" w:rsidRPr="00000000" w14:paraId="000000CC">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CD">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imports and load spacy english language package</w:t>
      </w:r>
    </w:p>
    <w:p w:rsidR="00000000" w:rsidDel="00000000" w:rsidP="00000000" w:rsidRDefault="00000000" w:rsidRPr="00000000" w14:paraId="000000CE">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import spacy</w:t>
      </w:r>
    </w:p>
    <w:p w:rsidR="00000000" w:rsidDel="00000000" w:rsidP="00000000" w:rsidRDefault="00000000" w:rsidRPr="00000000" w14:paraId="000000CF">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from spacy import displacy</w:t>
      </w:r>
    </w:p>
    <w:p w:rsidR="00000000" w:rsidDel="00000000" w:rsidP="00000000" w:rsidRDefault="00000000" w:rsidRPr="00000000" w14:paraId="000000D0">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from spacy import tokenizer</w:t>
      </w:r>
    </w:p>
    <w:p w:rsidR="00000000" w:rsidDel="00000000" w:rsidP="00000000" w:rsidRDefault="00000000" w:rsidRPr="00000000" w14:paraId="000000D1">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nlp = spacy.load('en_core_web_sm')</w:t>
      </w:r>
    </w:p>
    <w:p w:rsidR="00000000" w:rsidDel="00000000" w:rsidP="00000000" w:rsidRDefault="00000000" w:rsidRPr="00000000" w14:paraId="000000D2">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w:t>
      </w:r>
    </w:p>
    <w:p w:rsidR="00000000" w:rsidDel="00000000" w:rsidP="00000000" w:rsidRDefault="00000000" w:rsidRPr="00000000" w14:paraId="000000D3">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#Load the text and process it</w:t>
      </w:r>
    </w:p>
    <w:p w:rsidR="00000000" w:rsidDel="00000000" w:rsidP="00000000" w:rsidRDefault="00000000" w:rsidRPr="00000000" w14:paraId="000000D4">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I copied the text from python wiki</w:t>
      </w:r>
    </w:p>
    <w:p w:rsidR="00000000" w:rsidDel="00000000" w:rsidP="00000000" w:rsidRDefault="00000000" w:rsidRPr="00000000" w14:paraId="000000D5">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text =("Python is an interpreted, high-level and general-purpose programming language</w:t>
      </w:r>
    </w:p>
    <w:p w:rsidR="00000000" w:rsidDel="00000000" w:rsidP="00000000" w:rsidRDefault="00000000" w:rsidRPr="00000000" w14:paraId="000000D6">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"Pythons design philosophy emphasizes code readability with"</w:t>
      </w:r>
    </w:p>
    <w:p w:rsidR="00000000" w:rsidDel="00000000" w:rsidP="00000000" w:rsidRDefault="00000000" w:rsidRPr="00000000" w14:paraId="000000D7">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"its notable use of significant indentation."</w:t>
      </w:r>
    </w:p>
    <w:p w:rsidR="00000000" w:rsidDel="00000000" w:rsidP="00000000" w:rsidRDefault="00000000" w:rsidRPr="00000000" w14:paraId="000000D8">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"Its language constructs and object-oriented approach aim to"</w:t>
      </w:r>
    </w:p>
    <w:p w:rsidR="00000000" w:rsidDel="00000000" w:rsidP="00000000" w:rsidRDefault="00000000" w:rsidRPr="00000000" w14:paraId="000000D9">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"help programmers write clear and"</w:t>
      </w:r>
    </w:p>
    <w:p w:rsidR="00000000" w:rsidDel="00000000" w:rsidP="00000000" w:rsidRDefault="00000000" w:rsidRPr="00000000" w14:paraId="000000DA">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"logical code for small and large-scale projects")</w:t>
      </w:r>
    </w:p>
    <w:p w:rsidR="00000000" w:rsidDel="00000000" w:rsidP="00000000" w:rsidRDefault="00000000" w:rsidRPr="00000000" w14:paraId="000000DB">
      <w:pPr>
        <w:shd w:fill="ffffff" w:val="clear"/>
        <w:rPr>
          <w:rFonts w:ascii="Courier New" w:cs="Courier New" w:eastAsia="Courier New" w:hAnsi="Courier New"/>
          <w:color w:val="1155cc"/>
          <w:u w:val="single"/>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text2 = # copy the paragraphs from </w:t>
      </w:r>
      <w:hyperlink r:id="rId34">
        <w:r w:rsidDel="00000000" w:rsidR="00000000" w:rsidRPr="00000000">
          <w:rPr>
            <w:rFonts w:ascii="Courier New" w:cs="Courier New" w:eastAsia="Courier New" w:hAnsi="Courier New"/>
            <w:color w:val="273239"/>
            <w:rtl w:val="0"/>
          </w:rPr>
          <w:t xml:space="preserve"> </w:t>
        </w:r>
      </w:hyperlink>
      <w:hyperlink r:id="rId35">
        <w:r w:rsidDel="00000000" w:rsidR="00000000" w:rsidRPr="00000000">
          <w:rPr>
            <w:rFonts w:ascii="Courier New" w:cs="Courier New" w:eastAsia="Courier New" w:hAnsi="Courier New"/>
            <w:color w:val="1155cc"/>
            <w:u w:val="single"/>
            <w:rtl w:val="0"/>
          </w:rPr>
          <w:t xml:space="preserve">https://www.python.org/doc/essays/</w:t>
        </w:r>
      </w:hyperlink>
      <w:r w:rsidDel="00000000" w:rsidR="00000000" w:rsidRPr="00000000">
        <w:rPr>
          <w:rtl w:val="0"/>
        </w:rPr>
      </w:r>
    </w:p>
    <w:p w:rsidR="00000000" w:rsidDel="00000000" w:rsidP="00000000" w:rsidRDefault="00000000" w:rsidRPr="00000000" w14:paraId="000000DC">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doc = nlp(text)</w:t>
      </w:r>
    </w:p>
    <w:p w:rsidR="00000000" w:rsidDel="00000000" w:rsidP="00000000" w:rsidRDefault="00000000" w:rsidRPr="00000000" w14:paraId="000000DD">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#doc2 = nlp(text2)</w:t>
      </w:r>
    </w:p>
    <w:p w:rsidR="00000000" w:rsidDel="00000000" w:rsidP="00000000" w:rsidRDefault="00000000" w:rsidRPr="00000000" w14:paraId="000000DE">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sentences = list(doc.sents)</w:t>
      </w:r>
    </w:p>
    <w:p w:rsidR="00000000" w:rsidDel="00000000" w:rsidP="00000000" w:rsidRDefault="00000000" w:rsidRPr="00000000" w14:paraId="000000DF">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print(sentences)</w:t>
      </w:r>
    </w:p>
    <w:p w:rsidR="00000000" w:rsidDel="00000000" w:rsidP="00000000" w:rsidRDefault="00000000" w:rsidRPr="00000000" w14:paraId="000000E0">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tokenization</w:t>
      </w:r>
    </w:p>
    <w:p w:rsidR="00000000" w:rsidDel="00000000" w:rsidP="00000000" w:rsidRDefault="00000000" w:rsidRPr="00000000" w14:paraId="000000E1">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for token in doc:</w:t>
      </w:r>
    </w:p>
    <w:p w:rsidR="00000000" w:rsidDel="00000000" w:rsidP="00000000" w:rsidRDefault="00000000" w:rsidRPr="00000000" w14:paraId="000000E2">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print(token.text)</w:t>
      </w:r>
    </w:p>
    <w:p w:rsidR="00000000" w:rsidDel="00000000" w:rsidP="00000000" w:rsidRDefault="00000000" w:rsidRPr="00000000" w14:paraId="000000E3">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print entities</w:t>
      </w:r>
    </w:p>
    <w:p w:rsidR="00000000" w:rsidDel="00000000" w:rsidP="00000000" w:rsidRDefault="00000000" w:rsidRPr="00000000" w14:paraId="000000E4">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ents = [(e.text, e.start_char, e.end_char, e.label_) for e in doc.ents]</w:t>
      </w:r>
    </w:p>
    <w:p w:rsidR="00000000" w:rsidDel="00000000" w:rsidP="00000000" w:rsidRDefault="00000000" w:rsidRPr="00000000" w14:paraId="000000E5">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print(ents)</w:t>
      </w:r>
    </w:p>
    <w:p w:rsidR="00000000" w:rsidDel="00000000" w:rsidP="00000000" w:rsidRDefault="00000000" w:rsidRPr="00000000" w14:paraId="000000E6">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 now we use displaycy function on doc2</w:t>
      </w:r>
    </w:p>
    <w:p w:rsidR="00000000" w:rsidDel="00000000" w:rsidP="00000000" w:rsidRDefault="00000000" w:rsidRPr="00000000" w14:paraId="000000E7">
      <w:pPr>
        <w:shd w:fill="ffffff" w:val="clear"/>
        <w:rPr>
          <w:rFonts w:ascii="Courier New" w:cs="Courier New" w:eastAsia="Courier New" w:hAnsi="Courier New"/>
          <w:color w:val="273239"/>
        </w:rPr>
      </w:pPr>
      <w:bookmarkStart w:colFirst="0" w:colLast="0" w:name="_g4ivbatj0c4a" w:id="12"/>
      <w:bookmarkEnd w:id="12"/>
      <w:r w:rsidDel="00000000" w:rsidR="00000000" w:rsidRPr="00000000">
        <w:rPr>
          <w:rFonts w:ascii="Courier New" w:cs="Courier New" w:eastAsia="Courier New" w:hAnsi="Courier New"/>
          <w:color w:val="273239"/>
          <w:rtl w:val="0"/>
        </w:rPr>
        <w:t xml:space="preserve">displacy.render(doc, style='ent', jupyter=True)</w:t>
      </w:r>
    </w:p>
    <w:p w:rsidR="00000000" w:rsidDel="00000000" w:rsidP="00000000" w:rsidRDefault="00000000" w:rsidRPr="00000000" w14:paraId="000000E8">
      <w:pPr>
        <w:rPr/>
      </w:pPr>
      <w:bookmarkStart w:colFirst="0" w:colLast="0" w:name="_uuljiyakk7uf" w:id="13"/>
      <w:bookmarkEnd w:id="13"/>
      <w:r w:rsidDel="00000000" w:rsidR="00000000" w:rsidRPr="00000000">
        <w:rPr>
          <w:rtl w:val="0"/>
        </w:rPr>
      </w:r>
    </w:p>
    <w:p w:rsidR="00000000" w:rsidDel="00000000" w:rsidP="00000000" w:rsidRDefault="00000000" w:rsidRPr="00000000" w14:paraId="000000E9">
      <w:pPr>
        <w:rPr/>
      </w:pPr>
      <w:bookmarkStart w:colFirst="0" w:colLast="0" w:name="_y2v292e8nkz6" w:id="14"/>
      <w:bookmarkEnd w:id="14"/>
      <w:r w:rsidDel="00000000" w:rsidR="00000000" w:rsidRPr="00000000">
        <w:rPr>
          <w:rtl w:val="0"/>
        </w:rPr>
      </w:r>
    </w:p>
    <w:p w:rsidR="00000000" w:rsidDel="00000000" w:rsidP="00000000" w:rsidRDefault="00000000" w:rsidRPr="00000000" w14:paraId="000000EA">
      <w:pPr>
        <w:numPr>
          <w:ilvl w:val="0"/>
          <w:numId w:val="8"/>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bookmarkStart w:colFirst="0" w:colLast="0" w:name="_cmqx0oyx5hsv" w:id="15"/>
      <w:bookmarkEnd w:id="15"/>
      <w:r w:rsidDel="00000000" w:rsidR="00000000" w:rsidRPr="00000000">
        <w:rPr>
          <w:rFonts w:ascii="Arial" w:cs="Arial" w:eastAsia="Arial" w:hAnsi="Arial"/>
          <w:color w:val="273239"/>
          <w:sz w:val="26"/>
          <w:szCs w:val="26"/>
          <w:rtl w:val="0"/>
        </w:rPr>
        <w:t xml:space="preserve">Below is a list and their meaning of spacy entity tags: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73239"/>
          <w:sz w:val="26"/>
          <w:szCs w:val="26"/>
          <w:highlight w:val="white"/>
        </w:rPr>
      </w:pPr>
      <w:bookmarkStart w:colFirst="0" w:colLast="0" w:name="_sjyv7k1ugdmh" w:id="16"/>
      <w:bookmarkEnd w:id="16"/>
      <w:r w:rsidDel="00000000" w:rsidR="00000000" w:rsidRPr="00000000">
        <w:rPr>
          <w:rFonts w:ascii="Arial" w:cs="Arial" w:eastAsia="Arial" w:hAnsi="Arial"/>
          <w:color w:val="273239"/>
          <w:sz w:val="26"/>
          <w:szCs w:val="26"/>
          <w:highlight w:val="white"/>
        </w:rPr>
        <w:drawing>
          <wp:inline distB="114300" distT="114300" distL="114300" distR="114300">
            <wp:extent cx="5731200" cy="6070600"/>
            <wp:effectExtent b="0" l="0" r="0" t="0"/>
            <wp:docPr id="4"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bookmarkStart w:colFirst="0" w:colLast="0" w:name="_9uqoo23tdn7q" w:id="9"/>
      <w:bookmarkEnd w:id="9"/>
      <w:r w:rsidDel="00000000" w:rsidR="00000000" w:rsidRPr="00000000">
        <w:rPr>
          <w:rFonts w:ascii="Arial" w:cs="Arial" w:eastAsia="Arial" w:hAnsi="Arial"/>
          <w:color w:val="273239"/>
          <w:sz w:val="26"/>
          <w:szCs w:val="26"/>
          <w:highlight w:val="white"/>
          <w:rtl w:val="0"/>
        </w:rPr>
        <w:t xml:space="preserve">Now we performed the named entity recognition task on NLTK.</w:t>
      </w:r>
    </w:p>
    <w:p w:rsidR="00000000" w:rsidDel="00000000" w:rsidP="00000000" w:rsidRDefault="00000000" w:rsidRPr="00000000" w14:paraId="000000ED">
      <w:pPr>
        <w:numPr>
          <w:ilvl w:val="0"/>
          <w:numId w:val="17"/>
        </w:numPr>
        <w:pBdr>
          <w:top w:color="dddddd" w:space="7" w:sz="6" w:val="single"/>
          <w:left w:color="dddddd" w:space="0" w:sz="6" w:val="single"/>
          <w:bottom w:color="auto" w:space="8" w:sz="0" w:val="none"/>
          <w:right w:color="dddddd" w:space="9" w:sz="6" w:val="single"/>
        </w:pBdr>
        <w:spacing w:after="300" w:before="0" w:beforeAutospacing="0" w:line="253.33333333333337" w:lineRule="auto"/>
        <w:ind w:left="720" w:right="180" w:hanging="360"/>
        <w:rPr>
          <w:highlight w:val="white"/>
        </w:rPr>
      </w:pPr>
      <w:bookmarkStart w:colFirst="0" w:colLast="0" w:name="_9uqoo23tdn7q" w:id="9"/>
      <w:bookmarkEnd w:id="9"/>
      <w:r w:rsidDel="00000000" w:rsidR="00000000" w:rsidRPr="00000000">
        <w:rPr>
          <w:rFonts w:ascii="Arial" w:cs="Arial" w:eastAsia="Arial" w:hAnsi="Arial"/>
          <w:color w:val="273239"/>
          <w:sz w:val="27"/>
          <w:szCs w:val="27"/>
          <w:highlight w:val="white"/>
          <w:rtl w:val="0"/>
        </w:rPr>
        <w:t xml:space="preserve">Python3</w:t>
      </w:r>
    </w:p>
    <w:tbl>
      <w:tblPr>
        <w:tblStyle w:val="Table3"/>
        <w:tblW w:w="7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5"/>
        <w:tblGridChange w:id="0">
          <w:tblGrid>
            <w:gridCol w:w="7875"/>
          </w:tblGrid>
        </w:tblGridChange>
      </w:tblGrid>
      <w:tr>
        <w:trPr>
          <w:cantSplit w:val="0"/>
          <w:trHeight w:val="84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EE">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import modules and download packages</w:t>
            </w:r>
          </w:p>
          <w:p w:rsidR="00000000" w:rsidDel="00000000" w:rsidP="00000000" w:rsidRDefault="00000000" w:rsidRPr="00000000" w14:paraId="000000EF">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import nltk</w:t>
            </w:r>
          </w:p>
          <w:p w:rsidR="00000000" w:rsidDel="00000000" w:rsidP="00000000" w:rsidRDefault="00000000" w:rsidRPr="00000000" w14:paraId="000000F0">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nltk.download('words')</w:t>
            </w:r>
          </w:p>
          <w:p w:rsidR="00000000" w:rsidDel="00000000" w:rsidP="00000000" w:rsidRDefault="00000000" w:rsidRPr="00000000" w14:paraId="000000F1">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nltk.download('punkt')</w:t>
            </w:r>
          </w:p>
          <w:p w:rsidR="00000000" w:rsidDel="00000000" w:rsidP="00000000" w:rsidRDefault="00000000" w:rsidRPr="00000000" w14:paraId="000000F2">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nltk.download('maxent_ne_chunker')</w:t>
            </w:r>
          </w:p>
          <w:p w:rsidR="00000000" w:rsidDel="00000000" w:rsidP="00000000" w:rsidRDefault="00000000" w:rsidRPr="00000000" w14:paraId="000000F3">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nltk.download('averaged_perceptron_tagger')</w:t>
            </w:r>
          </w:p>
          <w:p w:rsidR="00000000" w:rsidDel="00000000" w:rsidP="00000000" w:rsidRDefault="00000000" w:rsidRPr="00000000" w14:paraId="000000F4">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nltk.download('state_union')</w:t>
            </w:r>
          </w:p>
          <w:p w:rsidR="00000000" w:rsidDel="00000000" w:rsidP="00000000" w:rsidRDefault="00000000" w:rsidRPr="00000000" w14:paraId="000000F5">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from nltk.corpus import state_union</w:t>
            </w:r>
          </w:p>
          <w:p w:rsidR="00000000" w:rsidDel="00000000" w:rsidP="00000000" w:rsidRDefault="00000000" w:rsidRPr="00000000" w14:paraId="000000F6">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from nltk.tokenize import PunktSentenceTokenizer</w:t>
            </w:r>
          </w:p>
          <w:p w:rsidR="00000000" w:rsidDel="00000000" w:rsidP="00000000" w:rsidRDefault="00000000" w:rsidRPr="00000000" w14:paraId="000000F7">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F8">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process the text and print Named entities</w:t>
            </w:r>
          </w:p>
          <w:p w:rsidR="00000000" w:rsidDel="00000000" w:rsidP="00000000" w:rsidRDefault="00000000" w:rsidRPr="00000000" w14:paraId="000000F9">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tokenization</w:t>
            </w:r>
          </w:p>
          <w:p w:rsidR="00000000" w:rsidDel="00000000" w:rsidP="00000000" w:rsidRDefault="00000000" w:rsidRPr="00000000" w14:paraId="000000FA">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train_text = state_union.raw()</w:t>
            </w:r>
          </w:p>
          <w:p w:rsidR="00000000" w:rsidDel="00000000" w:rsidP="00000000" w:rsidRDefault="00000000" w:rsidRPr="00000000" w14:paraId="000000FB">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w:t>
            </w:r>
          </w:p>
          <w:p w:rsidR="00000000" w:rsidDel="00000000" w:rsidP="00000000" w:rsidRDefault="00000000" w:rsidRPr="00000000" w14:paraId="000000FC">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sample_text = state_union.raw("2006-GWBush.txt")</w:t>
            </w:r>
          </w:p>
          <w:p w:rsidR="00000000" w:rsidDel="00000000" w:rsidP="00000000" w:rsidRDefault="00000000" w:rsidRPr="00000000" w14:paraId="000000FD">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custom_sent_tokenizer = PunktSentenceTokenizer(train_text)</w:t>
            </w:r>
          </w:p>
          <w:p w:rsidR="00000000" w:rsidDel="00000000" w:rsidP="00000000" w:rsidRDefault="00000000" w:rsidRPr="00000000" w14:paraId="000000FE">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tokenized = custom_sent_tokenizer.tokenize(sample_text)</w:t>
            </w:r>
          </w:p>
          <w:p w:rsidR="00000000" w:rsidDel="00000000" w:rsidP="00000000" w:rsidRDefault="00000000" w:rsidRPr="00000000" w14:paraId="000000FF">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function</w:t>
            </w:r>
          </w:p>
          <w:p w:rsidR="00000000" w:rsidDel="00000000" w:rsidP="00000000" w:rsidRDefault="00000000" w:rsidRPr="00000000" w14:paraId="00000100">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def get_named _entity():</w:t>
            </w:r>
          </w:p>
          <w:p w:rsidR="00000000" w:rsidDel="00000000" w:rsidP="00000000" w:rsidRDefault="00000000" w:rsidRPr="00000000" w14:paraId="00000101">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try:</w:t>
            </w:r>
          </w:p>
          <w:p w:rsidR="00000000" w:rsidDel="00000000" w:rsidP="00000000" w:rsidRDefault="00000000" w:rsidRPr="00000000" w14:paraId="00000102">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for i in tokenized:</w:t>
            </w:r>
          </w:p>
          <w:p w:rsidR="00000000" w:rsidDel="00000000" w:rsidP="00000000" w:rsidRDefault="00000000" w:rsidRPr="00000000" w14:paraId="00000103">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words = nltk.word_tokenize(i)</w:t>
            </w:r>
          </w:p>
          <w:p w:rsidR="00000000" w:rsidDel="00000000" w:rsidP="00000000" w:rsidRDefault="00000000" w:rsidRPr="00000000" w14:paraId="00000104">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tagged = nltk.pos_tag(words)</w:t>
            </w:r>
          </w:p>
          <w:p w:rsidR="00000000" w:rsidDel="00000000" w:rsidP="00000000" w:rsidRDefault="00000000" w:rsidRPr="00000000" w14:paraId="00000105">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namedEnt = nltk.ne_chunk(tagged, binary=False)</w:t>
            </w:r>
          </w:p>
          <w:p w:rsidR="00000000" w:rsidDel="00000000" w:rsidP="00000000" w:rsidRDefault="00000000" w:rsidRPr="00000000" w14:paraId="00000106">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namedEnt.draw()</w:t>
            </w:r>
          </w:p>
          <w:p w:rsidR="00000000" w:rsidDel="00000000" w:rsidP="00000000" w:rsidRDefault="00000000" w:rsidRPr="00000000" w14:paraId="00000107">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except:</w:t>
            </w:r>
          </w:p>
          <w:p w:rsidR="00000000" w:rsidDel="00000000" w:rsidP="00000000" w:rsidRDefault="00000000" w:rsidRPr="00000000" w14:paraId="00000108">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        pass</w:t>
            </w:r>
          </w:p>
          <w:p w:rsidR="00000000" w:rsidDel="00000000" w:rsidP="00000000" w:rsidRDefault="00000000" w:rsidRPr="00000000" w14:paraId="00000109">
            <w:pPr>
              <w:rPr>
                <w:rFonts w:ascii="Courier New" w:cs="Courier New" w:eastAsia="Courier New" w:hAnsi="Courier New"/>
                <w:color w:val="273239"/>
                <w:sz w:val="25"/>
                <w:szCs w:val="25"/>
                <w:highlight w:val="white"/>
              </w:rPr>
            </w:pPr>
            <w:bookmarkStart w:colFirst="0" w:colLast="0" w:name="_9uqoo23tdn7q" w:id="9"/>
            <w:bookmarkEnd w:id="9"/>
            <w:r w:rsidDel="00000000" w:rsidR="00000000" w:rsidRPr="00000000">
              <w:rPr>
                <w:rFonts w:ascii="Courier New" w:cs="Courier New" w:eastAsia="Courier New" w:hAnsi="Courier New"/>
                <w:color w:val="273239"/>
                <w:sz w:val="25"/>
                <w:szCs w:val="25"/>
                <w:highlight w:val="white"/>
                <w:rtl w:val="0"/>
              </w:rPr>
              <w:t xml:space="preserve">get_named_entity()</w:t>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273239"/>
          <w:sz w:val="26"/>
          <w:szCs w:val="26"/>
          <w:highlight w:val="white"/>
        </w:rPr>
      </w:pPr>
      <w:bookmarkStart w:colFirst="0" w:colLast="0" w:name="_3wtwk2ynsfvg" w:id="17"/>
      <w:bookmarkEnd w:id="17"/>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rammatical_case" TargetMode="External"/><Relationship Id="rId22" Type="http://schemas.openxmlformats.org/officeDocument/2006/relationships/hyperlink" Target="https://en.wikipedia.org/wiki/Grammatical_aspect" TargetMode="External"/><Relationship Id="rId21" Type="http://schemas.openxmlformats.org/officeDocument/2006/relationships/hyperlink" Target="https://en.wikipedia.org/wiki/Grammatical_voice" TargetMode="External"/><Relationship Id="rId24" Type="http://schemas.openxmlformats.org/officeDocument/2006/relationships/hyperlink" Target="https://en.wikipedia.org/wiki/Grammatical_number" TargetMode="External"/><Relationship Id="rId23" Type="http://schemas.openxmlformats.org/officeDocument/2006/relationships/hyperlink" Target="https://en.wikipedia.org/wiki/Grammatical_per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emma_(morphology)" TargetMode="External"/><Relationship Id="rId26" Type="http://schemas.openxmlformats.org/officeDocument/2006/relationships/hyperlink" Target="https://en.wikipedia.org/wiki/Grammatical_mood" TargetMode="External"/><Relationship Id="rId25" Type="http://schemas.openxmlformats.org/officeDocument/2006/relationships/hyperlink" Target="https://en.wikipedia.org/wiki/Grammatical_gender" TargetMode="External"/><Relationship Id="rId28" Type="http://schemas.openxmlformats.org/officeDocument/2006/relationships/hyperlink" Target="https://en.wikipedia.org/wiki/Definiteness" TargetMode="External"/><Relationship Id="rId27" Type="http://schemas.openxmlformats.org/officeDocument/2006/relationships/hyperlink" Target="https://en.wikipedia.org/wiki/Animacy" TargetMode="External"/><Relationship Id="rId5" Type="http://schemas.openxmlformats.org/officeDocument/2006/relationships/styles" Target="styles.xml"/><Relationship Id="rId6" Type="http://schemas.openxmlformats.org/officeDocument/2006/relationships/hyperlink" Target="https://www.mygreatlearning.com/blog/what-is-machine-learning/" TargetMode="External"/><Relationship Id="rId29" Type="http://schemas.openxmlformats.org/officeDocument/2006/relationships/image" Target="media/image4.jpg"/><Relationship Id="rId7" Type="http://schemas.openxmlformats.org/officeDocument/2006/relationships/hyperlink" Target="https://en.wikipedia.org/wiki/Computational_linguistics" TargetMode="External"/><Relationship Id="rId8" Type="http://schemas.openxmlformats.org/officeDocument/2006/relationships/hyperlink" Target="https://en.wikipedia.org/wiki/Lemma_(morphology)" TargetMode="External"/><Relationship Id="rId31" Type="http://schemas.openxmlformats.org/officeDocument/2006/relationships/hyperlink" Target="https://www.dataknowsall.com/nounphrase.html#fn:SPACY" TargetMode="External"/><Relationship Id="rId30" Type="http://schemas.openxmlformats.org/officeDocument/2006/relationships/image" Target="media/image5.png"/><Relationship Id="rId11" Type="http://schemas.openxmlformats.org/officeDocument/2006/relationships/hyperlink" Target="https://en.wikipedia.org/wiki/Word" TargetMode="External"/><Relationship Id="rId33" Type="http://schemas.openxmlformats.org/officeDocument/2006/relationships/image" Target="media/image3.png"/><Relationship Id="rId10" Type="http://schemas.openxmlformats.org/officeDocument/2006/relationships/hyperlink" Target="https://en.wikipedia.org/wiki/Lemma_(morphology)#cite_note-1" TargetMode="External"/><Relationship Id="rId32" Type="http://schemas.openxmlformats.org/officeDocument/2006/relationships/image" Target="media/image2.png"/><Relationship Id="rId13" Type="http://schemas.openxmlformats.org/officeDocument/2006/relationships/hyperlink" Target="https://en.wikipedia.org/wiki/English_language" TargetMode="External"/><Relationship Id="rId35" Type="http://schemas.openxmlformats.org/officeDocument/2006/relationships/hyperlink" Target="https://www.python.org/doc/essays/" TargetMode="External"/><Relationship Id="rId12" Type="http://schemas.openxmlformats.org/officeDocument/2006/relationships/hyperlink" Target="https://en.wikipedia.org/wiki/Lemma_(morphology)#cite_note-2" TargetMode="External"/><Relationship Id="rId34" Type="http://schemas.openxmlformats.org/officeDocument/2006/relationships/hyperlink" Target="https://www.python.org/doc/essays/" TargetMode="External"/><Relationship Id="rId15" Type="http://schemas.openxmlformats.org/officeDocument/2006/relationships/hyperlink" Target="https://en.wiktionary.org/wiki/inflexion#English" TargetMode="External"/><Relationship Id="rId14" Type="http://schemas.openxmlformats.org/officeDocument/2006/relationships/hyperlink" Target="https://en.wikipedia.org/wiki/Lexeme" TargetMode="External"/><Relationship Id="rId36" Type="http://schemas.openxmlformats.org/officeDocument/2006/relationships/image" Target="media/image1.png"/><Relationship Id="rId17" Type="http://schemas.openxmlformats.org/officeDocument/2006/relationships/hyperlink" Target="https://en.wikipedia.org/wiki/Inflection#cite_note-1" TargetMode="External"/><Relationship Id="rId16" Type="http://schemas.openxmlformats.org/officeDocument/2006/relationships/hyperlink" Target="https://en.wikipedia.org/wiki/Word_formation" TargetMode="External"/><Relationship Id="rId19" Type="http://schemas.openxmlformats.org/officeDocument/2006/relationships/hyperlink" Target="https://en.wikipedia.org/wiki/Grammatical_tense" TargetMode="External"/><Relationship Id="rId18" Type="http://schemas.openxmlformats.org/officeDocument/2006/relationships/hyperlink" Target="https://en.wikipedia.org/wiki/Grammatical_categ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