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45A" w:rsidRPr="00554207" w:rsidRDefault="0006645A" w:rsidP="0006645A">
      <w:pPr>
        <w:jc w:val="both"/>
        <w:rPr>
          <w:rFonts w:ascii="Arial" w:hAnsi="Arial" w:cs="Arial"/>
          <w:b/>
          <w:lang w:val="es-ES"/>
        </w:rPr>
      </w:pPr>
      <w:r w:rsidRPr="00554207">
        <w:rPr>
          <w:rFonts w:ascii="Arial" w:eastAsia="Calibri" w:hAnsi="Arial" w:cs="Arial"/>
          <w:b/>
          <w:lang w:val="es-ES"/>
        </w:rPr>
        <w:t>Mª Ángeles Pérez San Gregorio</w:t>
      </w:r>
    </w:p>
    <w:p w:rsidR="0006645A" w:rsidRPr="0037030A" w:rsidRDefault="0006645A" w:rsidP="0006645A">
      <w:pPr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>Catedrática de Universidad.</w:t>
      </w:r>
    </w:p>
    <w:p w:rsidR="0006645A" w:rsidRPr="0037030A" w:rsidRDefault="0006645A" w:rsidP="0006645A">
      <w:pPr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>Especialista en Psicología Clínica.</w:t>
      </w:r>
    </w:p>
    <w:p w:rsidR="0006645A" w:rsidRPr="0037030A" w:rsidRDefault="0006645A" w:rsidP="0006645A">
      <w:pPr>
        <w:jc w:val="both"/>
        <w:rPr>
          <w:rFonts w:ascii="Arial" w:hAnsi="Arial" w:cs="Arial"/>
          <w:sz w:val="18"/>
          <w:szCs w:val="18"/>
          <w:lang w:val="es-ES"/>
        </w:rPr>
      </w:pP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ResearcherID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>: C-6060-2011.</w:t>
      </w:r>
    </w:p>
    <w:p w:rsidR="0006645A" w:rsidRDefault="0006645A" w:rsidP="0006645A">
      <w:pPr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>Tramos de inve</w:t>
      </w:r>
      <w:r w:rsidR="00A96C52">
        <w:rPr>
          <w:rFonts w:ascii="Arial" w:eastAsia="Calibri" w:hAnsi="Arial" w:cs="Arial"/>
          <w:sz w:val="18"/>
          <w:szCs w:val="18"/>
          <w:lang w:val="es-ES_tradnl"/>
        </w:rPr>
        <w:t>stigación concedidos: 3</w:t>
      </w:r>
    </w:p>
    <w:p w:rsidR="00A96C52" w:rsidRDefault="00A96C52" w:rsidP="0006645A">
      <w:pPr>
        <w:rPr>
          <w:rFonts w:ascii="Arial" w:eastAsia="Calibri" w:hAnsi="Arial" w:cs="Arial"/>
          <w:sz w:val="18"/>
          <w:szCs w:val="18"/>
          <w:lang w:val="es-ES_tradnl"/>
        </w:rPr>
      </w:pPr>
    </w:p>
    <w:p w:rsidR="00A96C52" w:rsidRPr="00D303BF" w:rsidRDefault="003D5773" w:rsidP="0006645A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ES"/>
        </w:rPr>
      </w:pPr>
      <w:hyperlink r:id="rId8" w:history="1">
        <w:r w:rsidR="00A96C52" w:rsidRPr="00D303BF">
          <w:rPr>
            <w:rStyle w:val="Hipervnculo"/>
            <w:rFonts w:ascii="Arial" w:hAnsi="Arial" w:cs="Arial"/>
            <w:sz w:val="17"/>
            <w:szCs w:val="17"/>
            <w:shd w:val="clear" w:color="auto" w:fill="FFFFFF"/>
            <w:lang w:val="es-ES"/>
          </w:rPr>
          <w:t>anperez@us.es</w:t>
        </w:r>
      </w:hyperlink>
    </w:p>
    <w:p w:rsidR="00A96C52" w:rsidRPr="0037030A" w:rsidRDefault="00A96C52" w:rsidP="0006645A">
      <w:pPr>
        <w:rPr>
          <w:rFonts w:ascii="Arial" w:eastAsia="Calibri" w:hAnsi="Arial" w:cs="Arial"/>
          <w:sz w:val="18"/>
          <w:szCs w:val="18"/>
          <w:lang w:val="es-ES_tradnl"/>
        </w:rPr>
      </w:pPr>
    </w:p>
    <w:p w:rsidR="0006645A" w:rsidRPr="003D247D" w:rsidRDefault="0006645A" w:rsidP="00554207">
      <w:pPr>
        <w:spacing w:after="120"/>
        <w:rPr>
          <w:rFonts w:ascii="Arial" w:eastAsia="Calibri" w:hAnsi="Arial" w:cs="Arial"/>
          <w:sz w:val="20"/>
          <w:szCs w:val="20"/>
          <w:u w:val="single"/>
          <w:lang w:val="es-ES_tradnl"/>
        </w:rPr>
      </w:pPr>
      <w:r w:rsidRPr="003D247D">
        <w:rPr>
          <w:rFonts w:ascii="Arial" w:eastAsia="Calibri" w:hAnsi="Arial" w:cs="Arial"/>
          <w:sz w:val="20"/>
          <w:szCs w:val="20"/>
          <w:u w:val="single"/>
          <w:lang w:val="es-ES_tradnl"/>
        </w:rPr>
        <w:t>Tres principales publicaciones en los últimos cinco años:</w:t>
      </w:r>
    </w:p>
    <w:p w:rsidR="0006645A" w:rsidRPr="0037030A" w:rsidRDefault="0006645A" w:rsidP="003D247D">
      <w:pPr>
        <w:widowControl w:val="0"/>
        <w:tabs>
          <w:tab w:val="left" w:pos="-720"/>
          <w:tab w:val="left" w:pos="0"/>
        </w:tabs>
        <w:suppressAutoHyphens/>
        <w:snapToGrid w:val="0"/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Pérez San Gregorio, M.A., Martín Rodríguez, A., Domínguez Cabello, E., Fernández Jiménez, E., Borda Más, M. y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Bernardos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Rodríguez, A. (2012). </w:t>
      </w:r>
      <w:r w:rsidRPr="0037030A">
        <w:rPr>
          <w:rFonts w:ascii="Arial" w:hAnsi="Arial" w:cs="Arial"/>
          <w:sz w:val="18"/>
          <w:szCs w:val="18"/>
          <w:lang w:val="en-GB"/>
        </w:rPr>
        <w:t xml:space="preserve">Mental health and quality of life in liver transplant and cirrhotic patients with various </w:t>
      </w:r>
      <w:proofErr w:type="spellStart"/>
      <w:r w:rsidRPr="0037030A">
        <w:rPr>
          <w:rFonts w:ascii="Arial" w:hAnsi="Arial" w:cs="Arial"/>
          <w:sz w:val="18"/>
          <w:szCs w:val="18"/>
          <w:lang w:val="en-GB"/>
        </w:rPr>
        <w:t>etiologies</w:t>
      </w:r>
      <w:proofErr w:type="spellEnd"/>
      <w:r w:rsidRPr="0037030A">
        <w:rPr>
          <w:rFonts w:ascii="Arial" w:hAnsi="Arial" w:cs="Arial"/>
          <w:sz w:val="18"/>
          <w:szCs w:val="18"/>
          <w:lang w:val="en-GB"/>
        </w:rPr>
        <w:t>.</w:t>
      </w:r>
      <w:r w:rsidRPr="0037030A">
        <w:rPr>
          <w:rFonts w:ascii="Arial" w:hAnsi="Arial" w:cs="Arial"/>
          <w:sz w:val="18"/>
          <w:szCs w:val="18"/>
        </w:rPr>
        <w:t xml:space="preserve">International Journal of Clinical and Health Psychology, 12 (2), 203-218. 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Factor de impacto: </w:t>
      </w:r>
      <w:r w:rsidRPr="0037030A">
        <w:rPr>
          <w:rStyle w:val="Bibliogr"/>
          <w:rFonts w:ascii="Arial" w:eastAsia="Calibri" w:hAnsi="Arial" w:cs="Arial"/>
          <w:sz w:val="18"/>
          <w:szCs w:val="18"/>
          <w:lang w:val="es-ES"/>
        </w:rPr>
        <w:t>2,787</w:t>
      </w:r>
    </w:p>
    <w:p w:rsidR="0006645A" w:rsidRDefault="0006645A" w:rsidP="003D247D">
      <w:pPr>
        <w:widowControl w:val="0"/>
        <w:tabs>
          <w:tab w:val="left" w:pos="-720"/>
          <w:tab w:val="left" w:pos="0"/>
        </w:tabs>
        <w:suppressAutoHyphens/>
        <w:snapToGrid w:val="0"/>
        <w:ind w:left="567" w:hanging="567"/>
        <w:jc w:val="both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Pérez San Gregorio, M.A., Martín Rodríguez, A. y Galán Rodríguez, A. (2007). </w:t>
      </w:r>
      <w:r w:rsidRPr="0037030A">
        <w:rPr>
          <w:rFonts w:ascii="Arial" w:hAnsi="Arial" w:cs="Arial"/>
          <w:sz w:val="18"/>
          <w:szCs w:val="18"/>
        </w:rPr>
        <w:t xml:space="preserve">Symptoms of anxiety and depression in different stages of organ transplant. </w:t>
      </w:r>
      <w:r w:rsidRPr="00D303BF">
        <w:rPr>
          <w:rFonts w:ascii="Arial" w:hAnsi="Arial" w:cs="Arial"/>
          <w:i/>
          <w:sz w:val="18"/>
          <w:szCs w:val="18"/>
        </w:rPr>
        <w:t>International Journal of Clinical and Health Psychology, 7</w:t>
      </w:r>
      <w:r w:rsidRPr="0037030A">
        <w:rPr>
          <w:rFonts w:ascii="Arial" w:hAnsi="Arial" w:cs="Arial"/>
          <w:sz w:val="18"/>
          <w:szCs w:val="18"/>
        </w:rPr>
        <w:t xml:space="preserve"> (3), 633-639. Factor de </w:t>
      </w:r>
      <w:proofErr w:type="spellStart"/>
      <w:r w:rsidRPr="0037030A">
        <w:rPr>
          <w:rFonts w:ascii="Arial" w:hAnsi="Arial" w:cs="Arial"/>
          <w:sz w:val="18"/>
          <w:szCs w:val="18"/>
        </w:rPr>
        <w:t>impacto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: 2,946. </w:t>
      </w:r>
    </w:p>
    <w:p w:rsidR="00D303BF" w:rsidRPr="0065796F" w:rsidRDefault="00D303BF" w:rsidP="003D247D">
      <w:pPr>
        <w:ind w:left="567" w:hanging="567"/>
        <w:jc w:val="both"/>
        <w:rPr>
          <w:rFonts w:ascii="Arial" w:hAnsi="Arial" w:cs="Arial"/>
          <w:bCs/>
          <w:sz w:val="18"/>
          <w:szCs w:val="18"/>
          <w:lang w:val="en-GB"/>
        </w:rPr>
      </w:pPr>
      <w:r w:rsidRPr="0065796F">
        <w:rPr>
          <w:rFonts w:ascii="Arial" w:hAnsi="Arial" w:cs="Arial"/>
          <w:sz w:val="18"/>
          <w:szCs w:val="18"/>
          <w:lang w:val="es-ES"/>
        </w:rPr>
        <w:t xml:space="preserve">Fernández </w:t>
      </w:r>
      <w:r w:rsidRPr="0065796F">
        <w:rPr>
          <w:rFonts w:ascii="Arial" w:hAnsi="Arial" w:cs="Arial"/>
          <w:i/>
          <w:sz w:val="18"/>
          <w:szCs w:val="18"/>
          <w:lang w:val="es-ES"/>
        </w:rPr>
        <w:t>Jiménez</w:t>
      </w:r>
      <w:r w:rsidRPr="0065796F">
        <w:rPr>
          <w:rFonts w:ascii="Arial" w:hAnsi="Arial" w:cs="Arial"/>
          <w:sz w:val="18"/>
          <w:szCs w:val="18"/>
          <w:lang w:val="es-ES"/>
        </w:rPr>
        <w:t xml:space="preserve">, E., Pérez San Gregorio, M.A., Taylor, G.J., </w:t>
      </w:r>
      <w:proofErr w:type="spellStart"/>
      <w:r w:rsidRPr="0065796F">
        <w:rPr>
          <w:rFonts w:ascii="Arial" w:hAnsi="Arial" w:cs="Arial"/>
          <w:sz w:val="18"/>
          <w:szCs w:val="18"/>
          <w:lang w:val="es-ES"/>
        </w:rPr>
        <w:t>Bagby</w:t>
      </w:r>
      <w:proofErr w:type="spellEnd"/>
      <w:r w:rsidRPr="0065796F">
        <w:rPr>
          <w:rFonts w:ascii="Arial" w:hAnsi="Arial" w:cs="Arial"/>
          <w:sz w:val="18"/>
          <w:szCs w:val="18"/>
          <w:lang w:val="es-ES"/>
        </w:rPr>
        <w:t xml:space="preserve">, R.M., </w:t>
      </w:r>
      <w:proofErr w:type="spellStart"/>
      <w:r w:rsidRPr="0065796F">
        <w:rPr>
          <w:rFonts w:ascii="Arial" w:hAnsi="Arial" w:cs="Arial"/>
          <w:sz w:val="18"/>
          <w:szCs w:val="18"/>
          <w:lang w:val="es-ES"/>
        </w:rPr>
        <w:t>Ayearst</w:t>
      </w:r>
      <w:proofErr w:type="spellEnd"/>
      <w:r w:rsidRPr="0065796F">
        <w:rPr>
          <w:rFonts w:ascii="Arial" w:hAnsi="Arial" w:cs="Arial"/>
          <w:sz w:val="18"/>
          <w:szCs w:val="18"/>
          <w:lang w:val="es-ES"/>
        </w:rPr>
        <w:t xml:space="preserve">, L.E. e Izquierdo, G. (2013). </w:t>
      </w:r>
      <w:r w:rsidRPr="0065796F">
        <w:rPr>
          <w:rFonts w:ascii="Arial" w:hAnsi="Arial" w:cs="Arial"/>
          <w:sz w:val="18"/>
          <w:szCs w:val="18"/>
          <w:lang w:val="en-GB"/>
        </w:rPr>
        <w:t xml:space="preserve">Psychometric properties of a revised Spanish 20-item Toronto Alexithymia Scale adaptation in multiple sclerosis patients. </w:t>
      </w:r>
      <w:r w:rsidRPr="0065796F">
        <w:rPr>
          <w:rFonts w:ascii="Arial" w:hAnsi="Arial" w:cs="Arial"/>
          <w:i/>
          <w:sz w:val="18"/>
          <w:szCs w:val="18"/>
          <w:lang w:val="en-GB"/>
        </w:rPr>
        <w:t>International Journal of Clinical and Health Psychology, 13</w:t>
      </w:r>
      <w:r w:rsidRPr="0065796F">
        <w:rPr>
          <w:rFonts w:ascii="Arial" w:hAnsi="Arial" w:cs="Arial"/>
          <w:sz w:val="18"/>
          <w:szCs w:val="18"/>
          <w:lang w:val="en-GB"/>
        </w:rPr>
        <w:t xml:space="preserve"> (3), 226-234.</w:t>
      </w:r>
      <w:r w:rsidRPr="0065796F">
        <w:rPr>
          <w:rFonts w:ascii="Arial" w:hAnsi="Arial" w:cs="Arial"/>
          <w:bCs/>
          <w:i/>
          <w:sz w:val="18"/>
          <w:szCs w:val="18"/>
          <w:lang w:val="en-GB"/>
        </w:rPr>
        <w:t xml:space="preserve">Factor de </w:t>
      </w:r>
      <w:proofErr w:type="spellStart"/>
      <w:r w:rsidRPr="0065796F">
        <w:rPr>
          <w:rFonts w:ascii="Arial" w:hAnsi="Arial" w:cs="Arial"/>
          <w:bCs/>
          <w:i/>
          <w:sz w:val="18"/>
          <w:szCs w:val="18"/>
          <w:lang w:val="en-GB"/>
        </w:rPr>
        <w:t>impacto</w:t>
      </w:r>
      <w:proofErr w:type="spellEnd"/>
      <w:r w:rsidRPr="0065796F">
        <w:rPr>
          <w:rFonts w:ascii="Arial" w:hAnsi="Arial" w:cs="Arial"/>
          <w:bCs/>
          <w:i/>
          <w:sz w:val="18"/>
          <w:szCs w:val="18"/>
          <w:lang w:val="en-GB"/>
        </w:rPr>
        <w:t>: 2,915</w:t>
      </w:r>
      <w:r w:rsidRPr="0065796F">
        <w:rPr>
          <w:rFonts w:ascii="Arial" w:hAnsi="Arial" w:cs="Arial"/>
          <w:bCs/>
          <w:sz w:val="18"/>
          <w:szCs w:val="18"/>
          <w:lang w:val="en-GB"/>
        </w:rPr>
        <w:t>.</w:t>
      </w:r>
    </w:p>
    <w:p w:rsidR="0006645A" w:rsidRPr="003D247D" w:rsidRDefault="0006645A" w:rsidP="00554207">
      <w:pPr>
        <w:spacing w:before="120" w:after="120"/>
        <w:rPr>
          <w:rFonts w:ascii="Arial" w:eastAsia="Calibri" w:hAnsi="Arial" w:cs="Arial"/>
          <w:sz w:val="20"/>
          <w:szCs w:val="20"/>
          <w:u w:val="single"/>
          <w:lang w:val="es-ES_tradnl"/>
        </w:rPr>
      </w:pPr>
      <w:r w:rsidRPr="003D247D">
        <w:rPr>
          <w:rFonts w:ascii="Arial" w:eastAsia="Calibri" w:hAnsi="Arial" w:cs="Arial"/>
          <w:sz w:val="20"/>
          <w:szCs w:val="20"/>
          <w:u w:val="single"/>
          <w:lang w:val="es-ES_tradnl"/>
        </w:rPr>
        <w:t>Otras publicaciones en los últimos cinco años:</w:t>
      </w:r>
    </w:p>
    <w:p w:rsidR="0006645A" w:rsidRPr="0037030A" w:rsidRDefault="0006645A" w:rsidP="003D247D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Maldonado, M.D., Pérez San Gregorio, M.A. y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Reiter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R.J. (2009). </w:t>
      </w:r>
      <w:r w:rsidRPr="0037030A">
        <w:rPr>
          <w:rFonts w:ascii="Arial" w:hAnsi="Arial" w:cs="Arial"/>
          <w:sz w:val="18"/>
          <w:szCs w:val="18"/>
        </w:rPr>
        <w:t xml:space="preserve">The role of melatonin in the immuno-neuro-psychology of mental disorders.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Recent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Patents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on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CNS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Drug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Discovery, 4 (1), 61-69.</w:t>
      </w:r>
    </w:p>
    <w:p w:rsidR="0006645A" w:rsidRPr="0037030A" w:rsidRDefault="0006645A" w:rsidP="003D247D">
      <w:pPr>
        <w:ind w:left="567" w:hanging="567"/>
        <w:jc w:val="both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Pérez San Gregorio, M.A., Martín Rodríguez, A., Galán Rodríguez, A. y Borda Mas, M. (2009). </w:t>
      </w:r>
      <w:r w:rsidRPr="0037030A">
        <w:rPr>
          <w:rFonts w:ascii="Arial" w:hAnsi="Arial" w:cs="Arial"/>
          <w:sz w:val="18"/>
          <w:szCs w:val="18"/>
        </w:rPr>
        <w:t xml:space="preserve">Living and deceased transplanted patients one year later: psychosocial differences just after surgery. International Journal of Clinical and Health Psychology, 9 (3), 429-438.  Factor de </w:t>
      </w:r>
      <w:proofErr w:type="spellStart"/>
      <w:r w:rsidRPr="0037030A">
        <w:rPr>
          <w:rFonts w:ascii="Arial" w:hAnsi="Arial" w:cs="Arial"/>
          <w:sz w:val="18"/>
          <w:szCs w:val="18"/>
        </w:rPr>
        <w:t>impacto</w:t>
      </w:r>
      <w:proofErr w:type="spellEnd"/>
      <w:r w:rsidRPr="0037030A">
        <w:rPr>
          <w:rFonts w:ascii="Arial" w:hAnsi="Arial" w:cs="Arial"/>
          <w:sz w:val="18"/>
          <w:szCs w:val="18"/>
        </w:rPr>
        <w:t>: 1,792.</w:t>
      </w:r>
    </w:p>
    <w:p w:rsidR="0006645A" w:rsidRPr="0037030A" w:rsidRDefault="0006645A" w:rsidP="003D247D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Maldonado, M.D.,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Reiter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R.J. y Pérez San Gregorio, M.A. (2009). </w:t>
      </w:r>
      <w:r w:rsidRPr="0037030A">
        <w:rPr>
          <w:rFonts w:ascii="Arial" w:hAnsi="Arial" w:cs="Arial"/>
          <w:sz w:val="18"/>
          <w:szCs w:val="18"/>
        </w:rPr>
        <w:t xml:space="preserve">Melatonin as a potential therapeutic agent in psychiatric illness. Human Psychopharmacology-Clinical and Experimental, 24 (5), 391-400.  </w:t>
      </w:r>
      <w:r w:rsidRPr="0037030A">
        <w:rPr>
          <w:rFonts w:ascii="Arial" w:hAnsi="Arial" w:cs="Arial"/>
          <w:sz w:val="18"/>
          <w:szCs w:val="18"/>
          <w:lang w:val="es-ES"/>
        </w:rPr>
        <w:t>Factor de impacto: 2,496.</w:t>
      </w:r>
    </w:p>
    <w:p w:rsidR="0006645A" w:rsidRPr="0037030A" w:rsidRDefault="0006645A" w:rsidP="003D247D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Borda Mas, M., Del Río Sánchez, C., Torres Pérez I.,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Avargues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Navarro, M.L. y Pérez San Gregorio, M.A. (2009). Prevención de los trastornos de la conducta alimentaria (TCA) en chicas preadolescentes: eficacia de un programa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multisesión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e interactivo en el seguimiento a un año. Psicología Conductual, 17 (3), 499-521.Factor de impacto: 0,226.</w:t>
      </w:r>
    </w:p>
    <w:p w:rsidR="0006645A" w:rsidRPr="0037030A" w:rsidRDefault="0006645A" w:rsidP="003D247D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Borda Mas, M., López Jiménez, A. y Pérez San Gregorio, M.A. (2010). </w:t>
      </w:r>
      <w:r w:rsidRPr="0037030A">
        <w:rPr>
          <w:rFonts w:ascii="Arial" w:hAnsi="Arial" w:cs="Arial"/>
          <w:sz w:val="18"/>
          <w:szCs w:val="18"/>
        </w:rPr>
        <w:t xml:space="preserve">Blood-injection Phobia Inventory (BIPI): development, reliability and validity. </w:t>
      </w:r>
      <w:proofErr w:type="spellStart"/>
      <w:r w:rsidRPr="0037030A">
        <w:rPr>
          <w:rFonts w:ascii="Arial" w:hAnsi="Arial" w:cs="Arial"/>
          <w:sz w:val="18"/>
          <w:szCs w:val="18"/>
        </w:rPr>
        <w:t>Anales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37030A">
        <w:rPr>
          <w:rFonts w:ascii="Arial" w:hAnsi="Arial" w:cs="Arial"/>
          <w:sz w:val="18"/>
          <w:szCs w:val="18"/>
        </w:rPr>
        <w:t>Psicología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26 (1), 58-71. </w:t>
      </w:r>
      <w:r w:rsidRPr="0037030A">
        <w:rPr>
          <w:rFonts w:ascii="Arial" w:hAnsi="Arial" w:cs="Arial"/>
          <w:sz w:val="18"/>
          <w:szCs w:val="18"/>
          <w:lang w:val="es-ES"/>
        </w:rPr>
        <w:t>Factor de impacto: 1,338.</w:t>
      </w:r>
    </w:p>
    <w:p w:rsidR="0006645A" w:rsidRPr="0037030A" w:rsidRDefault="0006645A" w:rsidP="003D247D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Rincón Fernández, E., Pérez San Gregorio, M.A., Borda Mas, M. y Martín Rodríguez, A. (2010). Satisfacción con los cuidados médicos y búsqueda de información en pacientes con cáncer de mama. Cuadernos de Medicina Psicosomática y Psiquiatría de Enlace, 93-94, 23-33. </w:t>
      </w:r>
    </w:p>
    <w:p w:rsidR="0006645A" w:rsidRPr="0037030A" w:rsidRDefault="0006645A" w:rsidP="003D247D">
      <w:pPr>
        <w:ind w:left="567" w:hanging="567"/>
        <w:jc w:val="both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Pérez San Gregorio, M.A., Martín Rodríguez, A., Pérez Bernal, J. y Maldonado, M.D. (2010). </w:t>
      </w:r>
      <w:r w:rsidRPr="0037030A">
        <w:rPr>
          <w:rFonts w:ascii="Arial" w:hAnsi="Arial" w:cs="Arial"/>
          <w:sz w:val="18"/>
          <w:szCs w:val="18"/>
        </w:rPr>
        <w:t xml:space="preserve">Quality of life in </w:t>
      </w:r>
      <w:proofErr w:type="spellStart"/>
      <w:proofErr w:type="gramStart"/>
      <w:r w:rsidRPr="0037030A">
        <w:rPr>
          <w:rFonts w:ascii="Arial" w:hAnsi="Arial" w:cs="Arial"/>
          <w:sz w:val="18"/>
          <w:szCs w:val="18"/>
        </w:rPr>
        <w:t>spanish</w:t>
      </w:r>
      <w:proofErr w:type="spellEnd"/>
      <w:proofErr w:type="gramEnd"/>
      <w:r w:rsidRPr="0037030A">
        <w:rPr>
          <w:rFonts w:ascii="Arial" w:hAnsi="Arial" w:cs="Arial"/>
          <w:sz w:val="18"/>
          <w:szCs w:val="18"/>
        </w:rPr>
        <w:t xml:space="preserve"> patients with liver transplant. </w:t>
      </w:r>
      <w:r w:rsidRPr="0065796F">
        <w:rPr>
          <w:rFonts w:ascii="Arial" w:hAnsi="Arial" w:cs="Arial"/>
          <w:i/>
          <w:sz w:val="18"/>
          <w:szCs w:val="18"/>
        </w:rPr>
        <w:t>Clinical Practice &amp; Epidemiology in Mental Health, 6,</w:t>
      </w:r>
      <w:r w:rsidRPr="0037030A">
        <w:rPr>
          <w:rFonts w:ascii="Arial" w:hAnsi="Arial" w:cs="Arial"/>
          <w:sz w:val="18"/>
          <w:szCs w:val="18"/>
        </w:rPr>
        <w:t xml:space="preserve"> 79-85. </w:t>
      </w:r>
    </w:p>
    <w:p w:rsidR="0006645A" w:rsidRPr="0037030A" w:rsidRDefault="0006645A" w:rsidP="003D247D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Rincón Fernández, E., Pérez San Gregorio, M.A., Borda Mas, M. y Martín Rodríguez, A. (2010). Factores que predicen un buen ajuste psicosocial postquirúrgico en pacientes con cáncer de mama. </w:t>
      </w:r>
      <w:r w:rsidRPr="0065796F">
        <w:rPr>
          <w:rFonts w:ascii="Arial" w:hAnsi="Arial" w:cs="Arial"/>
          <w:i/>
          <w:sz w:val="18"/>
          <w:szCs w:val="18"/>
          <w:lang w:val="es-ES"/>
        </w:rPr>
        <w:t>Estudios de Psicología, 31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 (3), 325-337. Factor de impacto: 1,220.</w:t>
      </w:r>
    </w:p>
    <w:p w:rsidR="0006645A" w:rsidRPr="0037030A" w:rsidRDefault="0006645A" w:rsidP="003D247D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Rincón Fernández, E., Pérez San Gregorio, M.A., Borda Mas, M. y Martín Rodríguez, A. (2010). Diferencias psicológicas en pacientes con cáncer de mama según el tipo de cirugía mamaria. </w:t>
      </w:r>
      <w:r w:rsidRPr="0065796F">
        <w:rPr>
          <w:rFonts w:ascii="Arial" w:hAnsi="Arial" w:cs="Arial"/>
          <w:i/>
          <w:sz w:val="18"/>
          <w:szCs w:val="18"/>
          <w:lang w:val="es-ES"/>
        </w:rPr>
        <w:t>Cirugía Plástica Ibero-Latinoamericana, 36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 (4), 359-368.</w:t>
      </w:r>
    </w:p>
    <w:p w:rsidR="0006645A" w:rsidRPr="0037030A" w:rsidRDefault="0006645A" w:rsidP="003D247D">
      <w:pPr>
        <w:ind w:left="567" w:hanging="567"/>
        <w:jc w:val="both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Rubio Zarzuela, E., Pérez San Gregorio, M.A., Conde Hernández, J. y Blanco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Picabia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A. (2010). </w:t>
      </w:r>
      <w:proofErr w:type="spellStart"/>
      <w:r w:rsidRPr="0037030A">
        <w:rPr>
          <w:rFonts w:ascii="Arial" w:hAnsi="Arial" w:cs="Arial"/>
          <w:sz w:val="18"/>
          <w:szCs w:val="18"/>
        </w:rPr>
        <w:t>Behavioural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and emotional differences in groups of child and juvenile chronic patients. </w:t>
      </w:r>
      <w:proofErr w:type="spellStart"/>
      <w:r w:rsidRPr="0037030A">
        <w:rPr>
          <w:rFonts w:ascii="Arial" w:hAnsi="Arial" w:cs="Arial"/>
          <w:sz w:val="18"/>
          <w:szCs w:val="18"/>
        </w:rPr>
        <w:t>Annuary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of Clinical and Health Psychology, 6, 21-31.</w:t>
      </w:r>
    </w:p>
    <w:p w:rsidR="0006645A" w:rsidRPr="0037030A" w:rsidRDefault="0006645A" w:rsidP="003D247D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proofErr w:type="spellStart"/>
      <w:r w:rsidRPr="0037030A">
        <w:rPr>
          <w:rFonts w:ascii="Arial" w:hAnsi="Arial" w:cs="Arial"/>
          <w:sz w:val="18"/>
          <w:szCs w:val="18"/>
        </w:rPr>
        <w:t>Domínguez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Cabello, E., Pérez San Gregorio, M.A., Martín Rodríguez, A. y Pérez Bernal, J. (2010). Comparison of anxious and depressive symptomatology among </w:t>
      </w:r>
      <w:proofErr w:type="spellStart"/>
      <w:r w:rsidRPr="0037030A">
        <w:rPr>
          <w:rFonts w:ascii="Arial" w:hAnsi="Arial" w:cs="Arial"/>
          <w:sz w:val="18"/>
          <w:szCs w:val="18"/>
        </w:rPr>
        <w:t>pretransplant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hepatic patients and their relatives.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Transplantation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Proceedings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42, 2962-2963. Factor de impacto: 0,993. </w:t>
      </w:r>
    </w:p>
    <w:p w:rsidR="0065796F" w:rsidRDefault="0006645A" w:rsidP="003D247D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Domínguez Cabello, E., Martín Rodríguez, A., Pérez San Gregorio, M.A. y Pérez Bernal, J. (2010). </w:t>
      </w:r>
      <w:r w:rsidRPr="0037030A">
        <w:rPr>
          <w:rFonts w:ascii="Arial" w:hAnsi="Arial" w:cs="Arial"/>
          <w:sz w:val="18"/>
          <w:szCs w:val="18"/>
        </w:rPr>
        <w:t xml:space="preserve">Influence of relatives’ anxious symptomatology on the quality of life of </w:t>
      </w:r>
      <w:proofErr w:type="spellStart"/>
      <w:r w:rsidRPr="0037030A">
        <w:rPr>
          <w:rFonts w:ascii="Arial" w:hAnsi="Arial" w:cs="Arial"/>
          <w:sz w:val="18"/>
          <w:szCs w:val="18"/>
        </w:rPr>
        <w:t>pretransplant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hepatic patients.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Transplantation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Proceedings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42, 2964-2965. Factor de impacto: 0,993. </w:t>
      </w:r>
    </w:p>
    <w:p w:rsidR="0065796F" w:rsidRDefault="0065796F" w:rsidP="003D247D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65796F">
        <w:rPr>
          <w:rFonts w:ascii="Arial" w:hAnsi="Arial" w:cs="Arial"/>
          <w:sz w:val="18"/>
          <w:szCs w:val="18"/>
          <w:lang w:val="es-ES"/>
        </w:rPr>
        <w:t xml:space="preserve">Pérez San Gregorio, M.A., Martín Rodríguez, A., Domínguez Cabello, E., Maldonado, M.D. y Pérez Bernal, J. (2010). Trasplante hepático y calidad de vida. En J. Pérez Bernal (Ed.), </w:t>
      </w:r>
      <w:r w:rsidRPr="0065796F">
        <w:rPr>
          <w:rFonts w:ascii="Arial" w:hAnsi="Arial" w:cs="Arial"/>
          <w:i/>
          <w:sz w:val="18"/>
          <w:szCs w:val="18"/>
          <w:lang w:val="es-ES"/>
        </w:rPr>
        <w:t>Actualizaciones en trasplantes 2010</w:t>
      </w:r>
      <w:r w:rsidRPr="0065796F">
        <w:rPr>
          <w:rFonts w:ascii="Arial" w:hAnsi="Arial" w:cs="Arial"/>
          <w:sz w:val="18"/>
          <w:szCs w:val="18"/>
          <w:lang w:val="es-ES"/>
        </w:rPr>
        <w:t xml:space="preserve"> </w:t>
      </w:r>
      <w:r w:rsidRPr="0065796F">
        <w:rPr>
          <w:rFonts w:ascii="Arial" w:hAnsi="Arial" w:cs="Arial"/>
          <w:i/>
          <w:sz w:val="18"/>
          <w:szCs w:val="18"/>
          <w:lang w:val="es-ES"/>
        </w:rPr>
        <w:t>(pp. 197-200)</w:t>
      </w:r>
      <w:r w:rsidRPr="0065796F">
        <w:rPr>
          <w:rFonts w:ascii="Arial" w:hAnsi="Arial" w:cs="Arial"/>
          <w:sz w:val="18"/>
          <w:szCs w:val="18"/>
          <w:lang w:val="es-ES"/>
        </w:rPr>
        <w:t>. Sevilla: Hospitales Universitarios Virgen del Rocío.</w:t>
      </w:r>
    </w:p>
    <w:p w:rsidR="0065796F" w:rsidRPr="0065796F" w:rsidRDefault="0065796F" w:rsidP="003D247D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65796F">
        <w:rPr>
          <w:rFonts w:ascii="Arial" w:hAnsi="Arial" w:cs="Arial"/>
          <w:sz w:val="18"/>
          <w:szCs w:val="18"/>
          <w:lang w:val="es-ES"/>
        </w:rPr>
        <w:t xml:space="preserve">Domínguez Cabello, E., Pérez San Gregorio, M.A., Martín Rodríguez, A. y Pérez Bernal, J. (2010). Comparación del estado anímico entre los pacientes hepáticos en estudio pre-trasplante y sus familiares. En J. Pérez Bernal (Ed.), </w:t>
      </w:r>
      <w:r w:rsidRPr="0065796F">
        <w:rPr>
          <w:rFonts w:ascii="Arial" w:hAnsi="Arial" w:cs="Arial"/>
          <w:i/>
          <w:sz w:val="18"/>
          <w:szCs w:val="18"/>
          <w:lang w:val="es-ES"/>
        </w:rPr>
        <w:t>Actualizaciones en trasplantes 2010</w:t>
      </w:r>
      <w:r w:rsidRPr="0065796F">
        <w:rPr>
          <w:rFonts w:ascii="Arial" w:hAnsi="Arial" w:cs="Arial"/>
          <w:sz w:val="18"/>
          <w:szCs w:val="18"/>
          <w:lang w:val="es-ES"/>
        </w:rPr>
        <w:t xml:space="preserve"> </w:t>
      </w:r>
      <w:r w:rsidRPr="0065796F">
        <w:rPr>
          <w:rFonts w:ascii="Arial" w:hAnsi="Arial" w:cs="Arial"/>
          <w:i/>
          <w:sz w:val="18"/>
          <w:szCs w:val="18"/>
          <w:lang w:val="es-ES"/>
        </w:rPr>
        <w:t>(pp. 194-196)</w:t>
      </w:r>
      <w:r w:rsidRPr="0065796F">
        <w:rPr>
          <w:rFonts w:ascii="Arial" w:hAnsi="Arial" w:cs="Arial"/>
          <w:sz w:val="18"/>
          <w:szCs w:val="18"/>
          <w:lang w:val="es-ES"/>
        </w:rPr>
        <w:t>. Sevilla: Hospitales Universitarios Virgen del Rocío.</w:t>
      </w:r>
    </w:p>
    <w:p w:rsidR="0006645A" w:rsidRPr="0037030A" w:rsidRDefault="0006645A" w:rsidP="003D247D">
      <w:pPr>
        <w:ind w:left="567" w:hanging="567"/>
        <w:jc w:val="both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Borda Mas, M.,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Avargues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Navarro, M.L., López Jiménez, A., Torres Pérez, I., Del Río Sánchez, C. y Pérez San Gregorio, M.A. (2011). </w:t>
      </w:r>
      <w:r w:rsidRPr="0037030A">
        <w:rPr>
          <w:rFonts w:ascii="Arial" w:hAnsi="Arial" w:cs="Arial"/>
          <w:sz w:val="18"/>
          <w:szCs w:val="18"/>
        </w:rPr>
        <w:t xml:space="preserve">Personality traits and eating disorders: mediating effects of self-esteem </w:t>
      </w:r>
      <w:r w:rsidRPr="0037030A">
        <w:rPr>
          <w:rFonts w:ascii="Arial" w:hAnsi="Arial" w:cs="Arial"/>
          <w:sz w:val="18"/>
          <w:szCs w:val="18"/>
        </w:rPr>
        <w:lastRenderedPageBreak/>
        <w:t xml:space="preserve">and perfectionism. International Journal of Clinical and Health Psychology, 11 (2), 205-227. Factor de </w:t>
      </w:r>
      <w:proofErr w:type="spellStart"/>
      <w:r w:rsidRPr="0037030A">
        <w:rPr>
          <w:rFonts w:ascii="Arial" w:hAnsi="Arial" w:cs="Arial"/>
          <w:sz w:val="18"/>
          <w:szCs w:val="18"/>
        </w:rPr>
        <w:t>impacto</w:t>
      </w:r>
      <w:proofErr w:type="spellEnd"/>
      <w:r w:rsidRPr="0037030A">
        <w:rPr>
          <w:rFonts w:ascii="Arial" w:hAnsi="Arial" w:cs="Arial"/>
          <w:sz w:val="18"/>
          <w:szCs w:val="18"/>
        </w:rPr>
        <w:t>: 1,842.</w:t>
      </w:r>
    </w:p>
    <w:p w:rsidR="0065796F" w:rsidRDefault="0065796F" w:rsidP="003D247D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65796F">
        <w:rPr>
          <w:rFonts w:ascii="Arial" w:hAnsi="Arial" w:cs="Arial"/>
          <w:sz w:val="18"/>
          <w:szCs w:val="18"/>
          <w:lang w:val="it-IT"/>
        </w:rPr>
        <w:t xml:space="preserve">Pérez San Gregorio, M.A. (2011). </w:t>
      </w:r>
      <w:r w:rsidRPr="0065796F">
        <w:rPr>
          <w:rFonts w:ascii="Arial" w:hAnsi="Arial" w:cs="Arial"/>
          <w:sz w:val="18"/>
          <w:szCs w:val="18"/>
          <w:lang w:val="es-ES"/>
        </w:rPr>
        <w:t xml:space="preserve">Aspectos patológicos implicados en algunas enfermedades físicas y en otros problemas de salud relacionados. En J.F. Rodríguez Testal y P.J. Mesa Cid (Eds.), </w:t>
      </w:r>
      <w:r w:rsidRPr="0065796F">
        <w:rPr>
          <w:rFonts w:ascii="Arial" w:hAnsi="Arial" w:cs="Arial"/>
          <w:i/>
          <w:sz w:val="18"/>
          <w:szCs w:val="18"/>
          <w:lang w:val="es-ES"/>
        </w:rPr>
        <w:t>Manual de psicopatología clínica</w:t>
      </w:r>
      <w:r w:rsidRPr="0065796F">
        <w:rPr>
          <w:rFonts w:ascii="Arial" w:hAnsi="Arial" w:cs="Arial"/>
          <w:sz w:val="18"/>
          <w:szCs w:val="18"/>
          <w:lang w:val="es-ES"/>
        </w:rPr>
        <w:t xml:space="preserve"> </w:t>
      </w:r>
      <w:r w:rsidRPr="0065796F">
        <w:rPr>
          <w:rFonts w:ascii="Arial" w:hAnsi="Arial" w:cs="Arial"/>
          <w:i/>
          <w:sz w:val="18"/>
          <w:szCs w:val="18"/>
          <w:lang w:val="es-ES"/>
        </w:rPr>
        <w:t>(pp. 581-594)</w:t>
      </w:r>
      <w:r w:rsidRPr="0065796F">
        <w:rPr>
          <w:rFonts w:ascii="Arial" w:hAnsi="Arial" w:cs="Arial"/>
          <w:sz w:val="18"/>
          <w:szCs w:val="18"/>
          <w:lang w:val="es-ES"/>
        </w:rPr>
        <w:t>. Madrid: Pirámide.</w:t>
      </w:r>
    </w:p>
    <w:p w:rsidR="0065796F" w:rsidRPr="0065796F" w:rsidRDefault="0065796F" w:rsidP="003D247D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65796F">
        <w:rPr>
          <w:rFonts w:ascii="Arial" w:hAnsi="Arial" w:cs="Arial"/>
          <w:sz w:val="18"/>
          <w:szCs w:val="18"/>
          <w:lang w:val="es-ES"/>
        </w:rPr>
        <w:t xml:space="preserve">Maldonado, M.D. y Pérez San Gregorio, M.A. (2012). </w:t>
      </w:r>
      <w:r w:rsidRPr="0065796F">
        <w:rPr>
          <w:rFonts w:ascii="Arial" w:hAnsi="Arial" w:cs="Arial"/>
          <w:sz w:val="18"/>
          <w:szCs w:val="18"/>
          <w:lang w:val="en-GB"/>
        </w:rPr>
        <w:t xml:space="preserve">Melatonin in mental disorders: </w:t>
      </w:r>
      <w:r w:rsidRPr="0065796F">
        <w:rPr>
          <w:rFonts w:ascii="Arial" w:hAnsi="Arial" w:cs="Arial"/>
          <w:sz w:val="18"/>
          <w:szCs w:val="18"/>
        </w:rPr>
        <w:t>treatment</w:t>
      </w:r>
      <w:r w:rsidRPr="0065796F">
        <w:rPr>
          <w:rFonts w:ascii="Arial" w:hAnsi="Arial" w:cs="Arial"/>
          <w:sz w:val="18"/>
          <w:szCs w:val="18"/>
          <w:lang w:val="en-GB"/>
        </w:rPr>
        <w:t xml:space="preserve"> and prevention. </w:t>
      </w:r>
      <w:proofErr w:type="spellStart"/>
      <w:r w:rsidRPr="0065796F">
        <w:rPr>
          <w:rFonts w:ascii="Arial" w:hAnsi="Arial" w:cs="Arial"/>
          <w:sz w:val="18"/>
          <w:szCs w:val="18"/>
          <w:lang w:val="en-GB"/>
        </w:rPr>
        <w:t>En</w:t>
      </w:r>
      <w:proofErr w:type="spellEnd"/>
      <w:r w:rsidRPr="0065796F">
        <w:rPr>
          <w:rFonts w:ascii="Arial" w:hAnsi="Arial" w:cs="Arial"/>
          <w:sz w:val="18"/>
          <w:szCs w:val="18"/>
          <w:lang w:val="en-GB"/>
        </w:rPr>
        <w:t xml:space="preserve"> R. Ross Watson (Ed.), </w:t>
      </w:r>
      <w:r w:rsidRPr="0065796F">
        <w:rPr>
          <w:rFonts w:ascii="Arial" w:hAnsi="Arial" w:cs="Arial"/>
          <w:i/>
          <w:sz w:val="18"/>
          <w:szCs w:val="18"/>
          <w:lang w:val="en-GB"/>
        </w:rPr>
        <w:t>Melatonin in the promotion of health</w:t>
      </w:r>
      <w:r w:rsidRPr="0065796F">
        <w:rPr>
          <w:rFonts w:ascii="Arial" w:hAnsi="Arial" w:cs="Arial"/>
          <w:sz w:val="18"/>
          <w:szCs w:val="18"/>
          <w:lang w:val="en-GB"/>
        </w:rPr>
        <w:t xml:space="preserve"> </w:t>
      </w:r>
      <w:r w:rsidRPr="0065796F">
        <w:rPr>
          <w:rFonts w:ascii="Arial" w:hAnsi="Arial" w:cs="Arial"/>
          <w:i/>
          <w:sz w:val="18"/>
          <w:szCs w:val="18"/>
          <w:lang w:val="en-GB"/>
        </w:rPr>
        <w:t>(pp. 311-325)</w:t>
      </w:r>
      <w:r w:rsidRPr="0065796F">
        <w:rPr>
          <w:rFonts w:ascii="Arial" w:hAnsi="Arial" w:cs="Arial"/>
          <w:sz w:val="18"/>
          <w:szCs w:val="18"/>
          <w:lang w:val="en-GB"/>
        </w:rPr>
        <w:t xml:space="preserve">. </w:t>
      </w:r>
      <w:r w:rsidRPr="0065796F">
        <w:rPr>
          <w:rFonts w:ascii="Arial" w:hAnsi="Arial" w:cs="Arial"/>
          <w:sz w:val="18"/>
          <w:szCs w:val="18"/>
          <w:lang w:val="es-ES"/>
        </w:rPr>
        <w:t xml:space="preserve">New York: Taylor &amp; Francis </w:t>
      </w:r>
      <w:proofErr w:type="spellStart"/>
      <w:r w:rsidRPr="0065796F">
        <w:rPr>
          <w:rFonts w:ascii="Arial" w:hAnsi="Arial" w:cs="Arial"/>
          <w:sz w:val="18"/>
          <w:szCs w:val="18"/>
          <w:lang w:val="es-ES"/>
        </w:rPr>
        <w:t>Group</w:t>
      </w:r>
      <w:proofErr w:type="spellEnd"/>
      <w:r w:rsidRPr="0065796F">
        <w:rPr>
          <w:rFonts w:ascii="Arial" w:hAnsi="Arial" w:cs="Arial"/>
          <w:sz w:val="18"/>
          <w:szCs w:val="18"/>
          <w:lang w:val="es-ES"/>
        </w:rPr>
        <w:t>.</w:t>
      </w:r>
    </w:p>
    <w:p w:rsidR="0006645A" w:rsidRDefault="0006645A" w:rsidP="003D247D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Rincón Fernández, E., Pérez San Gregorio, M.A., Borda Mas, M. y Martín Rodríguez, A. (en prensa). Impacto de la reconstrucción mamaria sobre la autoestima y la imagen corporal en pacientes con cáncer de mama. </w:t>
      </w:r>
      <w:proofErr w:type="spellStart"/>
      <w:r w:rsidRPr="0065796F">
        <w:rPr>
          <w:rFonts w:ascii="Arial" w:hAnsi="Arial" w:cs="Arial"/>
          <w:i/>
          <w:sz w:val="18"/>
          <w:szCs w:val="18"/>
          <w:lang w:val="es-ES"/>
        </w:rPr>
        <w:t>Universitas</w:t>
      </w:r>
      <w:proofErr w:type="spellEnd"/>
      <w:r w:rsidRPr="0065796F">
        <w:rPr>
          <w:rFonts w:ascii="Arial" w:hAnsi="Arial" w:cs="Arial"/>
          <w:i/>
          <w:sz w:val="18"/>
          <w:szCs w:val="18"/>
          <w:lang w:val="es-ES"/>
        </w:rPr>
        <w:t xml:space="preserve"> </w:t>
      </w:r>
      <w:proofErr w:type="spellStart"/>
      <w:r w:rsidRPr="0065796F">
        <w:rPr>
          <w:rFonts w:ascii="Arial" w:hAnsi="Arial" w:cs="Arial"/>
          <w:i/>
          <w:sz w:val="18"/>
          <w:szCs w:val="18"/>
          <w:lang w:val="es-ES"/>
        </w:rPr>
        <w:t>Psychologica</w:t>
      </w:r>
      <w:r w:rsidRPr="0037030A">
        <w:rPr>
          <w:rFonts w:ascii="Arial" w:hAnsi="Arial" w:cs="Arial"/>
          <w:sz w:val="18"/>
          <w:szCs w:val="18"/>
          <w:lang w:val="es-ES"/>
        </w:rPr>
        <w:t>.Factor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de impacto: 1,283.</w:t>
      </w:r>
    </w:p>
    <w:p w:rsidR="00D303BF" w:rsidRPr="009575C1" w:rsidRDefault="00D303BF" w:rsidP="003D247D">
      <w:pPr>
        <w:ind w:left="567" w:hanging="567"/>
        <w:jc w:val="both"/>
        <w:rPr>
          <w:rFonts w:ascii="Arial" w:hAnsi="Arial" w:cs="Arial"/>
          <w:bCs/>
          <w:sz w:val="20"/>
          <w:szCs w:val="20"/>
          <w:lang w:val="en-GB"/>
        </w:rPr>
      </w:pPr>
      <w:r w:rsidRPr="009575C1">
        <w:rPr>
          <w:rFonts w:ascii="Arial" w:hAnsi="Arial" w:cs="Arial"/>
          <w:sz w:val="20"/>
          <w:szCs w:val="20"/>
          <w:lang w:val="es-ES"/>
        </w:rPr>
        <w:t xml:space="preserve">Pérez San Gregorio, M.A., Martín Rodríguez, A., Domínguez Cabello, E., Fernández Jiménez, E. y </w:t>
      </w:r>
      <w:proofErr w:type="spellStart"/>
      <w:r w:rsidRPr="009575C1">
        <w:rPr>
          <w:rFonts w:ascii="Arial" w:hAnsi="Arial" w:cs="Arial"/>
          <w:sz w:val="20"/>
          <w:szCs w:val="20"/>
          <w:lang w:val="es-ES"/>
        </w:rPr>
        <w:t>Bernardos</w:t>
      </w:r>
      <w:proofErr w:type="spellEnd"/>
      <w:r w:rsidRPr="009575C1">
        <w:rPr>
          <w:rFonts w:ascii="Arial" w:hAnsi="Arial" w:cs="Arial"/>
          <w:sz w:val="20"/>
          <w:szCs w:val="20"/>
          <w:lang w:val="es-ES"/>
        </w:rPr>
        <w:t xml:space="preserve"> Rodríguez, A. (2013). </w:t>
      </w:r>
      <w:r w:rsidRPr="009575C1">
        <w:rPr>
          <w:rFonts w:ascii="Arial" w:hAnsi="Arial" w:cs="Arial"/>
          <w:sz w:val="20"/>
          <w:szCs w:val="20"/>
          <w:lang w:val="en-GB"/>
        </w:rPr>
        <w:t xml:space="preserve">Quality of life and mental health comparisons among liver transplant recipients and cirrhotic patients with different self-perceptions of health. </w:t>
      </w:r>
      <w:r w:rsidRPr="00D303BF">
        <w:rPr>
          <w:rFonts w:ascii="Arial" w:hAnsi="Arial" w:cs="Arial"/>
          <w:i/>
          <w:sz w:val="20"/>
          <w:szCs w:val="20"/>
          <w:lang w:val="en-GB"/>
        </w:rPr>
        <w:t>Journal of Clinical Psychology in Medical Settings, 20</w:t>
      </w:r>
      <w:r w:rsidRPr="009575C1">
        <w:rPr>
          <w:rFonts w:ascii="Arial" w:hAnsi="Arial" w:cs="Arial"/>
          <w:sz w:val="20"/>
          <w:szCs w:val="20"/>
          <w:lang w:val="en-GB"/>
        </w:rPr>
        <w:t xml:space="preserve"> (1), 97-106.</w:t>
      </w:r>
      <w:r w:rsidRPr="009575C1">
        <w:rPr>
          <w:rFonts w:ascii="Arial" w:hAnsi="Arial" w:cs="Arial"/>
          <w:bCs/>
          <w:i/>
          <w:sz w:val="20"/>
          <w:szCs w:val="20"/>
          <w:lang w:val="en-GB"/>
        </w:rPr>
        <w:t xml:space="preserve">Factor de </w:t>
      </w:r>
      <w:proofErr w:type="spellStart"/>
      <w:r w:rsidRPr="009575C1">
        <w:rPr>
          <w:rFonts w:ascii="Arial" w:hAnsi="Arial" w:cs="Arial"/>
          <w:bCs/>
          <w:i/>
          <w:sz w:val="20"/>
          <w:szCs w:val="20"/>
          <w:lang w:val="en-GB"/>
        </w:rPr>
        <w:t>impacto</w:t>
      </w:r>
      <w:proofErr w:type="spellEnd"/>
      <w:r w:rsidRPr="009575C1">
        <w:rPr>
          <w:rFonts w:ascii="Arial" w:hAnsi="Arial" w:cs="Arial"/>
          <w:bCs/>
          <w:i/>
          <w:sz w:val="20"/>
          <w:szCs w:val="20"/>
          <w:lang w:val="en-GB"/>
        </w:rPr>
        <w:t>: 1,568</w:t>
      </w:r>
      <w:r w:rsidRPr="009575C1">
        <w:rPr>
          <w:rFonts w:ascii="Arial" w:hAnsi="Arial" w:cs="Arial"/>
          <w:bCs/>
          <w:sz w:val="20"/>
          <w:szCs w:val="20"/>
          <w:lang w:val="en-GB"/>
        </w:rPr>
        <w:t>.</w:t>
      </w:r>
    </w:p>
    <w:p w:rsidR="00D303BF" w:rsidRPr="009575C1" w:rsidRDefault="00D303BF" w:rsidP="003D247D">
      <w:pPr>
        <w:ind w:left="567" w:hanging="567"/>
        <w:jc w:val="both"/>
        <w:rPr>
          <w:rFonts w:ascii="Arial" w:hAnsi="Arial" w:cs="Arial"/>
          <w:bCs/>
          <w:sz w:val="20"/>
          <w:szCs w:val="20"/>
          <w:lang w:val="en-GB"/>
        </w:rPr>
      </w:pPr>
      <w:r w:rsidRPr="009575C1">
        <w:rPr>
          <w:rFonts w:ascii="Arial" w:hAnsi="Arial" w:cs="Arial"/>
          <w:sz w:val="20"/>
          <w:szCs w:val="20"/>
          <w:lang w:val="es-ES"/>
        </w:rPr>
        <w:t xml:space="preserve">Pérez San Gregorio, M.A., Fernández Jiménez, E., Martín Rodríguez, A., Borda Mas, M. y Rincón Fernández, M.E. (2013). </w:t>
      </w:r>
      <w:r w:rsidRPr="009575C1">
        <w:rPr>
          <w:rFonts w:ascii="Arial" w:hAnsi="Arial" w:cs="Arial"/>
          <w:sz w:val="20"/>
          <w:szCs w:val="20"/>
          <w:lang w:val="en-GB"/>
        </w:rPr>
        <w:t xml:space="preserve">Quality of life in women following various surgeries of body manipulation: organ transplantation, mastectomy, and breast reconstruction. </w:t>
      </w:r>
      <w:r w:rsidRPr="00D303BF">
        <w:rPr>
          <w:rFonts w:ascii="Arial" w:hAnsi="Arial" w:cs="Arial"/>
          <w:i/>
          <w:sz w:val="20"/>
          <w:szCs w:val="20"/>
          <w:lang w:val="en-GB"/>
        </w:rPr>
        <w:t>Journal of Clinical Psychology in Medical Settings, 20</w:t>
      </w:r>
      <w:r w:rsidRPr="009575C1">
        <w:rPr>
          <w:rFonts w:ascii="Arial" w:hAnsi="Arial" w:cs="Arial"/>
          <w:sz w:val="20"/>
          <w:szCs w:val="20"/>
          <w:lang w:val="en-GB"/>
        </w:rPr>
        <w:t xml:space="preserve"> (3), 373-382.</w:t>
      </w:r>
      <w:r w:rsidRPr="009575C1">
        <w:rPr>
          <w:rFonts w:ascii="Arial" w:hAnsi="Arial" w:cs="Arial"/>
          <w:bCs/>
          <w:i/>
          <w:sz w:val="20"/>
          <w:szCs w:val="20"/>
          <w:lang w:val="en-GB"/>
        </w:rPr>
        <w:t xml:space="preserve">Factor de </w:t>
      </w:r>
      <w:proofErr w:type="spellStart"/>
      <w:r w:rsidRPr="009575C1">
        <w:rPr>
          <w:rFonts w:ascii="Arial" w:hAnsi="Arial" w:cs="Arial"/>
          <w:bCs/>
          <w:i/>
          <w:sz w:val="20"/>
          <w:szCs w:val="20"/>
          <w:lang w:val="en-GB"/>
        </w:rPr>
        <w:t>impacto</w:t>
      </w:r>
      <w:proofErr w:type="spellEnd"/>
      <w:r w:rsidRPr="009575C1">
        <w:rPr>
          <w:rFonts w:ascii="Arial" w:hAnsi="Arial" w:cs="Arial"/>
          <w:bCs/>
          <w:i/>
          <w:sz w:val="20"/>
          <w:szCs w:val="20"/>
          <w:lang w:val="en-GB"/>
        </w:rPr>
        <w:t>: 1,568</w:t>
      </w:r>
      <w:r w:rsidRPr="009575C1">
        <w:rPr>
          <w:rFonts w:ascii="Arial" w:hAnsi="Arial" w:cs="Arial"/>
          <w:bCs/>
          <w:sz w:val="20"/>
          <w:szCs w:val="20"/>
          <w:lang w:val="en-GB"/>
        </w:rPr>
        <w:t>.</w:t>
      </w:r>
    </w:p>
    <w:p w:rsidR="00D303BF" w:rsidRDefault="00D303BF" w:rsidP="003D247D">
      <w:pPr>
        <w:ind w:left="567" w:hanging="567"/>
        <w:jc w:val="both"/>
        <w:rPr>
          <w:rFonts w:ascii="Arial" w:hAnsi="Arial" w:cs="Arial"/>
          <w:bCs/>
          <w:sz w:val="20"/>
          <w:szCs w:val="20"/>
          <w:lang w:val="es-ES"/>
        </w:rPr>
      </w:pPr>
      <w:r w:rsidRPr="009575C1">
        <w:rPr>
          <w:rFonts w:ascii="Arial" w:hAnsi="Arial" w:cs="Arial"/>
          <w:sz w:val="20"/>
          <w:szCs w:val="20"/>
          <w:lang w:val="es-ES"/>
        </w:rPr>
        <w:t xml:space="preserve">Martín Rodríguez, A., Pérez San Gregorio, M.A., Domínguez Cabello, E., Fernández Jiménez, E. y </w:t>
      </w:r>
      <w:proofErr w:type="spellStart"/>
      <w:r w:rsidRPr="009575C1">
        <w:rPr>
          <w:rFonts w:ascii="Arial" w:hAnsi="Arial" w:cs="Arial"/>
          <w:sz w:val="20"/>
          <w:szCs w:val="20"/>
          <w:lang w:val="es-ES"/>
        </w:rPr>
        <w:t>Bernardos</w:t>
      </w:r>
      <w:proofErr w:type="spellEnd"/>
      <w:r w:rsidRPr="009575C1">
        <w:rPr>
          <w:rFonts w:ascii="Arial" w:hAnsi="Arial" w:cs="Arial"/>
          <w:sz w:val="20"/>
          <w:szCs w:val="20"/>
          <w:lang w:val="es-ES"/>
        </w:rPr>
        <w:t xml:space="preserve"> Rodríguez, A. (2014). </w:t>
      </w:r>
      <w:r w:rsidRPr="009575C1">
        <w:rPr>
          <w:rFonts w:ascii="Arial" w:hAnsi="Arial" w:cs="Arial"/>
          <w:sz w:val="20"/>
          <w:szCs w:val="20"/>
          <w:lang w:val="en-GB"/>
        </w:rPr>
        <w:t xml:space="preserve">Biopsychosocial functioning among cirrhotic patients in various stages of transplant process in comparison to liver transplant recipients. </w:t>
      </w:r>
      <w:r w:rsidRPr="00554207">
        <w:rPr>
          <w:rFonts w:ascii="Arial" w:hAnsi="Arial" w:cs="Arial"/>
          <w:i/>
          <w:sz w:val="20"/>
          <w:szCs w:val="20"/>
          <w:lang w:val="es-ES"/>
        </w:rPr>
        <w:t>Anales de Psicología, 30</w:t>
      </w:r>
      <w:r w:rsidRPr="00554207">
        <w:rPr>
          <w:rFonts w:ascii="Arial" w:hAnsi="Arial" w:cs="Arial"/>
          <w:sz w:val="20"/>
          <w:szCs w:val="20"/>
          <w:lang w:val="es-ES"/>
        </w:rPr>
        <w:t xml:space="preserve"> (1), 83-92.  </w:t>
      </w:r>
      <w:r w:rsidRPr="009575C1">
        <w:rPr>
          <w:rFonts w:ascii="Arial" w:hAnsi="Arial" w:cs="Arial"/>
          <w:bCs/>
          <w:i/>
          <w:sz w:val="20"/>
          <w:szCs w:val="20"/>
          <w:lang w:val="es-ES"/>
        </w:rPr>
        <w:t>Factor de impacto: 0,549</w:t>
      </w:r>
      <w:r w:rsidRPr="009575C1">
        <w:rPr>
          <w:rFonts w:ascii="Arial" w:hAnsi="Arial" w:cs="Arial"/>
          <w:bCs/>
          <w:sz w:val="20"/>
          <w:szCs w:val="20"/>
          <w:lang w:val="es-ES"/>
        </w:rPr>
        <w:t>.</w:t>
      </w:r>
    </w:p>
    <w:p w:rsidR="0006645A" w:rsidRPr="003D247D" w:rsidRDefault="0006645A" w:rsidP="00554207">
      <w:pPr>
        <w:spacing w:before="120" w:after="120"/>
        <w:ind w:left="709" w:hanging="709"/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bookmarkStart w:id="0" w:name="_GoBack"/>
      <w:r w:rsidRPr="003D247D">
        <w:rPr>
          <w:rFonts w:ascii="Arial" w:hAnsi="Arial" w:cs="Arial"/>
          <w:sz w:val="20"/>
          <w:szCs w:val="20"/>
          <w:u w:val="single"/>
          <w:lang w:val="es-ES"/>
        </w:rPr>
        <w:t>Dirección de tesis</w:t>
      </w:r>
    </w:p>
    <w:bookmarkEnd w:id="0"/>
    <w:p w:rsidR="0006645A" w:rsidRPr="004767DA" w:rsidRDefault="0006645A" w:rsidP="0006645A">
      <w:pPr>
        <w:jc w:val="both"/>
        <w:rPr>
          <w:rFonts w:ascii="Arial" w:hAnsi="Arial" w:cs="Arial"/>
          <w:sz w:val="18"/>
          <w:szCs w:val="18"/>
          <w:lang w:val="es-ES"/>
        </w:rPr>
      </w:pPr>
      <w:r w:rsidRPr="004767DA">
        <w:rPr>
          <w:rFonts w:ascii="Arial" w:hAnsi="Arial" w:cs="Arial"/>
          <w:sz w:val="18"/>
          <w:szCs w:val="18"/>
          <w:lang w:val="es-ES"/>
        </w:rPr>
        <w:t>- Doctorando: María Esther Fernández Rincón: Repercusiones Psicológicas de la Reconstrucción Mamaria Tras Cáncer de Mama, 2009, Personalidad, Evaluación y Tratamiento Psicológicos.</w:t>
      </w:r>
    </w:p>
    <w:p w:rsidR="004767DA" w:rsidRPr="00554207" w:rsidRDefault="004767DA" w:rsidP="004767DA">
      <w:pPr>
        <w:jc w:val="both"/>
        <w:rPr>
          <w:rFonts w:ascii="Arial" w:hAnsi="Arial" w:cs="Arial"/>
          <w:sz w:val="18"/>
          <w:szCs w:val="18"/>
          <w:lang w:val="es-ES"/>
        </w:rPr>
      </w:pPr>
      <w:r w:rsidRPr="004767DA">
        <w:rPr>
          <w:rFonts w:ascii="Arial" w:hAnsi="Arial" w:cs="Arial"/>
          <w:sz w:val="18"/>
          <w:szCs w:val="18"/>
          <w:lang w:val="es-ES"/>
        </w:rPr>
        <w:t xml:space="preserve">- Doctoranda: Mª Jesús Arias Moreno. </w:t>
      </w:r>
      <w:r w:rsidRPr="004767DA">
        <w:rPr>
          <w:rFonts w:ascii="Arial" w:hAnsi="Arial" w:cs="Arial"/>
          <w:i/>
          <w:sz w:val="18"/>
          <w:szCs w:val="18"/>
          <w:lang w:val="es-ES"/>
        </w:rPr>
        <w:t xml:space="preserve">Evolución psicosocial en pacientes intervenidas de cirugía estética </w:t>
      </w:r>
      <w:proofErr w:type="spellStart"/>
      <w:r w:rsidRPr="004767DA">
        <w:rPr>
          <w:rFonts w:ascii="Arial" w:hAnsi="Arial" w:cs="Arial"/>
          <w:i/>
          <w:sz w:val="18"/>
          <w:szCs w:val="18"/>
          <w:lang w:val="es-ES"/>
        </w:rPr>
        <w:t>mamaria</w:t>
      </w:r>
      <w:r w:rsidRPr="004767DA">
        <w:rPr>
          <w:rFonts w:ascii="Arial" w:hAnsi="Arial" w:cs="Arial"/>
          <w:sz w:val="18"/>
          <w:szCs w:val="18"/>
          <w:lang w:val="es-ES"/>
        </w:rPr>
        <w:t>.Facultad</w:t>
      </w:r>
      <w:proofErr w:type="spellEnd"/>
      <w:r w:rsidRPr="004767DA">
        <w:rPr>
          <w:rFonts w:ascii="Arial" w:hAnsi="Arial" w:cs="Arial"/>
          <w:sz w:val="18"/>
          <w:szCs w:val="18"/>
          <w:lang w:val="es-ES"/>
        </w:rPr>
        <w:t xml:space="preserve"> de Psicología. Universidad de Sevilla. </w:t>
      </w:r>
      <w:r w:rsidRPr="00554207">
        <w:rPr>
          <w:rFonts w:ascii="Arial" w:hAnsi="Arial" w:cs="Arial"/>
          <w:sz w:val="18"/>
          <w:szCs w:val="18"/>
          <w:lang w:val="es-ES"/>
        </w:rPr>
        <w:t xml:space="preserve">27 de noviembre de 2013. Sobresaliente </w:t>
      </w:r>
      <w:r w:rsidRPr="00554207">
        <w:rPr>
          <w:rFonts w:ascii="Arial" w:hAnsi="Arial" w:cs="Arial"/>
          <w:i/>
          <w:sz w:val="18"/>
          <w:szCs w:val="18"/>
          <w:lang w:val="es-ES"/>
        </w:rPr>
        <w:t>cum laude</w:t>
      </w:r>
      <w:r w:rsidRPr="00554207">
        <w:rPr>
          <w:rFonts w:ascii="Arial" w:hAnsi="Arial" w:cs="Arial"/>
          <w:sz w:val="18"/>
          <w:szCs w:val="18"/>
          <w:lang w:val="es-ES"/>
        </w:rPr>
        <w:t xml:space="preserve"> por unanimidad.</w:t>
      </w:r>
    </w:p>
    <w:p w:rsidR="004767DA" w:rsidRPr="004767DA" w:rsidRDefault="004767DA" w:rsidP="004767DA">
      <w:pPr>
        <w:jc w:val="both"/>
        <w:rPr>
          <w:rFonts w:ascii="Arial" w:hAnsi="Arial" w:cs="Arial"/>
          <w:sz w:val="18"/>
          <w:szCs w:val="18"/>
          <w:lang w:val="es-ES"/>
        </w:rPr>
      </w:pPr>
      <w:r w:rsidRPr="004767DA">
        <w:rPr>
          <w:rFonts w:ascii="Arial" w:hAnsi="Arial" w:cs="Arial"/>
          <w:sz w:val="18"/>
          <w:szCs w:val="18"/>
        </w:rPr>
        <w:t xml:space="preserve">- </w:t>
      </w:r>
      <w:proofErr w:type="spellStart"/>
      <w:r w:rsidRPr="004767DA">
        <w:rPr>
          <w:rFonts w:ascii="Arial" w:hAnsi="Arial" w:cs="Arial"/>
          <w:sz w:val="18"/>
          <w:szCs w:val="18"/>
        </w:rPr>
        <w:t>Doctorando</w:t>
      </w:r>
      <w:proofErr w:type="spellEnd"/>
      <w:r w:rsidRPr="004767DA">
        <w:rPr>
          <w:rFonts w:ascii="Arial" w:hAnsi="Arial" w:cs="Arial"/>
          <w:sz w:val="18"/>
          <w:szCs w:val="18"/>
        </w:rPr>
        <w:t xml:space="preserve">: Eduardo </w:t>
      </w:r>
      <w:proofErr w:type="spellStart"/>
      <w:r w:rsidRPr="004767DA">
        <w:rPr>
          <w:rFonts w:ascii="Arial" w:hAnsi="Arial" w:cs="Arial"/>
          <w:sz w:val="18"/>
          <w:szCs w:val="18"/>
        </w:rPr>
        <w:t>Fernández</w:t>
      </w:r>
      <w:proofErr w:type="spellEnd"/>
      <w:r w:rsidRPr="004767DA">
        <w:rPr>
          <w:rFonts w:ascii="Arial" w:hAnsi="Arial" w:cs="Arial"/>
          <w:sz w:val="18"/>
          <w:szCs w:val="18"/>
        </w:rPr>
        <w:t xml:space="preserve"> Jiménez </w:t>
      </w:r>
      <w:r w:rsidRPr="004767DA">
        <w:rPr>
          <w:rFonts w:ascii="Arial" w:hAnsi="Arial" w:cs="Arial"/>
          <w:i/>
          <w:sz w:val="18"/>
          <w:szCs w:val="18"/>
        </w:rPr>
        <w:t>Comparative analysis and predictors of biopsychosocial functioning in various health conditions: multiple sclerosis and organ transplantation.</w:t>
      </w:r>
      <w:r w:rsidRPr="004767DA">
        <w:rPr>
          <w:rFonts w:ascii="Arial" w:hAnsi="Arial" w:cs="Arial"/>
          <w:sz w:val="18"/>
          <w:szCs w:val="18"/>
        </w:rPr>
        <w:t xml:space="preserve"> </w:t>
      </w:r>
      <w:r w:rsidRPr="00554207">
        <w:rPr>
          <w:rFonts w:ascii="Arial" w:hAnsi="Arial" w:cs="Arial"/>
          <w:sz w:val="18"/>
          <w:szCs w:val="18"/>
          <w:lang w:val="es-ES"/>
        </w:rPr>
        <w:t xml:space="preserve">Facultad de Psicología. </w:t>
      </w:r>
      <w:r w:rsidRPr="004767DA">
        <w:rPr>
          <w:rFonts w:ascii="Arial" w:hAnsi="Arial" w:cs="Arial"/>
          <w:sz w:val="18"/>
          <w:szCs w:val="18"/>
          <w:lang w:val="es-ES"/>
        </w:rPr>
        <w:t xml:space="preserve">Universidad de Sevilla. 25 de junio de 2014. Sobresaliente </w:t>
      </w:r>
      <w:r w:rsidRPr="004767DA">
        <w:rPr>
          <w:rFonts w:ascii="Arial" w:hAnsi="Arial" w:cs="Arial"/>
          <w:i/>
          <w:sz w:val="18"/>
          <w:szCs w:val="18"/>
          <w:lang w:val="es-ES"/>
        </w:rPr>
        <w:t>cum laude</w:t>
      </w:r>
      <w:r w:rsidRPr="004767DA">
        <w:rPr>
          <w:rFonts w:ascii="Arial" w:hAnsi="Arial" w:cs="Arial"/>
          <w:sz w:val="18"/>
          <w:szCs w:val="18"/>
          <w:lang w:val="es-ES"/>
        </w:rPr>
        <w:t xml:space="preserve"> por unanimidad y </w:t>
      </w:r>
      <w:r w:rsidRPr="004767DA">
        <w:rPr>
          <w:rFonts w:ascii="Arial" w:hAnsi="Arial" w:cs="Arial"/>
          <w:i/>
          <w:sz w:val="18"/>
          <w:szCs w:val="18"/>
          <w:lang w:val="es-ES"/>
        </w:rPr>
        <w:t>Mención Internacional en el Título de Doctor</w:t>
      </w:r>
      <w:r w:rsidRPr="004767DA">
        <w:rPr>
          <w:rFonts w:ascii="Arial" w:hAnsi="Arial" w:cs="Arial"/>
          <w:sz w:val="18"/>
          <w:szCs w:val="18"/>
          <w:lang w:val="es-ES"/>
        </w:rPr>
        <w:t xml:space="preserve">. </w:t>
      </w:r>
    </w:p>
    <w:p w:rsidR="0006645A" w:rsidRPr="004767DA" w:rsidRDefault="004767DA" w:rsidP="004767DA">
      <w:pPr>
        <w:jc w:val="both"/>
        <w:rPr>
          <w:rFonts w:ascii="Arial" w:hAnsi="Arial" w:cs="Arial"/>
          <w:sz w:val="18"/>
          <w:szCs w:val="18"/>
          <w:lang w:val="es-ES"/>
        </w:rPr>
      </w:pPr>
      <w:r w:rsidRPr="004767DA">
        <w:rPr>
          <w:rFonts w:ascii="Arial" w:hAnsi="Arial" w:cs="Arial"/>
          <w:sz w:val="18"/>
          <w:szCs w:val="18"/>
          <w:lang w:val="es-ES"/>
        </w:rPr>
        <w:t xml:space="preserve">- Doctoranda: Elisabeth Domínguez Cabello. </w:t>
      </w:r>
      <w:r w:rsidRPr="004767DA">
        <w:rPr>
          <w:rFonts w:ascii="Arial" w:hAnsi="Arial" w:cs="Arial"/>
          <w:i/>
          <w:sz w:val="18"/>
          <w:szCs w:val="18"/>
          <w:lang w:val="es-ES"/>
        </w:rPr>
        <w:t xml:space="preserve">Evolución psicosocial de los pacientes </w:t>
      </w:r>
      <w:r w:rsidRPr="00554207">
        <w:rPr>
          <w:rFonts w:ascii="Arial" w:hAnsi="Arial" w:cs="Arial"/>
          <w:i/>
          <w:sz w:val="18"/>
          <w:szCs w:val="18"/>
          <w:lang w:val="es-ES"/>
        </w:rPr>
        <w:t>hepáticos</w:t>
      </w:r>
      <w:r w:rsidRPr="004767DA">
        <w:rPr>
          <w:rFonts w:ascii="Arial" w:hAnsi="Arial" w:cs="Arial"/>
          <w:i/>
          <w:sz w:val="18"/>
          <w:szCs w:val="18"/>
          <w:lang w:val="es-ES"/>
        </w:rPr>
        <w:t xml:space="preserve"> y sus familiares durante el proceso del trasplante</w:t>
      </w:r>
      <w:r w:rsidRPr="004767DA">
        <w:rPr>
          <w:rFonts w:ascii="Arial" w:hAnsi="Arial" w:cs="Arial"/>
          <w:sz w:val="18"/>
          <w:szCs w:val="18"/>
          <w:lang w:val="es-ES"/>
        </w:rPr>
        <w:t xml:space="preserve">. Elisabeth Domínguez Cabello. Facultad de Psicología. Universidad de Sevilla. 30 de junio de 2014. Sobresaliente </w:t>
      </w:r>
      <w:r w:rsidRPr="004767DA">
        <w:rPr>
          <w:rFonts w:ascii="Arial" w:hAnsi="Arial" w:cs="Arial"/>
          <w:i/>
          <w:sz w:val="18"/>
          <w:szCs w:val="18"/>
          <w:lang w:val="es-ES"/>
        </w:rPr>
        <w:t>cum laude</w:t>
      </w:r>
      <w:r w:rsidRPr="004767DA">
        <w:rPr>
          <w:rFonts w:ascii="Arial" w:hAnsi="Arial" w:cs="Arial"/>
          <w:sz w:val="18"/>
          <w:szCs w:val="18"/>
          <w:lang w:val="es-ES"/>
        </w:rPr>
        <w:t xml:space="preserve"> por unanimidad</w:t>
      </w:r>
      <w:r w:rsidR="0006645A" w:rsidRPr="004767DA">
        <w:rPr>
          <w:rFonts w:ascii="Arial" w:hAnsi="Arial" w:cs="Arial"/>
          <w:sz w:val="18"/>
          <w:szCs w:val="18"/>
          <w:lang w:val="es-ES"/>
        </w:rPr>
        <w:t xml:space="preserve">- </w:t>
      </w:r>
    </w:p>
    <w:p w:rsidR="00A96C52" w:rsidRPr="004767DA" w:rsidRDefault="00A96C52" w:rsidP="0006645A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A96C52" w:rsidRDefault="00A54EF6" w:rsidP="0006645A">
      <w:pPr>
        <w:jc w:val="both"/>
        <w:rPr>
          <w:rFonts w:ascii="Arial" w:hAnsi="Arial" w:cs="Arial"/>
          <w:sz w:val="18"/>
          <w:szCs w:val="18"/>
          <w:lang w:val="es-ES"/>
        </w:rPr>
      </w:pPr>
      <w:hyperlink r:id="rId9" w:history="1">
        <w:r w:rsidR="00A96C52" w:rsidRPr="00E2406F">
          <w:rPr>
            <w:rStyle w:val="Hipervnculo"/>
            <w:rFonts w:ascii="Arial" w:hAnsi="Arial" w:cs="Arial"/>
            <w:sz w:val="18"/>
            <w:szCs w:val="18"/>
            <w:lang w:val="es-ES"/>
          </w:rPr>
          <w:t>https://investigacion.us.es/sisius/sis_showpub.php?idpers=6132</w:t>
        </w:r>
      </w:hyperlink>
    </w:p>
    <w:p w:rsidR="00A96C52" w:rsidRPr="0037030A" w:rsidRDefault="00A96C52" w:rsidP="0006645A">
      <w:pPr>
        <w:jc w:val="both"/>
        <w:rPr>
          <w:rFonts w:ascii="Arial" w:hAnsi="Arial" w:cs="Arial"/>
          <w:sz w:val="18"/>
          <w:szCs w:val="18"/>
          <w:lang w:val="es-ES"/>
        </w:rPr>
      </w:pPr>
    </w:p>
    <w:sectPr w:rsidR="00A96C52" w:rsidRPr="0037030A" w:rsidSect="005649C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EF6" w:rsidRDefault="00A54EF6">
      <w:r>
        <w:separator/>
      </w:r>
    </w:p>
  </w:endnote>
  <w:endnote w:type="continuationSeparator" w:id="0">
    <w:p w:rsidR="00A54EF6" w:rsidRDefault="00A54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0B2" w:rsidRDefault="00BB29D9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3D247D" w:rsidRPr="003D247D">
      <w:rPr>
        <w:noProof/>
        <w:lang w:val="es-ES"/>
      </w:rPr>
      <w:t>2</w:t>
    </w:r>
    <w:r>
      <w:fldChar w:fldCharType="end"/>
    </w:r>
  </w:p>
  <w:p w:rsidR="00B260B2" w:rsidRDefault="00A54E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EF6" w:rsidRDefault="00A54EF6">
      <w:r>
        <w:separator/>
      </w:r>
    </w:p>
  </w:footnote>
  <w:footnote w:type="continuationSeparator" w:id="0">
    <w:p w:rsidR="00A54EF6" w:rsidRDefault="00A54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81509"/>
    <w:multiLevelType w:val="hybridMultilevel"/>
    <w:tmpl w:val="764A89CE"/>
    <w:lvl w:ilvl="0" w:tplc="C836576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60C7A30"/>
    <w:multiLevelType w:val="hybridMultilevel"/>
    <w:tmpl w:val="B8C8635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1F01EBA"/>
    <w:multiLevelType w:val="hybridMultilevel"/>
    <w:tmpl w:val="D862AE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F6737FF"/>
    <w:multiLevelType w:val="hybridMultilevel"/>
    <w:tmpl w:val="DA98A4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8E66AB3"/>
    <w:multiLevelType w:val="hybridMultilevel"/>
    <w:tmpl w:val="AFA6E408"/>
    <w:lvl w:ilvl="0" w:tplc="C83657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45A"/>
    <w:rsid w:val="0006645A"/>
    <w:rsid w:val="0029255B"/>
    <w:rsid w:val="003D247D"/>
    <w:rsid w:val="003D5773"/>
    <w:rsid w:val="004767DA"/>
    <w:rsid w:val="00554207"/>
    <w:rsid w:val="0065796F"/>
    <w:rsid w:val="00685185"/>
    <w:rsid w:val="00A54EF6"/>
    <w:rsid w:val="00A96C52"/>
    <w:rsid w:val="00BB29D9"/>
    <w:rsid w:val="00D303BF"/>
    <w:rsid w:val="00DB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45A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06645A"/>
    <w:rPr>
      <w:color w:val="0000FF"/>
      <w:u w:val="single"/>
    </w:rPr>
  </w:style>
  <w:style w:type="character" w:customStyle="1" w:styleId="Bibliogr">
    <w:name w:val="Bibliogr."/>
    <w:rsid w:val="0006645A"/>
    <w:rPr>
      <w:rFonts w:cs="Times New Roman"/>
    </w:rPr>
  </w:style>
  <w:style w:type="character" w:styleId="Textoennegrita">
    <w:name w:val="Strong"/>
    <w:qFormat/>
    <w:rsid w:val="0006645A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06645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45A"/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Prrafodelista">
    <w:name w:val="List Paragraph"/>
    <w:basedOn w:val="Normal"/>
    <w:uiPriority w:val="34"/>
    <w:qFormat/>
    <w:rsid w:val="004767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45A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06645A"/>
    <w:rPr>
      <w:color w:val="0000FF"/>
      <w:u w:val="single"/>
    </w:rPr>
  </w:style>
  <w:style w:type="character" w:customStyle="1" w:styleId="Bibliogr">
    <w:name w:val="Bibliogr."/>
    <w:rsid w:val="0006645A"/>
    <w:rPr>
      <w:rFonts w:cs="Times New Roman"/>
    </w:rPr>
  </w:style>
  <w:style w:type="character" w:styleId="Textoennegrita">
    <w:name w:val="Strong"/>
    <w:qFormat/>
    <w:rsid w:val="0006645A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06645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45A"/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Prrafodelista">
    <w:name w:val="List Paragraph"/>
    <w:basedOn w:val="Normal"/>
    <w:uiPriority w:val="34"/>
    <w:qFormat/>
    <w:rsid w:val="00476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perez@us.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nvestigacion.us.es/sisius/sis_showpub.php?idpers=613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1260</Words>
  <Characters>6930</Characters>
  <Application>Microsoft Office Word</Application>
  <DocSecurity>0</DocSecurity>
  <Lines>57</Lines>
  <Paragraphs>16</Paragraphs>
  <ScaleCrop>false</ScaleCrop>
  <Company>Hewlett-Packard Company</Company>
  <LinksUpToDate>false</LinksUpToDate>
  <CharactersWithSpaces>8174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Luis</dc:creator>
  <cp:keywords/>
  <dc:description/>
  <cp:lastModifiedBy>User</cp:lastModifiedBy>
  <cp:revision>4</cp:revision>
  <dcterms:created xsi:type="dcterms:W3CDTF">2015-02-15T14:16:00Z</dcterms:created>
  <dcterms:modified xsi:type="dcterms:W3CDTF">2015-02-18T14:12:00Z</dcterms:modified>
</cp:coreProperties>
</file>