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7F" w:rsidRPr="0078366E" w:rsidRDefault="00953655" w:rsidP="007B327F">
      <w:pPr>
        <w:pStyle w:val="Ttulo3"/>
        <w:spacing w:before="0"/>
        <w:rPr>
          <w:rFonts w:ascii="Arial" w:hAnsi="Arial" w:cs="Arial"/>
          <w:color w:val="auto"/>
          <w:szCs w:val="24"/>
        </w:rPr>
      </w:pPr>
      <w:r w:rsidRPr="0078366E">
        <w:rPr>
          <w:rFonts w:ascii="Arial" w:hAnsi="Arial" w:cs="Arial"/>
          <w:color w:val="auto"/>
          <w:szCs w:val="24"/>
        </w:rPr>
        <w:t>Isabel de los Reyes Rod</w:t>
      </w:r>
      <w:r w:rsidR="00650275" w:rsidRPr="0078366E">
        <w:rPr>
          <w:rFonts w:ascii="Arial" w:hAnsi="Arial" w:cs="Arial"/>
          <w:color w:val="auto"/>
          <w:szCs w:val="24"/>
        </w:rPr>
        <w:t>rí</w:t>
      </w:r>
      <w:r w:rsidRPr="0078366E">
        <w:rPr>
          <w:rFonts w:ascii="Arial" w:hAnsi="Arial" w:cs="Arial"/>
          <w:color w:val="auto"/>
          <w:szCs w:val="24"/>
        </w:rPr>
        <w:t>guez Ortiz</w:t>
      </w:r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Profesor</w:t>
      </w:r>
      <w:r w:rsidR="00953655">
        <w:rPr>
          <w:rFonts w:ascii="Arial" w:hAnsi="Arial" w:cs="Arial"/>
          <w:sz w:val="18"/>
          <w:szCs w:val="18"/>
        </w:rPr>
        <w:t>a</w:t>
      </w:r>
      <w:r w:rsidRPr="0037030A">
        <w:rPr>
          <w:rFonts w:ascii="Arial" w:hAnsi="Arial" w:cs="Arial"/>
          <w:sz w:val="18"/>
          <w:szCs w:val="18"/>
        </w:rPr>
        <w:t xml:space="preserve"> Titular de Universidad</w:t>
      </w:r>
    </w:p>
    <w:p w:rsidR="007B327F" w:rsidRPr="0037030A" w:rsidRDefault="007B327F" w:rsidP="007B327F">
      <w:pPr>
        <w:pStyle w:val="Sinespaciado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>Departamento de Psicología Evolutiva y de la Educación</w:t>
      </w:r>
    </w:p>
    <w:p w:rsidR="007B327F" w:rsidRDefault="007B327F" w:rsidP="007B327F">
      <w:pPr>
        <w:rPr>
          <w:rFonts w:ascii="Arial" w:hAnsi="Arial" w:cs="Arial"/>
          <w:sz w:val="18"/>
          <w:szCs w:val="18"/>
          <w:lang w:val="es-ES_tradnl"/>
        </w:rPr>
      </w:pPr>
      <w:r w:rsidRPr="0037030A">
        <w:rPr>
          <w:rFonts w:ascii="Arial" w:hAnsi="Arial" w:cs="Arial"/>
          <w:sz w:val="18"/>
          <w:szCs w:val="18"/>
          <w:lang w:val="es-ES_tradnl"/>
        </w:rPr>
        <w:t>Tramo</w:t>
      </w:r>
      <w:r w:rsidR="00BF7B31">
        <w:rPr>
          <w:rFonts w:ascii="Arial" w:hAnsi="Arial" w:cs="Arial"/>
          <w:sz w:val="18"/>
          <w:szCs w:val="18"/>
          <w:lang w:val="es-ES_tradnl"/>
        </w:rPr>
        <w:t>s de investigación concedidos: 1</w:t>
      </w:r>
    </w:p>
    <w:p w:rsidR="00BF7B31" w:rsidRDefault="00BF7B31" w:rsidP="007B327F">
      <w:pPr>
        <w:rPr>
          <w:rFonts w:ascii="Arial" w:hAnsi="Arial" w:cs="Arial"/>
          <w:sz w:val="18"/>
          <w:szCs w:val="18"/>
          <w:lang w:val="es-ES_tradnl"/>
        </w:rPr>
      </w:pPr>
    </w:p>
    <w:p w:rsidR="009F5398" w:rsidRDefault="00F64E67" w:rsidP="007B327F">
      <w:pPr>
        <w:rPr>
          <w:rFonts w:ascii="Arial" w:hAnsi="Arial" w:cs="Arial"/>
          <w:color w:val="000000"/>
          <w:sz w:val="17"/>
          <w:szCs w:val="17"/>
          <w:shd w:val="clear" w:color="auto" w:fill="FFFFFF"/>
          <w:lang w:val="es-ES"/>
        </w:rPr>
      </w:pPr>
      <w:r>
        <w:fldChar w:fldCharType="begin"/>
      </w:r>
      <w:r w:rsidRPr="0078366E">
        <w:rPr>
          <w:lang w:val="es-ES"/>
        </w:rPr>
        <w:instrText xml:space="preserve"> HYPERLINK "mailto:reyes@us.es" </w:instrText>
      </w:r>
      <w:r>
        <w:fldChar w:fldCharType="separate"/>
      </w:r>
      <w:r w:rsidR="00715CDF" w:rsidRPr="001837BE"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t>reyes@us.es</w:t>
      </w:r>
      <w:r>
        <w:rPr>
          <w:rStyle w:val="Hipervnculo"/>
          <w:rFonts w:ascii="Arial" w:hAnsi="Arial" w:cs="Arial"/>
          <w:sz w:val="17"/>
          <w:szCs w:val="17"/>
          <w:shd w:val="clear" w:color="auto" w:fill="FFFFFF"/>
          <w:lang w:val="es-ES"/>
        </w:rPr>
        <w:fldChar w:fldCharType="end"/>
      </w:r>
    </w:p>
    <w:p w:rsidR="00715CDF" w:rsidRPr="00715CDF" w:rsidRDefault="00715CDF" w:rsidP="007B327F">
      <w:pPr>
        <w:rPr>
          <w:rFonts w:ascii="Arial" w:hAnsi="Arial" w:cs="Arial"/>
          <w:sz w:val="18"/>
          <w:szCs w:val="18"/>
          <w:lang w:val="es-ES"/>
        </w:rPr>
      </w:pPr>
    </w:p>
    <w:p w:rsidR="007B327F" w:rsidRPr="0078366E" w:rsidRDefault="007B327F" w:rsidP="00BF7B31">
      <w:pPr>
        <w:pStyle w:val="Ttulo4"/>
        <w:spacing w:before="0" w:after="120"/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</w:pPr>
      <w:r w:rsidRPr="0078366E">
        <w:rPr>
          <w:rFonts w:ascii="Arial" w:hAnsi="Arial" w:cs="Arial"/>
          <w:b w:val="0"/>
          <w:i w:val="0"/>
          <w:color w:val="auto"/>
          <w:sz w:val="20"/>
          <w:szCs w:val="20"/>
          <w:u w:val="single"/>
        </w:rPr>
        <w:t>Principales publicaciones en los últimos cinco años</w:t>
      </w:r>
    </w:p>
    <w:p w:rsidR="007B327F" w:rsidRPr="0037030A" w:rsidRDefault="007B327F" w:rsidP="0078366E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>Aguilera, A., Delgado, C., Luque, A., Moreno, F. J., Rodríguez, I. R., &amp; Saldaña, D. (</w:t>
      </w:r>
      <w:r w:rsidR="00BF7B31">
        <w:rPr>
          <w:rFonts w:ascii="Arial" w:hAnsi="Arial" w:cs="Arial"/>
          <w:sz w:val="18"/>
          <w:szCs w:val="18"/>
        </w:rPr>
        <w:t>en prensa</w:t>
      </w:r>
      <w:r w:rsidRPr="0037030A">
        <w:rPr>
          <w:rFonts w:ascii="Arial" w:hAnsi="Arial" w:cs="Arial"/>
          <w:sz w:val="18"/>
          <w:szCs w:val="18"/>
        </w:rPr>
        <w:t xml:space="preserve">). </w:t>
      </w:r>
      <w:r w:rsidRPr="0037030A">
        <w:rPr>
          <w:rFonts w:ascii="Arial" w:hAnsi="Arial" w:cs="Arial"/>
          <w:sz w:val="18"/>
          <w:szCs w:val="18"/>
          <w:lang w:val="en-US"/>
        </w:rPr>
        <w:t>Learning to Read</w:t>
      </w:r>
      <w:bookmarkStart w:id="0" w:name="_GoBack"/>
      <w:r w:rsidRPr="0037030A">
        <w:rPr>
          <w:rFonts w:ascii="Arial" w:hAnsi="Arial" w:cs="Arial"/>
          <w:sz w:val="18"/>
          <w:szCs w:val="18"/>
          <w:lang w:val="en-US"/>
        </w:rPr>
        <w:t xml:space="preserve">: the Case of Moroccan Students who Learn to Read Spanish. </w:t>
      </w:r>
      <w:r w:rsidRPr="0037030A">
        <w:rPr>
          <w:rFonts w:ascii="Arial" w:hAnsi="Arial" w:cs="Arial"/>
          <w:i/>
          <w:iCs/>
          <w:sz w:val="18"/>
          <w:szCs w:val="18"/>
          <w:lang w:val="en-US"/>
        </w:rPr>
        <w:t>Spanish Journal of Psychology</w:t>
      </w:r>
      <w:r w:rsidRPr="0037030A">
        <w:rPr>
          <w:rFonts w:ascii="Arial" w:hAnsi="Arial" w:cs="Arial"/>
          <w:sz w:val="18"/>
          <w:szCs w:val="18"/>
          <w:lang w:val="en-US"/>
        </w:rPr>
        <w:t>.</w:t>
      </w:r>
    </w:p>
    <w:p w:rsidR="00650275" w:rsidRPr="00650275" w:rsidRDefault="00650275" w:rsidP="0078366E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r w:rsidRPr="00650275">
        <w:rPr>
          <w:rFonts w:ascii="Arial" w:hAnsi="Arial" w:cs="Arial"/>
          <w:sz w:val="18"/>
          <w:szCs w:val="18"/>
        </w:rPr>
        <w:t>Isabel R. Rodríguez, David Saldaña, F. Javier Moreno:</w:t>
      </w:r>
      <w:r>
        <w:rPr>
          <w:rFonts w:ascii="Arial" w:hAnsi="Arial" w:cs="Arial"/>
          <w:sz w:val="18"/>
          <w:szCs w:val="18"/>
        </w:rPr>
        <w:t xml:space="preserve"> (2012). </w:t>
      </w:r>
      <w:proofErr w:type="gramStart"/>
      <w:r w:rsidRPr="00650275">
        <w:rPr>
          <w:rFonts w:ascii="Arial" w:hAnsi="Arial" w:cs="Arial"/>
          <w:sz w:val="18"/>
          <w:szCs w:val="18"/>
          <w:lang w:val="en-US"/>
        </w:rPr>
        <w:t>Support, Inclusion, and Special Education Teachers’ Attitudes toward the Education of Students with Autism Spectrum Disorders.</w:t>
      </w:r>
      <w:proofErr w:type="gramEnd"/>
      <w:r w:rsidRPr="00650275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Pr="00650275">
        <w:rPr>
          <w:rFonts w:ascii="Arial" w:hAnsi="Arial" w:cs="Arial"/>
          <w:sz w:val="18"/>
          <w:szCs w:val="18"/>
          <w:lang w:val="en-US"/>
        </w:rPr>
        <w:t>Autism Research and Treatment.</w:t>
      </w:r>
      <w:proofErr w:type="gramEnd"/>
      <w:r w:rsidRPr="00650275">
        <w:rPr>
          <w:rFonts w:ascii="Arial" w:hAnsi="Arial" w:cs="Arial"/>
          <w:sz w:val="18"/>
          <w:szCs w:val="18"/>
          <w:lang w:val="en-US"/>
        </w:rPr>
        <w:t xml:space="preserve"> 2012, 1-9.</w:t>
      </w:r>
    </w:p>
    <w:p w:rsidR="00650275" w:rsidRPr="00650275" w:rsidRDefault="00650275" w:rsidP="0078366E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r w:rsidRPr="0078366E">
        <w:rPr>
          <w:rFonts w:ascii="Arial" w:hAnsi="Arial" w:cs="Arial"/>
          <w:sz w:val="18"/>
          <w:szCs w:val="18"/>
        </w:rPr>
        <w:t xml:space="preserve">Jesús Torres, Isabel R. Rodriguez Ortiz: (2011). </w:t>
      </w:r>
      <w:r w:rsidRPr="00650275">
        <w:rPr>
          <w:rFonts w:ascii="Arial" w:hAnsi="Arial" w:cs="Arial"/>
          <w:sz w:val="18"/>
          <w:szCs w:val="18"/>
        </w:rPr>
        <w:t xml:space="preserve">La Comprensión de Falsa Creencia en Niños y Adolescentes Sordos: Tareas Gráficas Versus Clásicas. </w:t>
      </w:r>
      <w:proofErr w:type="spellStart"/>
      <w:r w:rsidRPr="00650275">
        <w:rPr>
          <w:rFonts w:ascii="Arial" w:hAnsi="Arial" w:cs="Arial"/>
          <w:i/>
          <w:sz w:val="18"/>
          <w:szCs w:val="18"/>
          <w:lang w:val="en-US"/>
        </w:rPr>
        <w:t>Infancia</w:t>
      </w:r>
      <w:proofErr w:type="spellEnd"/>
      <w:r w:rsidRPr="00650275">
        <w:rPr>
          <w:rFonts w:ascii="Arial" w:hAnsi="Arial" w:cs="Arial"/>
          <w:i/>
          <w:sz w:val="18"/>
          <w:szCs w:val="18"/>
          <w:lang w:val="en-US"/>
        </w:rPr>
        <w:t xml:space="preserve"> y </w:t>
      </w:r>
      <w:proofErr w:type="spellStart"/>
      <w:r w:rsidRPr="00650275">
        <w:rPr>
          <w:rFonts w:ascii="Arial" w:hAnsi="Arial" w:cs="Arial"/>
          <w:i/>
          <w:sz w:val="18"/>
          <w:szCs w:val="18"/>
          <w:lang w:val="en-US"/>
        </w:rPr>
        <w:t>Aprendizaje</w:t>
      </w:r>
      <w:proofErr w:type="spellEnd"/>
      <w:r w:rsidRPr="00650275">
        <w:rPr>
          <w:rFonts w:ascii="Arial" w:hAnsi="Arial" w:cs="Arial"/>
          <w:sz w:val="18"/>
          <w:szCs w:val="18"/>
          <w:lang w:val="en-US"/>
        </w:rPr>
        <w:t xml:space="preserve">. </w:t>
      </w:r>
      <w:proofErr w:type="gramStart"/>
      <w:r w:rsidRPr="00650275">
        <w:rPr>
          <w:rFonts w:ascii="Arial" w:hAnsi="Arial" w:cs="Arial"/>
          <w:i/>
          <w:sz w:val="18"/>
          <w:szCs w:val="18"/>
          <w:lang w:val="en-US"/>
        </w:rPr>
        <w:t>34</w:t>
      </w:r>
      <w:r w:rsidRPr="00650275">
        <w:rPr>
          <w:rFonts w:ascii="Arial" w:hAnsi="Arial" w:cs="Arial"/>
          <w:sz w:val="18"/>
          <w:szCs w:val="18"/>
          <w:lang w:val="en-US"/>
        </w:rPr>
        <w:t>(1).</w:t>
      </w:r>
      <w:proofErr w:type="gramEnd"/>
      <w:r w:rsidRPr="00650275">
        <w:rPr>
          <w:rFonts w:ascii="Arial" w:hAnsi="Arial" w:cs="Arial"/>
          <w:sz w:val="18"/>
          <w:szCs w:val="18"/>
          <w:lang w:val="en-US"/>
        </w:rPr>
        <w:t xml:space="preserve"> 2011. 31-47.</w:t>
      </w:r>
    </w:p>
    <w:p w:rsidR="00650275" w:rsidRPr="00650275" w:rsidRDefault="00715CDF" w:rsidP="0078366E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Rodriguez Ortiz, I.R.</w:t>
      </w:r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 (2008). Lip</w:t>
      </w:r>
      <w:r>
        <w:rPr>
          <w:rFonts w:ascii="Arial" w:hAnsi="Arial" w:cs="Arial"/>
          <w:sz w:val="18"/>
          <w:szCs w:val="18"/>
          <w:lang w:val="en-US"/>
        </w:rPr>
        <w:t xml:space="preserve"> </w:t>
      </w:r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reading in the </w:t>
      </w:r>
      <w:proofErr w:type="spellStart"/>
      <w:r w:rsidR="00650275" w:rsidRPr="00650275">
        <w:rPr>
          <w:rFonts w:ascii="Arial" w:hAnsi="Arial" w:cs="Arial"/>
          <w:sz w:val="18"/>
          <w:szCs w:val="18"/>
          <w:lang w:val="en-US"/>
        </w:rPr>
        <w:t>Prelingually</w:t>
      </w:r>
      <w:proofErr w:type="spellEnd"/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 Deaf: What Makes a Skilled Speech </w:t>
      </w:r>
      <w:r w:rsidR="00650275">
        <w:rPr>
          <w:rFonts w:ascii="Arial" w:hAnsi="Arial" w:cs="Arial"/>
          <w:sz w:val="18"/>
          <w:szCs w:val="18"/>
          <w:lang w:val="en-US"/>
        </w:rPr>
        <w:t>R</w:t>
      </w:r>
      <w:r w:rsidR="00650275" w:rsidRPr="00650275">
        <w:rPr>
          <w:rFonts w:ascii="Arial" w:hAnsi="Arial" w:cs="Arial"/>
          <w:sz w:val="18"/>
          <w:szCs w:val="18"/>
          <w:lang w:val="en-US"/>
        </w:rPr>
        <w:t>eader</w:t>
      </w:r>
      <w:proofErr w:type="gramStart"/>
      <w:r w:rsidR="00650275" w:rsidRPr="00650275">
        <w:rPr>
          <w:rFonts w:ascii="Arial" w:hAnsi="Arial" w:cs="Arial"/>
          <w:sz w:val="18"/>
          <w:szCs w:val="18"/>
          <w:lang w:val="en-US"/>
        </w:rPr>
        <w:t>?.</w:t>
      </w:r>
      <w:proofErr w:type="gramEnd"/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 </w:t>
      </w:r>
      <w:r w:rsidR="00650275" w:rsidRPr="00650275">
        <w:rPr>
          <w:rFonts w:ascii="Arial" w:hAnsi="Arial" w:cs="Arial"/>
          <w:i/>
          <w:sz w:val="18"/>
          <w:szCs w:val="18"/>
          <w:lang w:val="en-US"/>
        </w:rPr>
        <w:t>The Spanish Journal of Psychology</w:t>
      </w:r>
      <w:proofErr w:type="gramStart"/>
      <w:r w:rsidR="00650275" w:rsidRPr="00650275">
        <w:rPr>
          <w:rFonts w:ascii="Arial" w:hAnsi="Arial" w:cs="Arial"/>
          <w:i/>
          <w:sz w:val="18"/>
          <w:szCs w:val="18"/>
          <w:lang w:val="en-US"/>
        </w:rPr>
        <w:t>,  11</w:t>
      </w:r>
      <w:proofErr w:type="gramEnd"/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 (2). 488-</w:t>
      </w:r>
      <w:proofErr w:type="gramStart"/>
      <w:r w:rsidR="00650275" w:rsidRPr="00650275">
        <w:rPr>
          <w:rFonts w:ascii="Arial" w:hAnsi="Arial" w:cs="Arial"/>
          <w:sz w:val="18"/>
          <w:szCs w:val="18"/>
          <w:lang w:val="en-US"/>
        </w:rPr>
        <w:t>502 .</w:t>
      </w:r>
      <w:proofErr w:type="gramEnd"/>
    </w:p>
    <w:p w:rsidR="00650275" w:rsidRPr="00650275" w:rsidRDefault="00715CDF" w:rsidP="0078366E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Rodriguez Ortiz, I.R.</w:t>
      </w:r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: (2008). Sign Language Comprehension: the Case of Spanish Sign Language. </w:t>
      </w:r>
      <w:proofErr w:type="gramStart"/>
      <w:r w:rsidR="00650275" w:rsidRPr="00650275">
        <w:rPr>
          <w:rFonts w:ascii="Arial" w:hAnsi="Arial" w:cs="Arial"/>
          <w:sz w:val="18"/>
          <w:szCs w:val="18"/>
          <w:lang w:val="en-US"/>
        </w:rPr>
        <w:t>The Case of Spanish Sign Language.</w:t>
      </w:r>
      <w:proofErr w:type="gramEnd"/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 </w:t>
      </w:r>
      <w:proofErr w:type="gramStart"/>
      <w:r w:rsidR="00650275" w:rsidRPr="00650275">
        <w:rPr>
          <w:rFonts w:ascii="Arial" w:hAnsi="Arial" w:cs="Arial"/>
          <w:i/>
          <w:sz w:val="18"/>
          <w:szCs w:val="18"/>
          <w:lang w:val="en-US"/>
        </w:rPr>
        <w:t>The Journal of Deaf Studies and Deaf Education</w:t>
      </w:r>
      <w:r w:rsidR="00650275" w:rsidRPr="00650275">
        <w:rPr>
          <w:rFonts w:ascii="Arial" w:hAnsi="Arial" w:cs="Arial"/>
          <w:sz w:val="18"/>
          <w:szCs w:val="18"/>
          <w:lang w:val="en-US"/>
        </w:rPr>
        <w:t>.</w:t>
      </w:r>
      <w:proofErr w:type="gramEnd"/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 </w:t>
      </w:r>
      <w:r w:rsidR="00650275" w:rsidRPr="00650275">
        <w:rPr>
          <w:rFonts w:ascii="Arial" w:hAnsi="Arial" w:cs="Arial"/>
          <w:i/>
          <w:sz w:val="18"/>
          <w:szCs w:val="18"/>
          <w:lang w:val="en-US"/>
        </w:rPr>
        <w:t>13</w:t>
      </w:r>
      <w:r w:rsidR="00650275" w:rsidRPr="00650275">
        <w:rPr>
          <w:rFonts w:ascii="Arial" w:hAnsi="Arial" w:cs="Arial"/>
          <w:sz w:val="18"/>
          <w:szCs w:val="18"/>
          <w:lang w:val="en-US"/>
        </w:rPr>
        <w:t xml:space="preserve"> (3), 378-</w:t>
      </w:r>
      <w:proofErr w:type="gramStart"/>
      <w:r w:rsidR="00650275" w:rsidRPr="00650275">
        <w:rPr>
          <w:rFonts w:ascii="Arial" w:hAnsi="Arial" w:cs="Arial"/>
          <w:sz w:val="18"/>
          <w:szCs w:val="18"/>
          <w:lang w:val="en-US"/>
        </w:rPr>
        <w:t>390 .</w:t>
      </w:r>
      <w:proofErr w:type="gramEnd"/>
    </w:p>
    <w:p w:rsidR="00715CDF" w:rsidRDefault="00650275" w:rsidP="0078366E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r w:rsidRPr="0078366E">
        <w:rPr>
          <w:rFonts w:ascii="Arial" w:hAnsi="Arial" w:cs="Arial"/>
          <w:sz w:val="18"/>
          <w:szCs w:val="18"/>
          <w:lang w:val="en-US"/>
        </w:rPr>
        <w:t xml:space="preserve">Rodriguez Ortiz, I.R., Mora Roche, J.: (2008). </w:t>
      </w:r>
      <w:proofErr w:type="gramStart"/>
      <w:r w:rsidRPr="00650275">
        <w:rPr>
          <w:rFonts w:ascii="Arial" w:hAnsi="Arial" w:cs="Arial"/>
          <w:sz w:val="18"/>
          <w:szCs w:val="18"/>
          <w:lang w:val="en-US"/>
        </w:rPr>
        <w:t>The Efficiency of Information Transmission of Sign and Spoken Language.</w:t>
      </w:r>
      <w:proofErr w:type="gramEnd"/>
      <w:r w:rsidRPr="00650275">
        <w:rPr>
          <w:rFonts w:ascii="Arial" w:hAnsi="Arial" w:cs="Arial"/>
          <w:sz w:val="18"/>
          <w:szCs w:val="18"/>
          <w:lang w:val="en-US"/>
        </w:rPr>
        <w:t xml:space="preserve"> </w:t>
      </w:r>
      <w:r w:rsidRPr="00650275">
        <w:rPr>
          <w:rFonts w:ascii="Arial" w:hAnsi="Arial" w:cs="Arial"/>
          <w:i/>
          <w:sz w:val="18"/>
          <w:szCs w:val="18"/>
          <w:lang w:val="en-US"/>
        </w:rPr>
        <w:t xml:space="preserve">American Annals of the </w:t>
      </w:r>
      <w:proofErr w:type="gramStart"/>
      <w:r w:rsidRPr="00650275">
        <w:rPr>
          <w:rFonts w:ascii="Arial" w:hAnsi="Arial" w:cs="Arial"/>
          <w:i/>
          <w:sz w:val="18"/>
          <w:szCs w:val="18"/>
          <w:lang w:val="en-US"/>
        </w:rPr>
        <w:t>Deaf</w:t>
      </w:r>
      <w:r>
        <w:rPr>
          <w:rFonts w:ascii="Arial" w:hAnsi="Arial" w:cs="Arial"/>
          <w:sz w:val="18"/>
          <w:szCs w:val="18"/>
          <w:lang w:val="en-US"/>
        </w:rPr>
        <w:t>.,</w:t>
      </w:r>
      <w:proofErr w:type="gramEnd"/>
      <w:r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i/>
          <w:sz w:val="18"/>
          <w:szCs w:val="18"/>
          <w:lang w:val="en-US"/>
        </w:rPr>
        <w:t>152 (5)</w:t>
      </w:r>
      <w:r w:rsidRPr="00650275">
        <w:rPr>
          <w:rFonts w:ascii="Arial" w:hAnsi="Arial" w:cs="Arial"/>
          <w:sz w:val="18"/>
          <w:szCs w:val="18"/>
          <w:lang w:val="en-US"/>
        </w:rPr>
        <w:t xml:space="preserve"> 480-494</w:t>
      </w:r>
    </w:p>
    <w:p w:rsidR="007B327F" w:rsidRPr="0037030A" w:rsidRDefault="007B327F" w:rsidP="0078366E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proofErr w:type="gramStart"/>
      <w:r w:rsidRPr="0078366E">
        <w:rPr>
          <w:rFonts w:ascii="Arial" w:hAnsi="Arial" w:cs="Arial"/>
          <w:sz w:val="18"/>
          <w:szCs w:val="18"/>
          <w:lang w:val="en-US"/>
        </w:rPr>
        <w:t>Rodríguez, I. R., Saldaña, D., &amp; Moreno, F. J. (2012).</w:t>
      </w:r>
      <w:proofErr w:type="gramEnd"/>
      <w:r w:rsidRPr="0078366E">
        <w:rPr>
          <w:rFonts w:ascii="Arial" w:hAnsi="Arial" w:cs="Arial"/>
          <w:sz w:val="18"/>
          <w:szCs w:val="18"/>
          <w:lang w:val="en-US"/>
        </w:rPr>
        <w:t xml:space="preserve">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Support, Inclusion, and Special Education Teachers’ Attitudes toward the Education of Students with Autism Spectrum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Disorders.</w:t>
      </w:r>
      <w:r w:rsidRPr="0037030A">
        <w:rPr>
          <w:rFonts w:ascii="Arial" w:hAnsi="Arial" w:cs="Arial"/>
          <w:i/>
          <w:sz w:val="18"/>
          <w:szCs w:val="18"/>
          <w:lang w:val="en-US"/>
        </w:rPr>
        <w:t>Autism</w:t>
      </w:r>
      <w:proofErr w:type="spellEnd"/>
      <w:r w:rsidRPr="0037030A">
        <w:rPr>
          <w:rFonts w:ascii="Arial" w:hAnsi="Arial" w:cs="Arial"/>
          <w:i/>
          <w:sz w:val="18"/>
          <w:szCs w:val="18"/>
          <w:lang w:val="en-US"/>
        </w:rPr>
        <w:t xml:space="preserve"> Research and Treatment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2012</w:t>
      </w:r>
      <w:r w:rsidRPr="0037030A">
        <w:rPr>
          <w:rFonts w:ascii="Arial" w:hAnsi="Arial" w:cs="Arial"/>
          <w:sz w:val="18"/>
          <w:szCs w:val="18"/>
          <w:lang w:val="en-US"/>
        </w:rPr>
        <w:t>, 1–8. doi:10.1155/2012/259468</w:t>
      </w:r>
    </w:p>
    <w:p w:rsidR="007B327F" w:rsidRPr="0037030A" w:rsidRDefault="007B327F" w:rsidP="0078366E">
      <w:pPr>
        <w:pStyle w:val="Standard"/>
        <w:ind w:left="567" w:hanging="567"/>
        <w:rPr>
          <w:rFonts w:ascii="Arial" w:hAnsi="Arial" w:cs="Arial"/>
          <w:sz w:val="18"/>
          <w:szCs w:val="18"/>
        </w:rPr>
      </w:pPr>
      <w:r w:rsidRPr="0037030A">
        <w:rPr>
          <w:rFonts w:ascii="Arial" w:hAnsi="Arial" w:cs="Arial"/>
          <w:sz w:val="18"/>
          <w:szCs w:val="18"/>
        </w:rPr>
        <w:t xml:space="preserve">Saldaña, D., Álvarez, R. M., Aguilera, A., Moreno, F. J., Moreno, M., &amp; Rodríguez, I. R. (2008).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How do parental support groups contribute to the education of children with Autism? </w:t>
      </w:r>
      <w:r w:rsidRPr="0037030A">
        <w:rPr>
          <w:rFonts w:ascii="Arial" w:hAnsi="Arial" w:cs="Arial"/>
          <w:i/>
          <w:sz w:val="18"/>
          <w:szCs w:val="18"/>
        </w:rPr>
        <w:t>Infancia y Aprendizaje</w:t>
      </w:r>
      <w:r w:rsidRPr="0037030A">
        <w:rPr>
          <w:rFonts w:ascii="Arial" w:hAnsi="Arial" w:cs="Arial"/>
          <w:sz w:val="18"/>
          <w:szCs w:val="18"/>
        </w:rPr>
        <w:t xml:space="preserve">, </w:t>
      </w:r>
      <w:r w:rsidRPr="0037030A">
        <w:rPr>
          <w:rFonts w:ascii="Arial" w:hAnsi="Arial" w:cs="Arial"/>
          <w:i/>
          <w:sz w:val="18"/>
          <w:szCs w:val="18"/>
        </w:rPr>
        <w:t>31</w:t>
      </w:r>
      <w:r w:rsidRPr="0037030A">
        <w:rPr>
          <w:rFonts w:ascii="Arial" w:hAnsi="Arial" w:cs="Arial"/>
          <w:sz w:val="18"/>
          <w:szCs w:val="18"/>
        </w:rPr>
        <w:t>, 67–78.</w:t>
      </w:r>
    </w:p>
    <w:p w:rsidR="007B327F" w:rsidRDefault="007B327F" w:rsidP="0078366E">
      <w:pPr>
        <w:pStyle w:val="Standard"/>
        <w:ind w:left="567" w:hanging="567"/>
        <w:rPr>
          <w:rFonts w:ascii="Arial" w:hAnsi="Arial" w:cs="Arial"/>
          <w:sz w:val="18"/>
          <w:szCs w:val="18"/>
          <w:lang w:val="en-US"/>
        </w:rPr>
      </w:pPr>
      <w:r w:rsidRPr="0037030A">
        <w:rPr>
          <w:rFonts w:ascii="Arial" w:hAnsi="Arial" w:cs="Arial"/>
          <w:sz w:val="18"/>
          <w:szCs w:val="18"/>
        </w:rPr>
        <w:t xml:space="preserve">Saldaña, D., </w:t>
      </w:r>
      <w:proofErr w:type="spellStart"/>
      <w:r w:rsidRPr="0037030A">
        <w:rPr>
          <w:rFonts w:ascii="Arial" w:hAnsi="Arial" w:cs="Arial"/>
          <w:sz w:val="18"/>
          <w:szCs w:val="18"/>
        </w:rPr>
        <w:t>Alvarez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R. M., </w:t>
      </w:r>
      <w:proofErr w:type="spellStart"/>
      <w:r w:rsidRPr="0037030A">
        <w:rPr>
          <w:rFonts w:ascii="Arial" w:hAnsi="Arial" w:cs="Arial"/>
          <w:sz w:val="18"/>
          <w:szCs w:val="18"/>
        </w:rPr>
        <w:t>Lobatón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S., </w:t>
      </w:r>
      <w:proofErr w:type="spellStart"/>
      <w:r w:rsidRPr="0037030A">
        <w:rPr>
          <w:rFonts w:ascii="Arial" w:hAnsi="Arial" w:cs="Arial"/>
          <w:sz w:val="18"/>
          <w:szCs w:val="18"/>
        </w:rPr>
        <w:t>Lopez</w:t>
      </w:r>
      <w:proofErr w:type="spellEnd"/>
      <w:r w:rsidRPr="0037030A">
        <w:rPr>
          <w:rFonts w:ascii="Arial" w:hAnsi="Arial" w:cs="Arial"/>
          <w:sz w:val="18"/>
          <w:szCs w:val="18"/>
        </w:rPr>
        <w:t xml:space="preserve">, A. M., Moreno, M., &amp; Rojano, M. (2009). 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Objective and subjective quality of life in adults with autism spectrum disorders in southern </w:t>
      </w:r>
      <w:proofErr w:type="spellStart"/>
      <w:r w:rsidRPr="0037030A">
        <w:rPr>
          <w:rFonts w:ascii="Arial" w:hAnsi="Arial" w:cs="Arial"/>
          <w:sz w:val="18"/>
          <w:szCs w:val="18"/>
          <w:lang w:val="en-US"/>
        </w:rPr>
        <w:t>Spain.</w:t>
      </w:r>
      <w:r w:rsidRPr="0037030A">
        <w:rPr>
          <w:rFonts w:ascii="Arial" w:hAnsi="Arial" w:cs="Arial"/>
          <w:i/>
          <w:sz w:val="18"/>
          <w:szCs w:val="18"/>
          <w:lang w:val="en-US"/>
        </w:rPr>
        <w:t>Autism</w:t>
      </w:r>
      <w:proofErr w:type="spellEnd"/>
      <w:r w:rsidRPr="0037030A">
        <w:rPr>
          <w:rFonts w:ascii="Arial" w:hAnsi="Arial" w:cs="Arial"/>
          <w:sz w:val="18"/>
          <w:szCs w:val="18"/>
          <w:lang w:val="en-US"/>
        </w:rPr>
        <w:t xml:space="preserve">, </w:t>
      </w:r>
      <w:r w:rsidRPr="0037030A">
        <w:rPr>
          <w:rFonts w:ascii="Arial" w:hAnsi="Arial" w:cs="Arial"/>
          <w:i/>
          <w:sz w:val="18"/>
          <w:szCs w:val="18"/>
          <w:lang w:val="en-US"/>
        </w:rPr>
        <w:t>13</w:t>
      </w:r>
      <w:r w:rsidRPr="0037030A">
        <w:rPr>
          <w:rFonts w:ascii="Arial" w:hAnsi="Arial" w:cs="Arial"/>
          <w:sz w:val="18"/>
          <w:szCs w:val="18"/>
          <w:lang w:val="en-US"/>
        </w:rPr>
        <w:t xml:space="preserve">(3), 303–316. </w:t>
      </w:r>
      <w:proofErr w:type="gramStart"/>
      <w:r w:rsidRPr="0037030A">
        <w:rPr>
          <w:rFonts w:ascii="Arial" w:hAnsi="Arial" w:cs="Arial"/>
          <w:sz w:val="18"/>
          <w:szCs w:val="18"/>
          <w:lang w:val="en-US"/>
        </w:rPr>
        <w:t>doi:</w:t>
      </w:r>
      <w:proofErr w:type="gramEnd"/>
      <w:r w:rsidRPr="0037030A">
        <w:rPr>
          <w:rFonts w:ascii="Arial" w:hAnsi="Arial" w:cs="Arial"/>
          <w:sz w:val="18"/>
          <w:szCs w:val="18"/>
          <w:lang w:val="en-US"/>
        </w:rPr>
        <w:t>10.1177/1362361309103792</w:t>
      </w:r>
      <w:r w:rsidR="00BF7B31">
        <w:rPr>
          <w:rFonts w:ascii="Arial" w:hAnsi="Arial" w:cs="Arial"/>
          <w:sz w:val="18"/>
          <w:szCs w:val="18"/>
          <w:lang w:val="en-US"/>
        </w:rPr>
        <w:t>.</w:t>
      </w:r>
    </w:p>
    <w:p w:rsidR="00BF7B31" w:rsidRDefault="00BF7B31" w:rsidP="0078366E">
      <w:pPr>
        <w:pStyle w:val="Standard"/>
        <w:ind w:left="567" w:hanging="567"/>
        <w:rPr>
          <w:rFonts w:ascii="Arial" w:hAnsi="Arial" w:cs="Arial"/>
          <w:sz w:val="18"/>
          <w:szCs w:val="18"/>
        </w:rPr>
      </w:pPr>
      <w:r w:rsidRPr="00BF7B31">
        <w:rPr>
          <w:rFonts w:ascii="Arial" w:hAnsi="Arial" w:cs="Arial"/>
          <w:sz w:val="18"/>
          <w:szCs w:val="18"/>
        </w:rPr>
        <w:t>Saldaña-</w:t>
      </w:r>
      <w:proofErr w:type="spellStart"/>
      <w:r w:rsidRPr="00BF7B31">
        <w:rPr>
          <w:rFonts w:ascii="Arial" w:hAnsi="Arial" w:cs="Arial"/>
          <w:sz w:val="18"/>
          <w:szCs w:val="18"/>
        </w:rPr>
        <w:t>Sage</w:t>
      </w:r>
      <w:proofErr w:type="spellEnd"/>
      <w:r w:rsidRPr="00BF7B31">
        <w:rPr>
          <w:rFonts w:ascii="Arial" w:hAnsi="Arial" w:cs="Arial"/>
          <w:sz w:val="18"/>
          <w:szCs w:val="18"/>
        </w:rPr>
        <w:t xml:space="preserve">, David; </w:t>
      </w:r>
      <w:proofErr w:type="spellStart"/>
      <w:r w:rsidRPr="00BF7B31">
        <w:rPr>
          <w:rFonts w:ascii="Arial" w:hAnsi="Arial" w:cs="Arial"/>
          <w:sz w:val="18"/>
          <w:szCs w:val="18"/>
        </w:rPr>
        <w:t>Alvarez</w:t>
      </w:r>
      <w:proofErr w:type="spellEnd"/>
      <w:r w:rsidRPr="00BF7B31">
        <w:rPr>
          <w:rFonts w:ascii="Arial" w:hAnsi="Arial" w:cs="Arial"/>
          <w:sz w:val="18"/>
          <w:szCs w:val="18"/>
        </w:rPr>
        <w:t>-Pérez, Rosa; Aguilera-</w:t>
      </w:r>
      <w:proofErr w:type="spellStart"/>
      <w:r w:rsidRPr="00BF7B31">
        <w:rPr>
          <w:rFonts w:ascii="Arial" w:hAnsi="Arial" w:cs="Arial"/>
          <w:sz w:val="18"/>
          <w:szCs w:val="18"/>
        </w:rPr>
        <w:t>Jimenez</w:t>
      </w:r>
      <w:proofErr w:type="spellEnd"/>
      <w:r w:rsidRPr="00BF7B31">
        <w:rPr>
          <w:rFonts w:ascii="Arial" w:hAnsi="Arial" w:cs="Arial"/>
          <w:sz w:val="18"/>
          <w:szCs w:val="18"/>
        </w:rPr>
        <w:t>, Antonio; Moreno-</w:t>
      </w:r>
      <w:proofErr w:type="spellStart"/>
      <w:r w:rsidRPr="00BF7B31">
        <w:rPr>
          <w:rFonts w:ascii="Arial" w:hAnsi="Arial" w:cs="Arial"/>
          <w:sz w:val="18"/>
          <w:szCs w:val="18"/>
        </w:rPr>
        <w:t>Perez</w:t>
      </w:r>
      <w:proofErr w:type="spellEnd"/>
      <w:r w:rsidRPr="00BF7B31">
        <w:rPr>
          <w:rFonts w:ascii="Arial" w:hAnsi="Arial" w:cs="Arial"/>
          <w:sz w:val="18"/>
          <w:szCs w:val="18"/>
        </w:rPr>
        <w:t>, Francisco Javier; Moreno-</w:t>
      </w:r>
      <w:proofErr w:type="gramStart"/>
      <w:r w:rsidRPr="00BF7B31">
        <w:rPr>
          <w:rFonts w:ascii="Arial" w:hAnsi="Arial" w:cs="Arial"/>
          <w:sz w:val="18"/>
          <w:szCs w:val="18"/>
        </w:rPr>
        <w:t>,Macarena</w:t>
      </w:r>
      <w:bookmarkEnd w:id="0"/>
      <w:proofErr w:type="gramEnd"/>
      <w:r w:rsidRPr="00BF7B31">
        <w:rPr>
          <w:rFonts w:ascii="Arial" w:hAnsi="Arial" w:cs="Arial"/>
          <w:sz w:val="18"/>
          <w:szCs w:val="18"/>
        </w:rPr>
        <w:t xml:space="preserve">; </w:t>
      </w:r>
      <w:proofErr w:type="spellStart"/>
      <w:r w:rsidRPr="00BF7B31">
        <w:rPr>
          <w:rFonts w:ascii="Arial" w:hAnsi="Arial" w:cs="Arial"/>
          <w:sz w:val="18"/>
          <w:szCs w:val="18"/>
        </w:rPr>
        <w:t>Rodriguez</w:t>
      </w:r>
      <w:proofErr w:type="spellEnd"/>
      <w:r w:rsidRPr="00BF7B31">
        <w:rPr>
          <w:rFonts w:ascii="Arial" w:hAnsi="Arial" w:cs="Arial"/>
          <w:sz w:val="18"/>
          <w:szCs w:val="18"/>
        </w:rPr>
        <w:t>-Ortiz, Isabel Reyes (2008). ¿Cómo contribuyen las asociaciones de familiares a la educación del alumnado con autismo? Infancia y Aprendizaje, 31 (1), 67-78.</w:t>
      </w:r>
    </w:p>
    <w:p w:rsidR="00650275" w:rsidRDefault="00650275" w:rsidP="00650275">
      <w:pPr>
        <w:pStyle w:val="Standard"/>
        <w:ind w:left="709" w:hanging="70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.</w:t>
      </w:r>
    </w:p>
    <w:p w:rsidR="00715CDF" w:rsidRDefault="00F64E67" w:rsidP="00650275">
      <w:pPr>
        <w:pStyle w:val="Standard"/>
        <w:ind w:left="709" w:hanging="709"/>
        <w:rPr>
          <w:rFonts w:ascii="Arial" w:hAnsi="Arial" w:cs="Arial"/>
          <w:sz w:val="18"/>
          <w:szCs w:val="18"/>
        </w:rPr>
      </w:pPr>
      <w:hyperlink r:id="rId8" w:history="1">
        <w:r w:rsidR="00715CDF" w:rsidRPr="001837BE">
          <w:rPr>
            <w:rStyle w:val="Hipervnculo"/>
            <w:rFonts w:ascii="Arial" w:hAnsi="Arial" w:cs="Arial"/>
            <w:sz w:val="18"/>
            <w:szCs w:val="18"/>
          </w:rPr>
          <w:t>https://investigacion.us.es/sisius/sis_showpub.php?idpers=1670</w:t>
        </w:r>
      </w:hyperlink>
    </w:p>
    <w:p w:rsidR="00715CDF" w:rsidRDefault="00715CDF" w:rsidP="00650275">
      <w:pPr>
        <w:pStyle w:val="Standard"/>
        <w:ind w:left="709" w:hanging="709"/>
        <w:rPr>
          <w:rFonts w:ascii="Arial" w:hAnsi="Arial" w:cs="Arial"/>
          <w:sz w:val="18"/>
          <w:szCs w:val="18"/>
        </w:rPr>
      </w:pPr>
    </w:p>
    <w:sectPr w:rsidR="00715CDF" w:rsidSect="005649C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4E67" w:rsidRDefault="00F64E67">
      <w:r>
        <w:separator/>
      </w:r>
    </w:p>
  </w:endnote>
  <w:endnote w:type="continuationSeparator" w:id="0">
    <w:p w:rsidR="00F64E67" w:rsidRDefault="00F6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0B2" w:rsidRDefault="007B327F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8366E" w:rsidRPr="0078366E">
      <w:rPr>
        <w:noProof/>
        <w:lang w:val="es-ES"/>
      </w:rPr>
      <w:t>1</w:t>
    </w:r>
    <w:r>
      <w:fldChar w:fldCharType="end"/>
    </w:r>
  </w:p>
  <w:p w:rsidR="00B260B2" w:rsidRDefault="00F64E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4E67" w:rsidRDefault="00F64E67">
      <w:r>
        <w:separator/>
      </w:r>
    </w:p>
  </w:footnote>
  <w:footnote w:type="continuationSeparator" w:id="0">
    <w:p w:rsidR="00F64E67" w:rsidRDefault="00F64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7F"/>
    <w:rsid w:val="0063603D"/>
    <w:rsid w:val="00650275"/>
    <w:rsid w:val="00685185"/>
    <w:rsid w:val="00715CDF"/>
    <w:rsid w:val="0078366E"/>
    <w:rsid w:val="007B327F"/>
    <w:rsid w:val="00953655"/>
    <w:rsid w:val="009F5398"/>
    <w:rsid w:val="00A05082"/>
    <w:rsid w:val="00A93085"/>
    <w:rsid w:val="00BF7B31"/>
    <w:rsid w:val="00F64E67"/>
    <w:rsid w:val="00F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">
    <w:name w:val="Body Text"/>
    <w:basedOn w:val="Normal"/>
    <w:link w:val="TextoindependienteCar"/>
    <w:rsid w:val="00BF7B31"/>
    <w:pPr>
      <w:widowControl w:val="0"/>
      <w:suppressAutoHyphens/>
      <w:spacing w:after="120"/>
      <w:ind w:left="340"/>
      <w:jc w:val="both"/>
    </w:pPr>
    <w:rPr>
      <w:rFonts w:ascii="Arial" w:eastAsia="SimSun" w:hAnsi="Arial" w:cs="Mangal"/>
      <w:kern w:val="1"/>
      <w:sz w:val="18"/>
      <w:lang w:val="es-E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BF7B31"/>
    <w:rPr>
      <w:rFonts w:ascii="Arial" w:eastAsia="SimSun" w:hAnsi="Arial" w:cs="Mangal"/>
      <w:kern w:val="1"/>
      <w:sz w:val="18"/>
      <w:szCs w:val="24"/>
      <w:lang w:eastAsia="hi-IN" w:bidi="hi-IN"/>
    </w:rPr>
  </w:style>
  <w:style w:type="character" w:styleId="Hipervnculo">
    <w:name w:val="Hyperlink"/>
    <w:basedOn w:val="Fuentedeprrafopredeter"/>
    <w:uiPriority w:val="99"/>
    <w:unhideWhenUsed/>
    <w:rsid w:val="009F539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7F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2"/>
    </w:pPr>
    <w:rPr>
      <w:rFonts w:eastAsia="MS Gothic" w:cs="Mangal"/>
      <w:b/>
      <w:bCs/>
      <w:color w:val="4F81BD"/>
      <w:kern w:val="3"/>
      <w:szCs w:val="21"/>
      <w:lang w:val="es-ES" w:eastAsia="zh-CN" w:bidi="hi-IN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327F"/>
    <w:pPr>
      <w:keepNext/>
      <w:keepLines/>
      <w:widowControl w:val="0"/>
      <w:suppressAutoHyphens/>
      <w:autoSpaceDN w:val="0"/>
      <w:spacing w:before="200"/>
      <w:textAlignment w:val="baseline"/>
      <w:outlineLvl w:val="3"/>
    </w:pPr>
    <w:rPr>
      <w:rFonts w:eastAsia="MS Gothic" w:cs="Mangal"/>
      <w:b/>
      <w:bCs/>
      <w:i/>
      <w:iCs/>
      <w:color w:val="4F81BD"/>
      <w:kern w:val="3"/>
      <w:szCs w:val="21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B327F"/>
    <w:rPr>
      <w:rFonts w:ascii="Cambria" w:eastAsia="MS Gothic" w:hAnsi="Cambria" w:cs="Mangal"/>
      <w:b/>
      <w:bCs/>
      <w:color w:val="4F81BD"/>
      <w:kern w:val="3"/>
      <w:sz w:val="24"/>
      <w:szCs w:val="21"/>
      <w:lang w:eastAsia="zh-CN" w:bidi="hi-IN"/>
    </w:rPr>
  </w:style>
  <w:style w:type="character" w:customStyle="1" w:styleId="Ttulo4Car">
    <w:name w:val="Título 4 Car"/>
    <w:basedOn w:val="Fuentedeprrafopredeter"/>
    <w:link w:val="Ttulo4"/>
    <w:uiPriority w:val="9"/>
    <w:rsid w:val="007B327F"/>
    <w:rPr>
      <w:rFonts w:ascii="Cambria" w:eastAsia="MS Gothic" w:hAnsi="Cambria" w:cs="Mangal"/>
      <w:b/>
      <w:bCs/>
      <w:i/>
      <w:iCs/>
      <w:color w:val="4F81BD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7B327F"/>
    <w:pPr>
      <w:ind w:left="720"/>
      <w:contextualSpacing/>
    </w:pPr>
  </w:style>
  <w:style w:type="paragraph" w:customStyle="1" w:styleId="Standard">
    <w:name w:val="Standard"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eastAsia="zh-CN" w:bidi="hi-IN"/>
    </w:rPr>
  </w:style>
  <w:style w:type="paragraph" w:styleId="Sinespaciado">
    <w:name w:val="No Spacing"/>
    <w:uiPriority w:val="1"/>
    <w:qFormat/>
    <w:rsid w:val="007B32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7B3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27F"/>
    <w:rPr>
      <w:rFonts w:ascii="Cambria" w:eastAsia="Times New Roman" w:hAnsi="Cambria" w:cs="Times New Roman"/>
      <w:sz w:val="24"/>
      <w:szCs w:val="24"/>
      <w:lang w:val="en-US" w:eastAsia="ja-JP"/>
    </w:rPr>
  </w:style>
  <w:style w:type="paragraph" w:styleId="Textoindependiente">
    <w:name w:val="Body Text"/>
    <w:basedOn w:val="Normal"/>
    <w:link w:val="TextoindependienteCar"/>
    <w:rsid w:val="00BF7B31"/>
    <w:pPr>
      <w:widowControl w:val="0"/>
      <w:suppressAutoHyphens/>
      <w:spacing w:after="120"/>
      <w:ind w:left="340"/>
      <w:jc w:val="both"/>
    </w:pPr>
    <w:rPr>
      <w:rFonts w:ascii="Arial" w:eastAsia="SimSun" w:hAnsi="Arial" w:cs="Mangal"/>
      <w:kern w:val="1"/>
      <w:sz w:val="18"/>
      <w:lang w:val="es-ES" w:eastAsia="hi-I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BF7B31"/>
    <w:rPr>
      <w:rFonts w:ascii="Arial" w:eastAsia="SimSun" w:hAnsi="Arial" w:cs="Mangal"/>
      <w:kern w:val="1"/>
      <w:sz w:val="18"/>
      <w:szCs w:val="24"/>
      <w:lang w:eastAsia="hi-IN" w:bidi="hi-IN"/>
    </w:rPr>
  </w:style>
  <w:style w:type="character" w:styleId="Hipervnculo">
    <w:name w:val="Hyperlink"/>
    <w:basedOn w:val="Fuentedeprrafopredeter"/>
    <w:uiPriority w:val="99"/>
    <w:unhideWhenUsed/>
    <w:rsid w:val="009F53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stigacion.us.es/sisius/sis_showpub.php?idpers=167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Luis</dc:creator>
  <cp:lastModifiedBy>User</cp:lastModifiedBy>
  <cp:revision>3</cp:revision>
  <dcterms:created xsi:type="dcterms:W3CDTF">2015-02-13T11:47:00Z</dcterms:created>
  <dcterms:modified xsi:type="dcterms:W3CDTF">2015-02-18T14:03:00Z</dcterms:modified>
</cp:coreProperties>
</file>