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left"/>
      </w:pPr>
      <w:r>
        <w:rPr>
          <w:rFonts w:ascii="Arial" w:hAnsi="Arial" w:eastAsia="Arial"/>
          <w:b/>
          <w:i w:val="0"/>
          <w:color w:val="000000"/>
          <w:sz w:val="40"/>
        </w:rPr>
        <w:t>Форма первичной информации о товаре и SKU</w:t>
      </w:r>
    </w:p>
    <w:p>
      <w:pPr>
        <w:spacing w:after="200"/>
      </w:pPr>
      <w:r>
        <w:rPr>
          <w:rFonts w:ascii="Arial" w:hAnsi="Arial" w:eastAsia="Arial"/>
          <w:b/>
          <w:i w:val="0"/>
          <w:color w:val="000000"/>
          <w:sz w:val="23"/>
        </w:rPr>
        <w:t>Заполняет Product или владелец информации о товаре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Цель формы — передать исходную информацию и материалы, необходимые для подготовки Паспорта SKU и последующей работы с контентом. Заполните известные данные, приложите доступные файлы или ссылки. Если информации нет, укажите «НЕИЗВЕСТНО» — не оставляйте поле пустым.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Важно: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заполнение формы не подтверждает достоверность характеристик и не является разрешением на публикацию. Все сведения и источники будут отдельно проверены.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Дата заполнения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ФИО и роль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Контакт для уточнений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Подразделение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1 Идентификация товара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Укажите данные, по которым можно однозначно отличить товар от соседней модели, другой версии или комплектации.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Внутренний SKU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Бренд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Dnipro-M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Публичное название модели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Версия, поколение или год модели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Укажите точное обозначение или «НЕИЗВЕСТНО».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Код 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EAN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Отличия от похожих товаров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Отличия от предыдущей версии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Если неизвестно, укажите «НЕИЗВЕСТНО».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Отличия от соседних моделей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2 Комплектация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Перечислите только заводскую комплектацию именно этого SKU. Для каждого элемента укажите количество, источник информации и ссылку на отдельное фото.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Комплектующая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Количество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Источник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Ссылка на отдельное фото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Упаковка товара, в которой он поставляется покупателю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Фактическая упаковка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Ссылка на папку с ракурсами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Фото упаковки товара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 строке 1 укажите ссылку на фотографии именно той упаковки, в которой товар будет передан покупателю. Если покупатель получает транспортную и внутреннюю фирменную упаковку, снимите оба уровня отдельно и поместите их в одну папку.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Обязательные ракурсы.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Сделайте фото лицевой стороны, задней стороны — если на ней есть текст или маркировка, обеих боковых сторон и один ракурс 3/4, на котором одновременно видны лицевая и боковая плоскости. Ракурс 3/4 нужен для корректной передачи объема упаковки при генерации.</w:t>
      </w:r>
    </w:p>
    <w:p>
      <w:pPr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Дополнительные ракурсы.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Снимите верх и низ, если там есть логотипы, этикетки, пломбы, ручки, элементы закрывания или особенности формы. Упаковка должна быть показана целиком, без перекрытий; персональные данные на транспортных этикетках не должны попадать в кадр.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Требования к отдельным фото комплектующих</w:t>
      </w:r>
    </w:p>
    <w:p>
      <w:pPr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Цель — быстро получить исходники, качества которых достаточно для последующей генерации изображений. Фото можно делать обычным смартфоном.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1. Обязательный минимум.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Для каждой комплектующей сделайте отдельное основное фото: в кадре только одна комплектующая, она показана целиком, без перекрытий, рук, упаковки, декора и других предметов. Фон — нейтральный и однотонный.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2. Качество файла.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Фото должно быть резким, без смазывания, сильных теней и бликов. Желательно использовать дневной рассеянный свет. Передавайте исходный файл с телефона, а не скриншот и не копию, сжатую мессенджером. Ориентир — не менее 2000 пикселей по длинной стороне.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3. Количество ракурсов.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Если комплектующая полностью симметрична и с разных сторон выглядит одинаково, достаточно одного фото. Для переходников, разъемов, насадок и других асимметричных деталей сделайте 2–4 фото, чтобы были видны все значимые стороны, отверстия, соединения и маркировка.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4. Масштаб.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Если размер комплектующей трудно понять по самому предмету, сделайте дополнительное фото с линейкой, рулеткой или банковской картой рядом. Объект сравнения должен лежать в одной плоскости с комплектующей и не перекрывать ее. Кадр с масштабом не заменяет чистое основное фото.</w:t>
      </w:r>
    </w:p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5. Передача.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В строке комплектующей укажите ссылку на фото или на папку со всеми ее ракурсами. Отдельные требования к названию файла не применяются: комплектующая определяется по строке и ссылке в таблице.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i w:val="0"/>
          <w:color w:val="000000"/>
          <w:sz w:val="23"/>
        </w:rPr>
        <w:t>Обязательные фото маркировки и логотипа на изделии</w:t>
      </w:r>
    </w:p>
    <w:p>
      <w:pPr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Заполните таблицу как продолжение сведений о комплектации. Сделайте фотографии отдельно от общих фото товара и комплектующих. Снимайте элементы, нанесенные или расположенные именно на изделии, а не только на упаковке. Фото должны позволять проверить характеристики, расположение элементов и корректно воспроизвести их при последующей генерации изображений. Если элемента на изделии нет, укажите «НЕТ» в соответствующей строке; пустая ячейка означает, что пункт не заполнен.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Обязательный элемент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указать и как сфотографировать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Ответ и ссылка на фото или папку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Логотипы и обозначение модели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Укажите точный текст и место размещения каждого логотипа и обозначения модели. Для логотипа Dnipro-M сделайте два обязательных кадра: 1) крупный план логотипа целиком — прямо, без перспективного искажения, бликов и перекрытий; 2) контекстный кадр, где одновременно видны изделие целиком или его значимая часть и логотип на нем. Контекстный кадр нужен, чтобы при генерации правильно передать расположение логотипа, его пропорции и соизмеримость с изделием. Должны быть хорошо видны написание, форма, цвета и способ нанесения. Если элементы различаются или находятся в нескольких местах, сфотографируйте каждый отдельно.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Шильдик и техническая маркировка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Дайте файл или ссылку на крупный план всей таблички, наклейки или участка с маркировкой. Текст, модель, напряжение, мощность, серийные и другие характеристики должны быть резкими и полностью читаемыми. Избегайте бликов, теней и съемки под сильным углом. Если маркировка размещена в нескольких местах, сфотографируйте каждое место отдельно.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Органы управления, порты и разъемы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Перечислите все видимые органы управления, порты и разъемы и укажите, где они расположены. Сделайте общий кадр их размещения и отдельные крупные планы надписей, пиктограмм, переключателей, шкал и разъемов, чтобы они были различимы и читаемы.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3 Исходные материалы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Для каждого материала укажите точное название приложенного файла или полный URL. Название файла можно скопировать в Проводнике через команду «Изменить имя» и вставить в таблицу. Если материал не передается, напишите «НЕТ»; если его наличие неизвестно — «НЕИЗВЕСТНО». Пустая ячейка означает, что строка не заполнена.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Материал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Файл или полный URL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Официальная страница товара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Инструкция пользователя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Технический паспорт или спецификация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Сертификат или документ о соответствии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Каталог или карточка товара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Дополнительные фотографии товара, упаковки или маркировки (если требуются)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Оригинальные видео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Материалы исследований, отзывов или сравнений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Другие материалы</w:t>
            </w:r>
          </w:p>
        </w:tc>
        <w:tc>
          <w:tcPr>
            <w:tcW w:type="dxa" w:w="612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4 Технические характеристики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Заполняйте одну характеристику в одной строке. Не объединяйте максимальное, рабочее и номинальное значение. Для массы и габаритов обязательно уточните, что именно измерено. В столбце «Источник» укажите протокол испытаний или видео тестирования этой характеристики, если такой материал есть и может использоваться для подтверждения данных в контенте или описании товара на листинге. Добавьте точное имя файла или полный URL, а также страницу протокола или таймкод видео.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Значение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Единица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Тип или режим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максимальное / рабочее / номинальное / нетто / брутто / вход / выход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Протокол или видео: файл, URL, страница или таймкод</w:t>
            </w:r>
          </w:p>
        </w:tc>
      </w:tr>
    </w:tbl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5 Функции, применение и безопасность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Основные функции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Для каждой функции укажите источник.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Допустимые режимы работы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Условия подключения и совместимость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Расходные материалы и обслуживание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Прямые запреты и предупреждения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Скопируйте формулировку из инструкции и укажите страницу.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Подтвержденные сценарии использования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Укажите, где они показаны или описаны.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Документы соответствия для текущей задачи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☐ Нужны   ☐ Не нужны для текущей задачи   ☐ Неизвестно. Кто принял решение:</w:t>
            </w:r>
          </w:p>
        </w:tc>
      </w:tr>
    </w:tbl>
    <w:p>
      <w:pPr>
        <w:spacing w:after="20"/>
      </w:pPr>
    </w:p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6 Сравнение с предшественниками, аналогами и конкурентами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Сравнивайте точные модели или однозначно определенные группы товаров. Укажите не только превосходство, но и значимые отличия и совпадения. Не используйте формулировки «лучше», «мощнее», «удобнее» без измеримого основания или источника.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Направление сравнения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 чем сравниваем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лучше, отличается или совпадает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Предшествующая модель или поколение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Точная модель, бренд или группа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Преимущество / отличие / совпадение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страница, протокол или видео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Соседние модели Dnipro-M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Точная модель, бренд или группа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Преимущество / отличие / совпадение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страница, протокол или видео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Аналоги на рынке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Точная модель, бренд или группа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Преимущество / отличие / совпадение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страница, протокол или видео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Товары других брендов-конкурентов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Точная модель, бренд или группа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Преимущество / отличие / совпадение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Файл, URL, страница, протокол или видео</w:t>
            </w:r>
          </w:p>
        </w:tc>
      </w:tr>
    </w:tbl>
    <w:p>
      <w:pPr>
        <w:spacing w:before="0" w:after="4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i w:val="0"/>
          <w:color w:val="000000"/>
          <w:sz w:val="28"/>
        </w:rPr>
        <w:t>7 JTBD и маркетинговая ценность</w:t>
      </w:r>
    </w:p>
    <w:p>
      <w:pPr>
        <w:spacing w:before="0" w:after="12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Сформулируйте ценность товара с точки зрения задачи покупателя. Не подменяйте продуктовые факты рекламными формулировками: подтвержденные выводы сопровождайте источником, а предположения помечайте как гипотезы. Если данных нет, напишите «НЕИЗВЕСТНО».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1. JTBD и ситуация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Какую работу покупатель хочет выполнить, когда и почему возникает эта задача? Формулировка: «Когда…, я хочу…, чтобы…».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2. Ожидаемый результат и барьеры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Какой практический результат нужен покупателю и что сейчас мешает его получить?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3. Явные маркетинговые ценности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Какие подтвержденные свойства товара дают покупателю практическую выгоду? Для каждой ценности укажите источник.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4. Причины выбрать этот товар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Назовите подтвержденные причины выбора с учетом результатов сравнения из раздела 6. Предположения явно пометьте как гипотезы.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6"/>
      </w:rPr>
      <w:t xml:space="preserve">Форма первичной информации о SKU   |   </w:t>
    </w:r>
    <w:r>
      <w:rPr/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