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40"/>
          <w:szCs w:val="40"/>
          <w:lang w:val="en-IN"/>
        </w:rPr>
        <w:t xml:space="preserve">  </w:t>
      </w:r>
      <w:r>
        <w:rPr>
          <w:rFonts w:hint="default" w:ascii="Times New Roman" w:hAnsi="Times New Roman" w:cs="Times New Roman"/>
          <w:b/>
          <w:bCs/>
          <w:sz w:val="40"/>
          <w:szCs w:val="40"/>
        </w:rPr>
        <w:t>BLOCKCHAIN ASSIGNMENT – 1</w:t>
      </w:r>
    </w:p>
    <w:p>
      <w:pPr>
        <w:jc w:val="center"/>
        <w:rPr>
          <w:rFonts w:hint="default" w:ascii="Times New Roman" w:hAnsi="Times New Roman" w:cs="Times New Roman"/>
          <w:sz w:val="28"/>
          <w:szCs w:val="28"/>
        </w:rPr>
      </w:pPr>
      <w:r>
        <w:rPr>
          <w:rFonts w:hint="default" w:ascii="Times New Roman" w:hAnsi="Times New Roman" w:cs="Times New Roman"/>
          <w:b/>
          <w:bCs/>
          <w:sz w:val="40"/>
          <w:szCs w:val="40"/>
        </w:rPr>
        <w:t xml:space="preserve">The </w:t>
      </w:r>
      <w:r>
        <w:rPr>
          <w:rFonts w:hint="default" w:ascii="Times New Roman" w:hAnsi="Times New Roman" w:cs="Times New Roman"/>
          <w:b/>
          <w:bCs/>
          <w:sz w:val="40"/>
          <w:szCs w:val="40"/>
          <w:lang w:val="en-IN"/>
        </w:rPr>
        <w:t>Roles</w:t>
      </w:r>
      <w:bookmarkStart w:id="0" w:name="_GoBack"/>
      <w:bookmarkEnd w:id="0"/>
      <w:r>
        <w:rPr>
          <w:rFonts w:hint="default" w:ascii="Times New Roman" w:hAnsi="Times New Roman" w:cs="Times New Roman"/>
          <w:b/>
          <w:bCs/>
          <w:sz w:val="40"/>
          <w:szCs w:val="40"/>
        </w:rPr>
        <w:t xml:space="preserve"> of Blockchain Technolo</w:t>
      </w:r>
      <w:r>
        <w:rPr>
          <w:rFonts w:hint="default" w:ascii="Times New Roman" w:hAnsi="Times New Roman" w:cs="Times New Roman"/>
          <w:b/>
          <w:bCs/>
          <w:sz w:val="40"/>
          <w:szCs w:val="40"/>
          <w:lang w:val="en-IN"/>
        </w:rPr>
        <w:t>gies</w:t>
      </w:r>
      <w:r>
        <w:rPr>
          <w:rFonts w:hint="default" w:ascii="Times New Roman" w:hAnsi="Times New Roman" w:cs="Times New Roman"/>
          <w:b/>
          <w:bCs/>
          <w:sz w:val="40"/>
          <w:szCs w:val="40"/>
        </w:rPr>
        <w:t xml:space="preserve"> in Education</w:t>
      </w:r>
    </w:p>
    <w:p>
      <w:pPr>
        <w:jc w:val="both"/>
        <w:rPr>
          <w:rFonts w:hint="default" w:ascii="Times New Roman" w:hAnsi="Times New Roman" w:cs="Times New Roman"/>
          <w:b/>
          <w:bCs/>
          <w:sz w:val="32"/>
          <w:szCs w:val="32"/>
        </w:rPr>
      </w:pPr>
    </w:p>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ENG22CT1003 </w:t>
      </w:r>
    </w:p>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V THARUN </w:t>
      </w:r>
    </w:p>
    <w:p>
      <w:pPr>
        <w:jc w:val="both"/>
        <w:rPr>
          <w:rFonts w:hint="default" w:ascii="Times New Roman" w:hAnsi="Times New Roman" w:cs="Times New Roman"/>
          <w:sz w:val="28"/>
          <w:szCs w:val="28"/>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Blockchain technology is emerging as a game-altering instrument which has the potential to dramatically revolutionize a number of</w:t>
      </w:r>
      <w:r>
        <w:rPr>
          <w:rFonts w:hint="default" w:ascii="Times New Roman" w:hAnsi="Times New Roman" w:eastAsia="SimSun" w:cs="Times New Roman"/>
          <w:kern w:val="0"/>
          <w:sz w:val="28"/>
          <w:szCs w:val="28"/>
          <w:lang w:val="en-IN" w:eastAsia="zh-CN" w:bidi="ar"/>
        </w:rPr>
        <w:t xml:space="preserve"> </w:t>
      </w:r>
      <w:r>
        <w:rPr>
          <w:rFonts w:hint="default" w:ascii="Times New Roman" w:hAnsi="Times New Roman" w:eastAsia="SimSun" w:cs="Times New Roman"/>
          <w:kern w:val="0"/>
          <w:sz w:val="28"/>
          <w:szCs w:val="28"/>
          <w:lang w:val="en-US" w:eastAsia="zh-CN" w:bidi="ar"/>
        </w:rPr>
        <w:t xml:space="preserve">industries, including education. Investigating the many uses, advantages, difficulties, </w:t>
      </w:r>
      <w:r>
        <w:rPr>
          <w:rFonts w:hint="default" w:ascii="Times New Roman" w:hAnsi="Times New Roman" w:eastAsia="SimSun" w:cs="Times New Roman"/>
          <w:kern w:val="0"/>
          <w:sz w:val="28"/>
          <w:szCs w:val="28"/>
          <w:lang w:val="en-US" w:eastAsia="zh-CN" w:bidi="ar"/>
        </w:rPr>
        <w:t>It aims to explore the possibilities of blockchain technology in education.</w:t>
      </w:r>
      <w:r>
        <w:rPr>
          <w:rFonts w:hint="default" w:ascii="Times New Roman" w:hAnsi="Times New Roman" w:eastAsia="SimSun" w:cs="Times New Roman"/>
          <w:kern w:val="0"/>
          <w:sz w:val="28"/>
          <w:szCs w:val="28"/>
          <w:lang w:val="en-US" w:eastAsia="zh-CN" w:bidi="ar"/>
        </w:rPr>
        <w:t xml:space="preserve"> Educational institutions may significantly improve the security, transparency, and effectiveness of crucial procedures including keeping records, certification identification, academic study, and student data management by utilizing blockchain technology. However, overcoming acceptance, legal, and technological obstacles is necessary for </w:t>
      </w:r>
      <w:r>
        <w:rPr>
          <w:rFonts w:hint="default" w:ascii="Times New Roman" w:hAnsi="Times New Roman" w:eastAsia="SimSun" w:cs="Times New Roman"/>
          <w:kern w:val="0"/>
          <w:sz w:val="28"/>
          <w:szCs w:val="28"/>
          <w:lang w:val="en-US" w:eastAsia="zh-CN" w:bidi="ar"/>
        </w:rPr>
        <w:t>the successful implementation blockchain in education</w:t>
      </w:r>
      <w:r>
        <w:rPr>
          <w:rFonts w:hint="default" w:ascii="Times New Roman" w:hAnsi="Times New Roman" w:eastAsia="SimSun" w:cs="Times New Roman"/>
          <w:kern w:val="0"/>
          <w:sz w:val="28"/>
          <w:szCs w:val="28"/>
          <w:lang w:val="en-IN" w:eastAsia="zh-CN" w:bidi="ar"/>
        </w:rPr>
        <w:t>.</w:t>
      </w:r>
      <w:r>
        <w:rPr>
          <w:rFonts w:hint="default" w:ascii="Times New Roman" w:hAnsi="Times New Roman" w:eastAsia="SimSun" w:cs="Times New Roman"/>
          <w:kern w:val="0"/>
          <w:sz w:val="28"/>
          <w:szCs w:val="28"/>
          <w:lang w:val="en-US" w:eastAsia="zh-CN" w:bidi="ar"/>
        </w:rPr>
        <w:t xml:space="preserve"> This research highlights </w:t>
      </w:r>
      <w:r>
        <w:rPr>
          <w:rFonts w:hint="default" w:ascii="Times New Roman" w:hAnsi="Times New Roman" w:eastAsia="SimSun" w:cs="Times New Roman"/>
          <w:kern w:val="0"/>
          <w:sz w:val="28"/>
          <w:szCs w:val="28"/>
          <w:lang w:val="en-IN" w:eastAsia="zh-CN" w:bidi="ar"/>
        </w:rPr>
        <w:t>or</w:t>
      </w:r>
      <w:r>
        <w:rPr>
          <w:rFonts w:hint="default" w:ascii="Times New Roman" w:hAnsi="Times New Roman" w:eastAsia="SimSun" w:cs="Times New Roman"/>
          <w:kern w:val="0"/>
          <w:sz w:val="28"/>
          <w:szCs w:val="28"/>
          <w:lang w:val="en-US" w:eastAsia="zh-CN" w:bidi="ar"/>
        </w:rPr>
        <w:t xml:space="preserve"> effectiveness of blockchain technology in education through a comprehensive analysis and case study review. It also offers policymakers, educators, and stakeholders practical suggestions to help promote the wider </w:t>
      </w:r>
      <w:r>
        <w:rPr>
          <w:rFonts w:hint="default" w:ascii="Times New Roman" w:hAnsi="Times New Roman" w:eastAsia="SimSun" w:cs="Times New Roman"/>
          <w:kern w:val="0"/>
          <w:sz w:val="28"/>
          <w:szCs w:val="28"/>
          <w:lang w:val="en-US" w:eastAsia="zh-CN" w:bidi="ar"/>
        </w:rPr>
        <w:t>Acceptance of blockchain innovation in education. Ultimately, blockchain</w:t>
      </w:r>
      <w:r>
        <w:rPr>
          <w:rFonts w:hint="default" w:ascii="Times New Roman" w:hAnsi="Times New Roman" w:eastAsia="SimSun" w:cs="Times New Roman"/>
          <w:kern w:val="0"/>
          <w:sz w:val="28"/>
          <w:szCs w:val="28"/>
          <w:lang w:val="en-IN" w:eastAsia="zh-CN" w:bidi="ar"/>
        </w:rPr>
        <w:t xml:space="preserve"> </w:t>
      </w:r>
      <w:r>
        <w:rPr>
          <w:rFonts w:hint="default" w:ascii="Times New Roman" w:hAnsi="Times New Roman" w:cs="Times New Roman"/>
          <w:sz w:val="28"/>
          <w:szCs w:val="28"/>
        </w:rPr>
        <w:t>stands poised to reshape the educational landscape, fostering trust, accessibility, and innovation in learning and credentialing.</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1. Introduction:</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Education plays a pivotal role in shaping individuals and societies, driving progress, innovation, and social mobility. However, </w:t>
      </w:r>
      <w:r>
        <w:rPr>
          <w:rFonts w:hint="default" w:ascii="Times New Roman" w:hAnsi="Times New Roman" w:eastAsia="SimSun" w:cs="Times New Roman"/>
          <w:kern w:val="0"/>
          <w:sz w:val="28"/>
          <w:szCs w:val="28"/>
          <w:lang w:val="en-US" w:eastAsia="zh-CN" w:bidi="ar"/>
        </w:rPr>
        <w:t>Conventional schools frequently confront issues such as inefficiency, a lack of disclosure, and a vulnerability to fraud. In the past few years, blockchain system has arisen as a viable answer to these difficulties, providing a distributed, safe, and accessible system for storing educational information, qualifications, and information.</w:t>
      </w:r>
    </w:p>
    <w:p>
      <w:pPr>
        <w:jc w:val="both"/>
        <w:rPr>
          <w:rFonts w:hint="default" w:ascii="Times New Roman" w:hAnsi="Times New Roman" w:cs="Times New Roman"/>
          <w:sz w:val="28"/>
          <w:szCs w:val="28"/>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Blockchain technology </w:t>
      </w:r>
      <w:r>
        <w:rPr>
          <w:rFonts w:hint="default" w:ascii="Times New Roman" w:hAnsi="Times New Roman" w:eastAsia="SimSun" w:cs="Times New Roman"/>
          <w:kern w:val="0"/>
          <w:sz w:val="28"/>
          <w:szCs w:val="28"/>
          <w:lang w:val="en-US" w:eastAsia="zh-CN" w:bidi="ar"/>
        </w:rPr>
        <w:t>is a system of distributed ledgers that allows for the safe monitoring of payments via a collection of computer. Each transaction is stored in a " blocks " and joined to each other in a sequential chain, establishing an irreversible and visible record of information.</w:t>
      </w:r>
      <w:r>
        <w:rPr>
          <w:rFonts w:hint="default" w:ascii="Times New Roman" w:hAnsi="Times New Roman" w:eastAsia="SimSun" w:cs="Times New Roman"/>
          <w:kern w:val="0"/>
          <w:sz w:val="28"/>
          <w:szCs w:val="28"/>
          <w:lang w:val="en-IN" w:eastAsia="zh-CN" w:bidi="ar"/>
        </w:rPr>
        <w:t xml:space="preserve"> </w:t>
      </w:r>
      <w:r>
        <w:rPr>
          <w:rFonts w:hint="default" w:ascii="Times New Roman" w:hAnsi="Times New Roman" w:cs="Times New Roman"/>
          <w:sz w:val="28"/>
          <w:szCs w:val="28"/>
        </w:rPr>
        <w:t>By leveraging cryptographic techniques and consensus mechanisms, blockchain ensures the integrity and security of information without the need for intermediaries.</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thesis of this report is</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multifaceted role of blockchain</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in education, analyzing its applications, challenges, and future prospects. By understanding the potential of blockchain, educational institutions can harness its power to enhance efficiency, trust, and accessibility in various aspects of the educational ecosystem.</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2. Understanding Blockchain Technology:</w:t>
      </w:r>
    </w:p>
    <w:p>
      <w:pPr>
        <w:keepNext w:val="0"/>
        <w:keepLines w:val="0"/>
        <w:widowControl/>
        <w:suppressLineNumbers w:val="0"/>
        <w:jc w:val="both"/>
        <w:rPr>
          <w:rFonts w:hint="default" w:ascii="Times New Roman" w:hAnsi="Times New Roman" w:cs="Times New Roman"/>
          <w:sz w:val="28"/>
          <w:szCs w:val="28"/>
          <w:lang w:val="en-IN"/>
        </w:rPr>
      </w:pPr>
      <w:r>
        <w:rPr>
          <w:rFonts w:hint="default" w:ascii="Times New Roman" w:hAnsi="Times New Roman" w:cs="Times New Roman"/>
          <w:sz w:val="28"/>
          <w:szCs w:val="28"/>
        </w:rPr>
        <w:t xml:space="preserve">Blockchain technology operates on several fundamental principles, including decentralization, immutability, and transparency. </w:t>
      </w:r>
      <w:r>
        <w:rPr>
          <w:rFonts w:hint="default" w:ascii="Times New Roman" w:hAnsi="Times New Roman" w:eastAsia="SimSun" w:cs="Times New Roman"/>
          <w:kern w:val="0"/>
          <w:sz w:val="28"/>
          <w:szCs w:val="28"/>
          <w:lang w:val="en-US" w:eastAsia="zh-CN" w:bidi="ar"/>
        </w:rPr>
        <w:t>A decentralized system signifies that the network's information is disseminated over several nodes, hence reducing the necessity for a single governing body. immutability assures that data stored on the blockchain can't be modified or manipulated with, resulting in an extremely high degree of safety and integrity. Transparency lets all network members to observe the transaction history, which fosters confidence as well as responsibility</w:t>
      </w:r>
      <w:r>
        <w:rPr>
          <w:rFonts w:hint="default" w:ascii="Times New Roman" w:hAnsi="Times New Roman" w:eastAsia="SimSun" w:cs="Times New Roman"/>
          <w:kern w:val="0"/>
          <w:sz w:val="28"/>
          <w:szCs w:val="28"/>
          <w:lang w:val="en-IN" w:eastAsia="zh-CN" w:bidi="ar"/>
        </w:rPr>
        <w:t xml:space="preserve">. </w:t>
      </w:r>
      <w:r>
        <w:rPr>
          <w:rFonts w:hint="default" w:ascii="Times New Roman" w:hAnsi="Times New Roman" w:cs="Times New Roman"/>
          <w:sz w:val="28"/>
          <w:szCs w:val="28"/>
        </w:rPr>
        <w:t>The key components of a blockchain include blocks, which contain batches of transactions, nodes, which are individual computers connected to the network, and consensus mechanisms, which enable agreement on the validity of transactions. There are different types of blockchains, including public blockchains like Bitcoin and Ethereum</w:t>
      </w:r>
      <w:r>
        <w:rPr>
          <w:rFonts w:hint="default" w:ascii="Times New Roman" w:hAnsi="Times New Roman" w:cs="Times New Roman"/>
          <w:sz w:val="28"/>
          <w:szCs w:val="28"/>
          <w:lang w:val="en-IN"/>
        </w:rPr>
        <w:t>.</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3. Applications of Blockchain in Education: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Blockchain technology offers numerous applications in education, including record-keeping and transcript management, credential verification and certification, academic research and intellectual property protection, and student data management and privacy.</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Record-keeping and transcript management: Blockchain can streamline the process of storing and managing academic records, including transcripts, diplomas, and certifications, by creating </w:t>
      </w:r>
      <w:r>
        <w:rPr>
          <w:rFonts w:hint="default" w:ascii="Times New Roman" w:hAnsi="Times New Roman" w:eastAsia="SimSun" w:cs="Times New Roman"/>
          <w:kern w:val="0"/>
          <w:sz w:val="28"/>
          <w:szCs w:val="28"/>
          <w:lang w:val="en-US" w:eastAsia="zh-CN" w:bidi="ar"/>
        </w:rPr>
        <w:t>A safe impermeable digital ledger. This assures the reliability and validity of credentials, lowering the likelihood of fraud and forgeries.</w:t>
      </w:r>
      <w:r>
        <w:rPr>
          <w:rFonts w:hint="default" w:ascii="Times New Roman" w:hAnsi="Times New Roman" w:eastAsia="SimSun" w:cs="Times New Roman"/>
          <w:kern w:val="0"/>
          <w:sz w:val="28"/>
          <w:szCs w:val="28"/>
          <w:lang w:val="en-IN" w:eastAsia="zh-CN" w:bidi="ar"/>
        </w:rPr>
        <w:t xml:space="preserve"> </w:t>
      </w:r>
      <w:r>
        <w:rPr>
          <w:rFonts w:hint="default" w:ascii="Times New Roman" w:hAnsi="Times New Roman" w:cs="Times New Roman"/>
          <w:sz w:val="28"/>
          <w:szCs w:val="28"/>
        </w:rPr>
        <w:t>Credential verification and certification: Blockchain enables instant verification of academic credentials, allowing employers, educational institutions, and other stakeholders to validate the authenticity of degrees and certifications without relying on intermediaries. This not only saves time and resources but also enhances trust and confidence in the credentialing process.</w:t>
      </w:r>
    </w:p>
    <w:p>
      <w:pPr>
        <w:jc w:val="both"/>
        <w:rPr>
          <w:rFonts w:hint="default" w:ascii="Times New Roman" w:hAnsi="Times New Roman" w:cs="Times New Roman"/>
          <w:sz w:val="28"/>
          <w:szCs w:val="28"/>
        </w:rPr>
      </w:pPr>
      <w:r>
        <w:rPr>
          <w:rFonts w:hint="default" w:ascii="Times New Roman" w:hAnsi="Times New Roman" w:cs="Times New Roman"/>
          <w:sz w:val="28"/>
          <w:szCs w:val="28"/>
        </w:rPr>
        <w:t>Academic research and intellectual property protection: Blockchain can facilitate the secure sharing and attribution of academic research, ensuring proper citation and intellectual property rights. By recording research publications, patents, and copyrights on the blockchain, researchers can protect their work from unauthorized use and plagiarism, while also fostering collaboration and knowledge dissemination.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Student data management and privacy: Blockchain offers a decentralized and encrypted platform for storing and managing student data, including personal information, academic records, and learning analytics. This enhances data security and privacy, as students have </w:t>
      </w:r>
      <w:r>
        <w:rPr>
          <w:rFonts w:hint="default" w:ascii="Times New Roman" w:hAnsi="Times New Roman" w:cs="Times New Roman"/>
          <w:sz w:val="28"/>
          <w:szCs w:val="28"/>
          <w:lang w:val="en-IN"/>
        </w:rPr>
        <w:t>super</w:t>
      </w:r>
      <w:r>
        <w:rPr>
          <w:rFonts w:hint="default" w:ascii="Times New Roman" w:hAnsi="Times New Roman" w:cs="Times New Roman"/>
          <w:sz w:val="28"/>
          <w:szCs w:val="28"/>
        </w:rPr>
        <w:t xml:space="preserve"> control over who can access th</w:t>
      </w:r>
      <w:r>
        <w:rPr>
          <w:rFonts w:hint="default" w:ascii="Times New Roman" w:hAnsi="Times New Roman" w:cs="Times New Roman"/>
          <w:sz w:val="28"/>
          <w:szCs w:val="28"/>
          <w:lang w:val="en-IN"/>
        </w:rPr>
        <w:t>e</w:t>
      </w:r>
      <w:r>
        <w:rPr>
          <w:rFonts w:hint="default" w:ascii="Times New Roman" w:hAnsi="Times New Roman" w:cs="Times New Roman"/>
          <w:sz w:val="28"/>
          <w:szCs w:val="28"/>
        </w:rPr>
        <w:t xml:space="preserve"> information, while also facilitating data portability and interoperability across different educational systems.</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4. Benefits of Blockchain in Education: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adoption of blockchain in education offers several benefits, including enhanced security and data integrity, transparency and trust, reduction of administrative burden, and global accessibility and credential portability.</w:t>
      </w:r>
    </w:p>
    <w:p>
      <w:pPr>
        <w:jc w:val="both"/>
        <w:rPr>
          <w:rFonts w:hint="default" w:ascii="Times New Roman" w:hAnsi="Times New Roman" w:cs="Times New Roman"/>
          <w:sz w:val="28"/>
          <w:szCs w:val="28"/>
        </w:rPr>
      </w:pPr>
      <w:r>
        <w:rPr>
          <w:rFonts w:hint="default" w:ascii="Times New Roman" w:hAnsi="Times New Roman" w:cs="Times New Roman"/>
          <w:sz w:val="28"/>
          <w:szCs w:val="28"/>
        </w:rPr>
        <w:t>Enhanced security and data integrity: Blockchain's decentralized and immutable nature ensures that educational records and credentials are tamper-proof and resistant to unauthorized modification or deletion. This reduces the risk of fraud and ensures the integrity of academic data, enhancing trust and confidence in the educational system.</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Transparency and trust: By </w:t>
      </w:r>
      <w:r>
        <w:rPr>
          <w:rFonts w:hint="default" w:ascii="Times New Roman" w:hAnsi="Times New Roman" w:cs="Times New Roman"/>
          <w:sz w:val="28"/>
          <w:szCs w:val="28"/>
          <w:lang w:val="en-IN"/>
        </w:rPr>
        <w:t>simple giving</w:t>
      </w:r>
      <w:r>
        <w:rPr>
          <w:rFonts w:hint="default" w:ascii="Times New Roman" w:hAnsi="Times New Roman" w:cs="Times New Roman"/>
          <w:sz w:val="28"/>
          <w:szCs w:val="28"/>
        </w:rPr>
        <w:t xml:space="preserve"> a </w:t>
      </w:r>
      <w:r>
        <w:rPr>
          <w:rFonts w:hint="default" w:ascii="Times New Roman" w:hAnsi="Times New Roman" w:cs="Times New Roman"/>
          <w:sz w:val="28"/>
          <w:szCs w:val="28"/>
          <w:lang w:val="en-IN"/>
        </w:rPr>
        <w:t>transparent</w:t>
      </w:r>
      <w:r>
        <w:rPr>
          <w:rFonts w:hint="default" w:ascii="Times New Roman" w:hAnsi="Times New Roman" w:cs="Times New Roman"/>
          <w:sz w:val="28"/>
          <w:szCs w:val="28"/>
        </w:rPr>
        <w:t xml:space="preserve"> and </w:t>
      </w:r>
      <w:r>
        <w:rPr>
          <w:rFonts w:hint="default" w:ascii="Times New Roman" w:hAnsi="Times New Roman" w:cs="Times New Roman"/>
          <w:sz w:val="28"/>
          <w:szCs w:val="28"/>
          <w:lang w:val="en-IN"/>
        </w:rPr>
        <w:t>audible</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 xml:space="preserve">lists </w:t>
      </w:r>
      <w:r>
        <w:rPr>
          <w:rFonts w:hint="default" w:ascii="Times New Roman" w:hAnsi="Times New Roman" w:cs="Times New Roman"/>
          <w:sz w:val="28"/>
          <w:szCs w:val="28"/>
        </w:rPr>
        <w:t>of transactions, blockchain promotes trust and accountability among stakeholders, including students, educators, employers, and regulatory bodies. This transparency increases confidence in the accuracy and authenticity of educational credentials, fostering greater trust in the integrity of the educational system.</w:t>
      </w:r>
    </w:p>
    <w:p>
      <w:pPr>
        <w:jc w:val="both"/>
        <w:rPr>
          <w:rFonts w:hint="default" w:ascii="Times New Roman" w:hAnsi="Times New Roman" w:cs="Times New Roman"/>
          <w:sz w:val="28"/>
          <w:szCs w:val="28"/>
        </w:rPr>
      </w:pPr>
      <w:r>
        <w:rPr>
          <w:rFonts w:hint="default" w:ascii="Times New Roman" w:hAnsi="Times New Roman" w:cs="Times New Roman"/>
          <w:sz w:val="28"/>
          <w:szCs w:val="28"/>
        </w:rPr>
        <w:t>Reduction of administrative burden: Blockchain automates and streamlines many administrative processes in education, such as record-keeping, credential verification, and data management, reducing the workload for educators, administrators, and students. This allows educational institutions to allocate resources more efficiently and focus on delivering high-quality teaching and learning experiences.</w:t>
      </w:r>
    </w:p>
    <w:p>
      <w:pPr>
        <w:jc w:val="both"/>
        <w:rPr>
          <w:rFonts w:hint="default" w:ascii="Times New Roman" w:hAnsi="Times New Roman" w:cs="Times New Roman"/>
          <w:sz w:val="28"/>
          <w:szCs w:val="28"/>
        </w:rPr>
      </w:pPr>
      <w:r>
        <w:rPr>
          <w:rFonts w:hint="default" w:ascii="Times New Roman" w:hAnsi="Times New Roman" w:cs="Times New Roman"/>
          <w:sz w:val="28"/>
          <w:szCs w:val="28"/>
        </w:rPr>
        <w:t>Global accessibility and credential portability: Blockchain enables seamless and secure transfer of educational credentials across borders and educational systems, allowing students to access their records and certifications from anywhere in the world. This promotes greater mobility and flexibility in education, facilitating lifelong learning and professional development opportunities for individuals.</w:t>
      </w:r>
    </w:p>
    <w:p>
      <w:pPr>
        <w:jc w:val="both"/>
        <w:rPr>
          <w:rFonts w:hint="default" w:ascii="Times New Roman" w:hAnsi="Times New Roman" w:cs="Times New Roman"/>
          <w:sz w:val="28"/>
          <w:szCs w:val="28"/>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Fonts w:hint="default" w:ascii="Times New Roman" w:hAnsi="Times New Roman" w:eastAsia="SimSun" w:cs="Times New Roman"/>
          <w:kern w:val="0"/>
          <w:sz w:val="28"/>
          <w:szCs w:val="28"/>
          <w:lang w:val="en-US" w:eastAsia="zh-CN" w:bidi="ar"/>
        </w:rPr>
        <w:t>Difficulties and Limits</w:t>
      </w:r>
      <w:r>
        <w:rPr>
          <w:rFonts w:hint="default" w:ascii="Times New Roman" w:hAnsi="Times New Roman" w:cs="Times New Roman"/>
          <w:sz w:val="28"/>
          <w:szCs w:val="28"/>
        </w:rPr>
        <w:t>:</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Given its potential advantages, the deployment of blockchai</w:t>
      </w:r>
      <w:r>
        <w:rPr>
          <w:rFonts w:hint="default" w:ascii="Times New Roman" w:hAnsi="Times New Roman" w:eastAsia="SimSun" w:cs="Times New Roman"/>
          <w:kern w:val="0"/>
          <w:sz w:val="28"/>
          <w:szCs w:val="28"/>
          <w:lang w:val="en-IN" w:eastAsia="zh-CN" w:bidi="ar"/>
        </w:rPr>
        <w:t xml:space="preserve">n </w:t>
      </w:r>
      <w:r>
        <w:rPr>
          <w:rFonts w:hint="default" w:ascii="Times New Roman" w:hAnsi="Times New Roman" w:eastAsia="SimSun" w:cs="Times New Roman"/>
          <w:kern w:val="0"/>
          <w:sz w:val="28"/>
          <w:szCs w:val="28"/>
          <w:lang w:val="en-US" w:eastAsia="zh-CN" w:bidi="ar"/>
        </w:rPr>
        <w:t>in education confronts various obstacles and restrictions, include problems with scaling, security concerns, and conformity.</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technical complexity and integration challenges, and adoption hurdles and resistance to change.</w:t>
      </w:r>
    </w:p>
    <w:p>
      <w:pPr>
        <w:jc w:val="both"/>
        <w:rPr>
          <w:rFonts w:hint="default" w:ascii="Times New Roman" w:hAnsi="Times New Roman" w:cs="Times New Roman"/>
          <w:sz w:val="28"/>
          <w:szCs w:val="28"/>
        </w:rPr>
      </w:pPr>
      <w:r>
        <w:rPr>
          <w:rFonts w:hint="default" w:ascii="Times New Roman" w:hAnsi="Times New Roman" w:cs="Times New Roman"/>
          <w:sz w:val="28"/>
          <w:szCs w:val="28"/>
        </w:rPr>
        <w:t>Scalability issues: Blockchain networks face scalability challenges related to transaction processing speed, throughput, and resource consumption, especially in public blockchains with large user bases. This can limit the scalability of blockchain-based educational applications, such as credential verification systems, especially during peak periods of demand.</w:t>
      </w:r>
    </w:p>
    <w:p>
      <w:pPr>
        <w:jc w:val="both"/>
        <w:rPr>
          <w:rFonts w:hint="default" w:ascii="Times New Roman" w:hAnsi="Times New Roman" w:cs="Times New Roman"/>
          <w:sz w:val="28"/>
          <w:szCs w:val="28"/>
        </w:rPr>
      </w:pPr>
      <w:r>
        <w:rPr>
          <w:rFonts w:hint="default" w:ascii="Times New Roman" w:hAnsi="Times New Roman" w:cs="Times New Roman"/>
          <w:sz w:val="28"/>
          <w:szCs w:val="28"/>
        </w:rPr>
        <w:t>Regulatory concerns and compliance: The regulatory landscape surrounding blockchain technology in education is still evolving, with various legal and regulatory frameworks governing data protection, privacy, intellectual property rights, and digital signatures. Educational institutions must navigate these regulatory complexities to ensure compliance and mitigate legal risks associated with blockchain adoption.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Technical complexity and integration challenges: </w:t>
      </w:r>
      <w:r>
        <w:rPr>
          <w:rFonts w:hint="default" w:ascii="Times New Roman" w:hAnsi="Times New Roman" w:cs="Times New Roman"/>
          <w:sz w:val="28"/>
          <w:szCs w:val="28"/>
          <w:lang w:val="en-IN"/>
        </w:rPr>
        <w:t>Presenting</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block chain</w:t>
      </w:r>
      <w:r>
        <w:rPr>
          <w:rFonts w:hint="default" w:ascii="Times New Roman" w:hAnsi="Times New Roman" w:cs="Times New Roman"/>
          <w:sz w:val="28"/>
          <w:szCs w:val="28"/>
        </w:rPr>
        <w:t xml:space="preserve"> technology in education requires specialized technical expertise and resources, including blockchain developers, smart contract programmers, and infrastructure providers. Educational institutions may face challenges in integrating blockchain with existing systems and processes, as well as ensuring interoperability with other technologies and platforms.</w:t>
      </w:r>
    </w:p>
    <w:p>
      <w:pPr>
        <w:jc w:val="both"/>
        <w:rPr>
          <w:rFonts w:hint="default" w:ascii="Times New Roman" w:hAnsi="Times New Roman" w:cs="Times New Roman"/>
          <w:sz w:val="28"/>
          <w:szCs w:val="28"/>
        </w:rPr>
      </w:pPr>
      <w:r>
        <w:rPr>
          <w:rFonts w:hint="default" w:ascii="Times New Roman" w:hAnsi="Times New Roman" w:cs="Times New Roman"/>
          <w:sz w:val="28"/>
          <w:szCs w:val="28"/>
        </w:rPr>
        <w:t>Adoption hurdles and resistance to change: Blockchain adoption in education requires buy-in from various stakeholders, including educators, administrators, students, employers, and policymakers. Resistance to change, lack of awareness, and misconceptions about blockchain technology may hinder adoption efforts, requiring education and outreach initiatives to promote understanding and acceptance.</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6. Case Studies:</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Several educational institutions and organizations have begun experimenting with </w:t>
      </w:r>
      <w:r>
        <w:rPr>
          <w:rFonts w:hint="default" w:ascii="Times New Roman" w:hAnsi="Times New Roman" w:cs="Times New Roman"/>
          <w:sz w:val="28"/>
          <w:szCs w:val="28"/>
          <w:lang w:val="en-IN"/>
        </w:rPr>
        <w:t>Block chain</w:t>
      </w:r>
      <w:r>
        <w:rPr>
          <w:rFonts w:hint="default" w:ascii="Times New Roman" w:hAnsi="Times New Roman" w:eastAsia="SimSun" w:cs="Times New Roman"/>
          <w:kern w:val="0"/>
          <w:sz w:val="28"/>
          <w:szCs w:val="28"/>
          <w:lang w:val="en-US" w:eastAsia="zh-CN" w:bidi="ar"/>
        </w:rPr>
        <w:t xml:space="preserve"> technology can help to address a variety of educational difficulties. For example, the Massachusetts Institute of Technology (MIT).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has developed the Blockcerts open standard for issuing and verifying academic credentials on the blockchain, providing a secure and portable solution for </w:t>
      </w:r>
      <w:r>
        <w:rPr>
          <w:rFonts w:hint="default" w:ascii="Times New Roman" w:hAnsi="Times New Roman" w:cs="Times New Roman"/>
          <w:sz w:val="28"/>
          <w:szCs w:val="28"/>
          <w:lang w:val="en-IN"/>
        </w:rPr>
        <w:t>student educations</w:t>
      </w:r>
      <w:r>
        <w:rPr>
          <w:rFonts w:hint="default" w:ascii="Times New Roman" w:hAnsi="Times New Roman" w:cs="Times New Roman"/>
          <w:sz w:val="28"/>
          <w:szCs w:val="28"/>
        </w:rPr>
        <w:t xml:space="preserve"> and employers.</w:t>
      </w:r>
    </w:p>
    <w:p>
      <w:pPr>
        <w:jc w:val="both"/>
        <w:rPr>
          <w:rFonts w:hint="default" w:ascii="Times New Roman" w:hAnsi="Times New Roman" w:cs="Times New Roman"/>
          <w:sz w:val="28"/>
          <w:szCs w:val="28"/>
        </w:rPr>
      </w:pPr>
      <w:r>
        <w:rPr>
          <w:rFonts w:hint="default" w:ascii="Times New Roman" w:hAnsi="Times New Roman" w:cs="Times New Roman"/>
          <w:sz w:val="28"/>
          <w:szCs w:val="28"/>
        </w:rPr>
        <w:t>Similarly, the University of Nicosia in Cyprus has implemented blockchain technology for storing and verifying academic certificates, enabling graduates to share their credentials securely with employers and educational institutions worldwide. These case studies demonstrate the potential of blockchain to transform traditional credentialing systems and enhance trust and transparency in education.</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7.U</w:t>
      </w:r>
      <w:r>
        <w:rPr>
          <w:rFonts w:hint="default" w:ascii="Times New Roman" w:hAnsi="Times New Roman" w:cs="Times New Roman"/>
          <w:sz w:val="28"/>
          <w:szCs w:val="28"/>
        </w:rPr>
        <w:t xml:space="preserve">ses for </w:t>
      </w:r>
      <w:r>
        <w:rPr>
          <w:rFonts w:hint="default" w:ascii="Times New Roman" w:hAnsi="Times New Roman" w:cs="Times New Roman"/>
          <w:sz w:val="28"/>
          <w:szCs w:val="28"/>
          <w:lang w:val="en-IN"/>
        </w:rPr>
        <w:t>B</w:t>
      </w:r>
      <w:r>
        <w:rPr>
          <w:rFonts w:hint="default" w:ascii="Times New Roman" w:hAnsi="Times New Roman" w:cs="Times New Roman"/>
          <w:sz w:val="28"/>
          <w:szCs w:val="28"/>
        </w:rPr>
        <w:t xml:space="preserve">lockchain  in </w:t>
      </w:r>
      <w:r>
        <w:rPr>
          <w:rFonts w:hint="default" w:ascii="Times New Roman" w:hAnsi="Times New Roman" w:cs="Times New Roman"/>
          <w:sz w:val="28"/>
          <w:szCs w:val="28"/>
          <w:lang w:val="en-IN"/>
        </w:rPr>
        <w:t>E</w:t>
      </w:r>
      <w:r>
        <w:rPr>
          <w:rFonts w:hint="default" w:ascii="Times New Roman" w:hAnsi="Times New Roman" w:cs="Times New Roman"/>
          <w:sz w:val="28"/>
          <w:szCs w:val="28"/>
        </w:rPr>
        <w:t>ducation</w:t>
      </w:r>
      <w:r>
        <w:rPr>
          <w:rFonts w:hint="default" w:ascii="Times New Roman" w:hAnsi="Times New Roman" w:cs="Times New Roman"/>
          <w:sz w:val="28"/>
          <w:szCs w:val="28"/>
          <w:lang w:val="en-IN"/>
        </w:rPr>
        <w:t>:</w:t>
      </w:r>
    </w:p>
    <w:p>
      <w:pPr>
        <w:keepNext w:val="0"/>
        <w:keepLines w:val="0"/>
        <w:widowControl/>
        <w:suppressLineNumbers w:val="0"/>
        <w:jc w:val="both"/>
        <w:rPr>
          <w:rFonts w:hint="default" w:ascii="Times New Roman" w:hAnsi="Times New Roman" w:cs="Times New Roman"/>
          <w:sz w:val="28"/>
          <w:szCs w:val="28"/>
        </w:rPr>
      </w:pP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lang w:val="en-IN"/>
        </w:rPr>
        <w:t>authorization</w:t>
      </w:r>
      <w:r>
        <w:rPr>
          <w:rFonts w:hint="default" w:ascii="Times New Roman" w:hAnsi="Times New Roman" w:eastAsia="SimSun" w:cs="Times New Roman"/>
          <w:kern w:val="0"/>
          <w:sz w:val="28"/>
          <w:szCs w:val="28"/>
          <w:lang w:val="en-US" w:eastAsia="zh-CN" w:bidi="ar"/>
        </w:rPr>
        <w:t xml:space="preserve"> Validation: Blockchain innovation may safely store and validate educational credentials like diplomas and certificates.</w:t>
      </w:r>
      <w:r>
        <w:rPr>
          <w:rFonts w:hint="default" w:ascii="Times New Roman" w:hAnsi="Times New Roman" w:eastAsia="SimSun" w:cs="Times New Roman"/>
          <w:kern w:val="0"/>
          <w:sz w:val="28"/>
          <w:szCs w:val="28"/>
          <w:lang w:val="en-IN" w:eastAsia="zh-CN" w:bidi="ar"/>
        </w:rPr>
        <w:t xml:space="preserve"> P</w:t>
      </w:r>
      <w:r>
        <w:rPr>
          <w:rFonts w:hint="default" w:ascii="Times New Roman" w:hAnsi="Times New Roman" w:cs="Times New Roman"/>
          <w:sz w:val="28"/>
          <w:szCs w:val="28"/>
        </w:rPr>
        <w:t xml:space="preserve">roviding a tamper-proof method for </w:t>
      </w:r>
      <w:r>
        <w:rPr>
          <w:rFonts w:hint="default" w:ascii="Times New Roman" w:hAnsi="Times New Roman" w:eastAsia="SimSun" w:cs="Times New Roman"/>
          <w:kern w:val="0"/>
          <w:sz w:val="28"/>
          <w:szCs w:val="28"/>
          <w:lang w:val="en-US" w:eastAsia="zh-CN" w:bidi="ar"/>
        </w:rPr>
        <w:t>Organizations and hiring managers must check qualifications</w:t>
      </w:r>
      <w:r>
        <w:rPr>
          <w:rFonts w:hint="default" w:ascii="Times New Roman" w:hAnsi="Times New Roman" w:eastAsia="SimSun" w:cs="Times New Roman"/>
          <w:kern w:val="0"/>
          <w:sz w:val="28"/>
          <w:szCs w:val="28"/>
          <w:lang w:val="en-IN" w:eastAsia="zh-CN" w:bidi="ar"/>
        </w:rPr>
        <w:t>.</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Record Keeping: Utilizing blockchain for storing academic records ensures data integrity and transparency, streamlining administrative processes and reducing the risk of data manipulation.</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Credit Transfer and Recognition: Blockchain facilitates efficient credit transfer between educational institutions, allowing students to seamlessly transfer credits earned from one institution to another.</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Decentralized Learning Platforms: Blockchain enables the creation of decentralized learning platforms that connect students and educators directly, fostering peer-to-peer transactions and collaborative learning environments.</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Intellectual Property Managemen</w:t>
      </w:r>
      <w:r>
        <w:rPr>
          <w:rFonts w:hint="default" w:ascii="Times New Roman" w:hAnsi="Times New Roman" w:cs="Times New Roman"/>
          <w:sz w:val="28"/>
          <w:szCs w:val="28"/>
          <w:lang w:val="en-IN"/>
        </w:rPr>
        <w:t>t</w:t>
      </w:r>
      <w:r>
        <w:rPr>
          <w:rFonts w:hint="default" w:ascii="Times New Roman" w:hAnsi="Times New Roman" w:cs="Times New Roman"/>
          <w:sz w:val="28"/>
          <w:szCs w:val="28"/>
        </w:rPr>
        <w:t>: Blockchain can manage and protect intellectual property rights related to educational content, ensuring fair compensation and tracking content distribution.</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Transparent Voting and Governance: Blockchain-based voting systems can enhance transparency and integrity in educational governance processes such as student elections and faculty decision-making.</w:t>
      </w:r>
    </w:p>
    <w:p>
      <w:pPr>
        <w:pStyle w:val="4"/>
        <w:numPr>
          <w:ilvl w:val="0"/>
          <w:numId w:val="1"/>
        </w:numPr>
        <w:jc w:val="both"/>
        <w:rPr>
          <w:rFonts w:hint="default" w:ascii="Times New Roman" w:hAnsi="Times New Roman" w:cs="Times New Roman"/>
          <w:sz w:val="28"/>
          <w:szCs w:val="28"/>
        </w:rPr>
      </w:pPr>
      <w:r>
        <w:rPr>
          <w:rFonts w:hint="default" w:ascii="Times New Roman" w:hAnsi="Times New Roman" w:cs="Times New Roman"/>
          <w:sz w:val="28"/>
          <w:szCs w:val="28"/>
        </w:rPr>
        <w:t>Microcredentialing: Blockchain enables the issuance and verification of microcredentials, recognizing specific skills or achievements acquired through non-traditional learning experiences.</w:t>
      </w:r>
    </w:p>
    <w:p>
      <w:pPr>
        <w:pStyle w:val="4"/>
        <w:numPr>
          <w:numId w:val="0"/>
        </w:numPr>
        <w:ind w:left="360" w:leftChars="0"/>
        <w:jc w:val="both"/>
        <w:rPr>
          <w:rFonts w:hint="default" w:ascii="Times New Roman" w:hAnsi="Times New Roman" w:cs="Times New Roman"/>
          <w:sz w:val="28"/>
          <w:szCs w:val="28"/>
        </w:rPr>
      </w:pPr>
    </w:p>
    <w:p>
      <w:pPr>
        <w:numPr>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IN"/>
        </w:rPr>
        <w:t>8.</w:t>
      </w:r>
      <w:r>
        <w:rPr>
          <w:rFonts w:hint="default" w:ascii="Times New Roman" w:hAnsi="Times New Roman" w:cs="Times New Roman"/>
          <w:sz w:val="28"/>
          <w:szCs w:val="28"/>
        </w:rPr>
        <w:t>Implementations of Blockchain in Education: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Implementing blockchain technology in education requires a systematic approach tailored to the specific needs of educational institutions. Here’s a simplified outline for implementation:</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Assessment of Needs: Identify areas within the education system that could benefit from blockchain technology, such as credential verification, record keeping, or decentralized learning platforms.</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Selecting the Right Platform: Choose a blockchain platform that aligns with the requirements of the educational environment, considering factors like scalability, security, and ease of integration.</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Pilot Projects: Begin with small-scale pilot projects to test the feasibility and effectiveness of blockchain solutions in the identified areas. These pilots help in understanding the practical implications and challenges.</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Stakeholder Engagement: Collaborate with stakeholders including educational institutions, government bodies, students, and technology partners to gather insights, address concerns, and ensure support throughout the implementation process.</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Designing the Solution: Design a blockchain architecture tailored to the specific use case, ensuring that it addresses data privacy, access control, and regulatory compliance requirements.</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Development and Integration: Develop smart contracts and applications to automate processes such as credential verification or record management. Integrate blockchain solutions with existing educational systems and databases to ensure seamless interoperability.</w:t>
      </w:r>
      <w:r>
        <w:rPr>
          <w:rFonts w:hint="default" w:ascii="Times New Roman" w:hAnsi="Times New Roman" w:eastAsia="SimSun" w:cs="Times New Roman"/>
          <w:kern w:val="0"/>
          <w:sz w:val="28"/>
          <w:szCs w:val="28"/>
          <w:lang w:val="en-US" w:eastAsia="zh-CN" w:bidi="ar"/>
        </w:rPr>
        <w:t xml:space="preserve"> </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Training</w:t>
      </w:r>
      <w:r>
        <w:rPr>
          <w:rFonts w:hint="default" w:ascii="Times New Roman" w:hAnsi="Times New Roman" w:cs="Times New Roman"/>
          <w:sz w:val="28"/>
          <w:szCs w:val="28"/>
          <w:lang w:val="en-IN"/>
        </w:rPr>
        <w:t xml:space="preserve"> </w:t>
      </w:r>
      <w:r>
        <w:rPr>
          <w:rFonts w:hint="default" w:ascii="Times New Roman" w:hAnsi="Times New Roman" w:eastAsia="SimSun" w:cs="Times New Roman"/>
          <w:kern w:val="0"/>
          <w:sz w:val="28"/>
          <w:szCs w:val="28"/>
          <w:lang w:val="en-US" w:eastAsia="zh-CN" w:bidi="ar"/>
        </w:rPr>
        <w:t>and Supporting: Offer training courses and assistance services for educating stakeholders on the technology of blockchain</w:t>
      </w:r>
      <w:r>
        <w:rPr>
          <w:rFonts w:hint="default" w:ascii="Times New Roman" w:hAnsi="Times New Roman" w:eastAsia="SimSun" w:cs="Times New Roman"/>
          <w:kern w:val="0"/>
          <w:sz w:val="28"/>
          <w:szCs w:val="28"/>
          <w:lang w:val="en-IN" w:eastAsia="zh-CN" w:bidi="ar"/>
        </w:rPr>
        <w:t xml:space="preserve"> </w:t>
      </w:r>
      <w:r>
        <w:rPr>
          <w:rFonts w:hint="default" w:ascii="Times New Roman" w:hAnsi="Times New Roman" w:cs="Times New Roman"/>
          <w:sz w:val="28"/>
          <w:szCs w:val="28"/>
        </w:rPr>
        <w:t>and how to use the implemented solutions effectively. This includes training for administrators, educators, students, and IT personnel.</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Security and Compliance:</w:t>
      </w:r>
      <w:r>
        <w:rPr>
          <w:rFonts w:hint="default" w:ascii="Times New Roman" w:hAnsi="Times New Roman" w:cs="Times New Roman"/>
          <w:sz w:val="28"/>
          <w:szCs w:val="28"/>
          <w:lang w:val="en-IN"/>
        </w:rPr>
        <w:t xml:space="preserve"> </w:t>
      </w:r>
      <w:r>
        <w:rPr>
          <w:rFonts w:hint="default" w:ascii="Times New Roman" w:hAnsi="Times New Roman" w:eastAsia="SimSun" w:cs="Times New Roman"/>
          <w:kern w:val="0"/>
          <w:sz w:val="28"/>
          <w:szCs w:val="28"/>
          <w:lang w:val="en-US" w:eastAsia="zh-CN" w:bidi="ar"/>
        </w:rPr>
        <w:t>Employ strong safety precautions to secure personal data and maintain obedience to applicable requirements. Audits are done on a regular basis</w:t>
      </w:r>
      <w:r>
        <w:rPr>
          <w:rFonts w:hint="default" w:ascii="Times New Roman" w:hAnsi="Times New Roman" w:eastAsia="SimSun" w:cs="Times New Roman"/>
          <w:kern w:val="0"/>
          <w:sz w:val="28"/>
          <w:szCs w:val="28"/>
          <w:lang w:val="en-IN" w:eastAsia="zh-CN" w:bidi="ar"/>
        </w:rPr>
        <w:t xml:space="preserve"> </w:t>
      </w:r>
      <w:r>
        <w:rPr>
          <w:rFonts w:hint="default" w:ascii="Times New Roman" w:hAnsi="Times New Roman" w:cs="Times New Roman"/>
          <w:sz w:val="28"/>
          <w:szCs w:val="28"/>
        </w:rPr>
        <w:t>and security assessments should be conducted to identify and address vulnerabilities.</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Supervision and Assessing: Constantly assess the efficacy of blockchain installations and solicit input from users. Assess the influence on important measures, such as efficiency</w:t>
      </w:r>
      <w:r>
        <w:rPr>
          <w:rFonts w:hint="default" w:ascii="Times New Roman" w:hAnsi="Times New Roman" w:cs="Times New Roman"/>
          <w:sz w:val="28"/>
          <w:szCs w:val="28"/>
        </w:rPr>
        <w:t>, transparency, and user satisfaction, and make necessary adjustments.</w:t>
      </w:r>
    </w:p>
    <w:p>
      <w:pPr>
        <w:pStyle w:val="4"/>
        <w:numPr>
          <w:ilvl w:val="0"/>
          <w:numId w:val="2"/>
        </w:numPr>
        <w:jc w:val="both"/>
        <w:rPr>
          <w:rFonts w:hint="default" w:ascii="Times New Roman" w:hAnsi="Times New Roman" w:cs="Times New Roman"/>
          <w:sz w:val="28"/>
          <w:szCs w:val="28"/>
        </w:rPr>
      </w:pPr>
      <w:r>
        <w:rPr>
          <w:rFonts w:hint="default" w:ascii="Times New Roman" w:hAnsi="Times New Roman" w:cs="Times New Roman"/>
          <w:sz w:val="28"/>
          <w:szCs w:val="28"/>
        </w:rPr>
        <w:t>Scalability and Expansion: Plan for scalability and future expansion of blockchain initiatives to accommodate growing needs and evolving technologies</w:t>
      </w:r>
      <w:r>
        <w:rPr>
          <w:rFonts w:hint="default" w:ascii="Times New Roman" w:hAnsi="Times New Roman" w:cs="Times New Roman"/>
          <w:sz w:val="28"/>
          <w:szCs w:val="28"/>
          <w:lang w:val="en-IN"/>
        </w:rPr>
        <w:t>.</w:t>
      </w:r>
    </w:p>
    <w:p>
      <w:pPr>
        <w:pStyle w:val="4"/>
        <w:numPr>
          <w:numId w:val="0"/>
        </w:numPr>
        <w:ind w:left="360" w:leftChars="0"/>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lang w:val="en-IN"/>
        </w:rPr>
        <w:t>9.</w:t>
      </w:r>
      <w:r>
        <w:rPr>
          <w:rFonts w:hint="default" w:ascii="Times New Roman" w:hAnsi="Times New Roman" w:cs="Times New Roman"/>
          <w:sz w:val="28"/>
          <w:szCs w:val="28"/>
        </w:rPr>
        <w:t>. Future Prospects and Recommendations:</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future of </w:t>
      </w:r>
      <w:r>
        <w:rPr>
          <w:rFonts w:hint="default" w:ascii="Times New Roman" w:hAnsi="Times New Roman" w:eastAsia="SimSun" w:cs="Times New Roman"/>
          <w:kern w:val="0"/>
          <w:sz w:val="28"/>
          <w:szCs w:val="28"/>
          <w:lang w:val="en-US" w:eastAsia="zh-CN" w:bidi="ar"/>
        </w:rPr>
        <w:t>Blockchain technology for learning has enormous potential for improving the effectiveness, honesty, and availability of educational institutions throughout the world.</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To realize this potential, policymakers, educators, and stakeholders must collaborate to address existing challenges and create an enabling environment for blockchain adoption.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Firstly, policymakers should develop clear and supportive regulatory frameworks that encourage innovation while safeguarding privacy, security, and consumer rights. This includes establishing standards for data protection, interoperability, and legal recognition of blockchain-based credentials.</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Secondly, educational institutions should invest in research and development</w:t>
      </w:r>
      <w:r>
        <w:rPr>
          <w:rFonts w:hint="default" w:ascii="Times New Roman" w:hAnsi="Times New Roman" w:cs="Times New Roman"/>
          <w:sz w:val="28"/>
          <w:szCs w:val="28"/>
          <w:lang w:val="en-IN"/>
        </w:rPr>
        <w:t xml:space="preserve"> </w:t>
      </w:r>
      <w:r>
        <w:rPr>
          <w:rFonts w:hint="default" w:ascii="Times New Roman" w:hAnsi="Times New Roman" w:eastAsia="SimSun" w:cs="Times New Roman"/>
          <w:kern w:val="0"/>
          <w:sz w:val="28"/>
          <w:szCs w:val="28"/>
          <w:lang w:val="en-US" w:eastAsia="zh-CN" w:bidi="ar"/>
        </w:rPr>
        <w:t xml:space="preserve">To investigate the complete potential of the blockchain in tackling specific situations. </w:t>
      </w:r>
    </w:p>
    <w:p>
      <w:pPr>
        <w:jc w:val="both"/>
        <w:rPr>
          <w:rFonts w:hint="default" w:ascii="Times New Roman" w:hAnsi="Times New Roman" w:cs="Times New Roman"/>
          <w:sz w:val="28"/>
          <w:szCs w:val="28"/>
        </w:rPr>
      </w:pPr>
      <w:r>
        <w:rPr>
          <w:rFonts w:hint="default" w:ascii="Times New Roman" w:hAnsi="Times New Roman" w:cs="Times New Roman"/>
          <w:sz w:val="28"/>
          <w:szCs w:val="28"/>
        </w:rPr>
        <w:t>in education, such as credential verification, student data management, and lifelong learning.</w:t>
      </w:r>
    </w:p>
    <w:p>
      <w:pPr>
        <w:jc w:val="both"/>
        <w:rPr>
          <w:rFonts w:hint="default" w:ascii="Times New Roman" w:hAnsi="Times New Roman" w:cs="Times New Roman"/>
          <w:sz w:val="28"/>
          <w:szCs w:val="28"/>
        </w:rPr>
      </w:pPr>
      <w:r>
        <w:rPr>
          <w:rFonts w:hint="default" w:ascii="Times New Roman" w:hAnsi="Times New Roman" w:cs="Times New Roman"/>
          <w:sz w:val="28"/>
          <w:szCs w:val="28"/>
        </w:rPr>
        <w:t>Thirdly, educators and administrators should undergo training and capacity building to understand the fundamentals of blockchain technology and its applications in education.</w:t>
      </w:r>
    </w:p>
    <w:p>
      <w:pPr>
        <w:numPr>
          <w:numId w:val="0"/>
        </w:numPr>
        <w:jc w:val="both"/>
        <w:rPr>
          <w:rFonts w:hint="default" w:ascii="Times New Roman" w:hAnsi="Times New Roman" w:cs="Times New Roman"/>
          <w:sz w:val="28"/>
          <w:szCs w:val="28"/>
        </w:rPr>
      </w:pPr>
    </w:p>
    <w:p>
      <w:pPr>
        <w:numPr>
          <w:numId w:val="0"/>
        </w:numPr>
        <w:jc w:val="both"/>
        <w:rPr>
          <w:rFonts w:hint="default" w:ascii="Times New Roman" w:hAnsi="Times New Roman" w:cs="Times New Roman"/>
          <w:sz w:val="28"/>
          <w:szCs w:val="28"/>
        </w:rPr>
      </w:pPr>
      <w:r>
        <w:rPr>
          <w:rFonts w:hint="default" w:ascii="Times New Roman" w:hAnsi="Times New Roman" w:cs="Times New Roman"/>
          <w:sz w:val="28"/>
          <w:szCs w:val="28"/>
          <w:lang w:val="en-IN"/>
        </w:rPr>
        <w:t xml:space="preserve">10. </w:t>
      </w:r>
      <w:r>
        <w:rPr>
          <w:rFonts w:hint="default" w:ascii="Times New Roman" w:hAnsi="Times New Roman" w:cs="Times New Roman"/>
          <w:sz w:val="28"/>
          <w:szCs w:val="28"/>
        </w:rPr>
        <w:t>Conclusion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In summary, the integration of blockchain technology into education has the potential to bring about significant changes across various facets of the sector. By leveraging its core immutability, and transparency, blockchain </w:t>
      </w:r>
      <w:r>
        <w:rPr>
          <w:rFonts w:hint="default" w:ascii="Times New Roman" w:hAnsi="Times New Roman" w:cs="Times New Roman"/>
          <w:sz w:val="28"/>
          <w:szCs w:val="28"/>
          <w:lang w:val="en-IN"/>
        </w:rPr>
        <w:t>gives</w:t>
      </w:r>
      <w:r>
        <w:rPr>
          <w:rFonts w:hint="default" w:ascii="Times New Roman" w:hAnsi="Times New Roman" w:cs="Times New Roman"/>
          <w:sz w:val="28"/>
          <w:szCs w:val="28"/>
        </w:rPr>
        <w:t xml:space="preserve"> solutions to longstanding challenges such as credential verification, record keeping, and credit transfer.</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Firstly, blockchain can revolutionize credential verification by providing a secure and tamper-proof method for individuals to prove their academic qualifications. With blockchain-based credentialing systems, </w:t>
      </w:r>
      <w:r>
        <w:rPr>
          <w:rFonts w:hint="default" w:ascii="Times New Roman" w:hAnsi="Times New Roman" w:cs="Times New Roman"/>
          <w:sz w:val="28"/>
          <w:szCs w:val="28"/>
          <w:lang w:val="en-IN"/>
        </w:rPr>
        <w:t>workers</w:t>
      </w:r>
      <w:r>
        <w:rPr>
          <w:rFonts w:hint="default" w:ascii="Times New Roman" w:hAnsi="Times New Roman" w:cs="Times New Roman"/>
          <w:sz w:val="28"/>
          <w:szCs w:val="28"/>
        </w:rPr>
        <w:t xml:space="preserve"> and academic can instantly verify the certificates and degrees without relying on potentially vulnerable centralized databases.</w:t>
      </w:r>
    </w:p>
    <w:p>
      <w:pPr>
        <w:jc w:val="both"/>
        <w:rPr>
          <w:rFonts w:hint="default" w:ascii="Times New Roman" w:hAnsi="Times New Roman" w:cs="Times New Roman"/>
          <w:sz w:val="28"/>
          <w:szCs w:val="28"/>
        </w:rPr>
      </w:pPr>
      <w:r>
        <w:rPr>
          <w:rFonts w:hint="default" w:ascii="Times New Roman" w:hAnsi="Times New Roman" w:cs="Times New Roman"/>
          <w:sz w:val="28"/>
          <w:szCs w:val="28"/>
        </w:rPr>
        <w:t>Secondly, blockchain enhances the integrity of student records by ensuring that data remains unchanged and transparent over time. By recording academic achievements and personal data on a blockchain, students can have greater control over their educational history.</w:t>
      </w:r>
    </w:p>
    <w:p>
      <w:pPr>
        <w:jc w:val="both"/>
        <w:rPr>
          <w:rFonts w:hint="default" w:ascii="Times New Roman" w:hAnsi="Times New Roman" w:cs="Times New Roman"/>
          <w:sz w:val="28"/>
          <w:szCs w:val="28"/>
        </w:rPr>
      </w:pPr>
      <w:r>
        <w:rPr>
          <w:rFonts w:hint="default" w:ascii="Times New Roman" w:hAnsi="Times New Roman" w:cs="Times New Roman"/>
          <w:sz w:val="28"/>
          <w:szCs w:val="28"/>
        </w:rPr>
        <w:t>Furthermore, blockchain facilitates efficient credit transfer mechanisms between educational institutions, enabling students to seamlessly transfer credits earned from one institution to another. This can significantly reduce the time and cost barriers associated with transferring schools or pursuing further education, ultimately enhancing access to higher education for a broader range of individuals.</w:t>
      </w:r>
    </w:p>
    <w:p>
      <w:pPr>
        <w:jc w:val="both"/>
        <w:rPr>
          <w:rFonts w:hint="default" w:ascii="Times New Roman" w:hAnsi="Times New Roman" w:cs="Times New Roman"/>
          <w:sz w:val="28"/>
          <w:szCs w:val="28"/>
        </w:rPr>
      </w:pPr>
      <w:r>
        <w:rPr>
          <w:rFonts w:hint="default" w:ascii="Times New Roman" w:hAnsi="Times New Roman" w:cs="Times New Roman"/>
          <w:sz w:val="28"/>
          <w:szCs w:val="28"/>
        </w:rPr>
        <w:t>Moreover, blockchain technology can foster the development of decentralized learning platforms where students and educators can engage in peer-to-peer transactions, share educational resources, and participate in collaborative learning environments. These platforms have the potential to democratize access to education by removing intermediaries and empowering learners to directly interact with content creators and peers.</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In conclusion, the adoption of blockchain technology in education holds immense promise for improving credential verification, record keeping, credit transfer, and learning experiences. While challenges such as scalability, interoperability, and regulat</w:t>
      </w:r>
      <w:r>
        <w:rPr>
          <w:rFonts w:hint="default" w:ascii="Times New Roman" w:hAnsi="Times New Roman" w:cs="Times New Roman"/>
          <w:sz w:val="28"/>
          <w:szCs w:val="28"/>
          <w:lang w:val="en-IN"/>
        </w:rPr>
        <w:t>ion</w:t>
      </w:r>
      <w:r>
        <w:rPr>
          <w:rFonts w:hint="default" w:ascii="Times New Roman" w:hAnsi="Times New Roman" w:cs="Times New Roman"/>
          <w:sz w:val="28"/>
          <w:szCs w:val="28"/>
        </w:rPr>
        <w:t xml:space="preserve"> concerns remain,</w:t>
      </w:r>
      <w:r>
        <w:rPr>
          <w:rFonts w:hint="default" w:ascii="Times New Roman" w:hAnsi="Times New Roman" w:cs="Times New Roman"/>
          <w:sz w:val="28"/>
          <w:szCs w:val="28"/>
          <w:lang w:val="en-IN"/>
        </w:rPr>
        <w:t>a</w:t>
      </w:r>
      <w:r>
        <w:rPr>
          <w:rFonts w:hint="default" w:ascii="Times New Roman" w:hAnsi="Times New Roman" w:cs="Times New Roman"/>
          <w:sz w:val="28"/>
          <w:szCs w:val="28"/>
        </w:rPr>
        <w:t xml:space="preserve"> transformative potential of blockchain in education is undeniable, </w:t>
      </w:r>
      <w:r>
        <w:rPr>
          <w:rFonts w:hint="default" w:ascii="Times New Roman" w:hAnsi="Times New Roman" w:eastAsia="SimSun" w:cs="Times New Roman"/>
          <w:kern w:val="0"/>
          <w:sz w:val="28"/>
          <w:szCs w:val="28"/>
          <w:lang w:val="en-US" w:eastAsia="zh-CN" w:bidi="ar"/>
        </w:rPr>
        <w:t>pave the path for a more readily available, clear, and effective educational environment.</w:t>
      </w:r>
    </w:p>
    <w:p>
      <w:pPr>
        <w:jc w:val="both"/>
        <w:rPr>
          <w:rFonts w:hint="default" w:ascii="Times New Roman" w:hAnsi="Times New Roman" w:cs="Times New Roman"/>
          <w:sz w:val="28"/>
          <w:szCs w:val="28"/>
        </w:rPr>
      </w:pPr>
    </w:p>
    <w:sectPr>
      <w:pgSz w:w="11906" w:h="16838"/>
      <w:pgMar w:top="1440" w:right="1440" w:bottom="1440" w:left="1440" w:header="709" w:footer="709" w:gutter="0"/>
      <w:pgBorders w:offsetFrom="page">
        <w:top w:val="single" w:color="auto" w:sz="8" w:space="24"/>
        <w:left w:val="single" w:color="auto" w:sz="8" w:space="24"/>
        <w:bottom w:val="single" w:color="auto" w:sz="8" w:space="24"/>
        <w:right w:val="single" w:color="auto" w:sz="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6C2A57"/>
    <w:multiLevelType w:val="multilevel"/>
    <w:tmpl w:val="406C2A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AA67B5F"/>
    <w:multiLevelType w:val="multilevel"/>
    <w:tmpl w:val="7AA67B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gutterAtTop/>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E72"/>
    <w:rsid w:val="00005E72"/>
    <w:rsid w:val="00027E10"/>
    <w:rsid w:val="0018623B"/>
    <w:rsid w:val="001867B8"/>
    <w:rsid w:val="002E6AEF"/>
    <w:rsid w:val="0032434F"/>
    <w:rsid w:val="003604E5"/>
    <w:rsid w:val="00394DB4"/>
    <w:rsid w:val="00395D1F"/>
    <w:rsid w:val="003A63D6"/>
    <w:rsid w:val="004E365F"/>
    <w:rsid w:val="00556D24"/>
    <w:rsid w:val="005E788C"/>
    <w:rsid w:val="006672FC"/>
    <w:rsid w:val="006C63E9"/>
    <w:rsid w:val="007157D3"/>
    <w:rsid w:val="00724FBE"/>
    <w:rsid w:val="00733A9C"/>
    <w:rsid w:val="00817839"/>
    <w:rsid w:val="008A799F"/>
    <w:rsid w:val="008F4272"/>
    <w:rsid w:val="00A07071"/>
    <w:rsid w:val="00A63868"/>
    <w:rsid w:val="00AA354E"/>
    <w:rsid w:val="00B76CCD"/>
    <w:rsid w:val="00BE4D2A"/>
    <w:rsid w:val="00C205C0"/>
    <w:rsid w:val="00D166AD"/>
    <w:rsid w:val="00EB222A"/>
    <w:rsid w:val="00F84190"/>
    <w:rsid w:val="00FA7B9E"/>
    <w:rsid w:val="4E3936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8FDE9-09B3-4615-8B97-6487B4D30AAB}">
  <ds:schemaRefs/>
</ds:datastoreItem>
</file>

<file path=docProps/app.xml><?xml version="1.0" encoding="utf-8"?>
<Properties xmlns="http://schemas.openxmlformats.org/officeDocument/2006/extended-properties" xmlns:vt="http://schemas.openxmlformats.org/officeDocument/2006/docPropsVTypes">
  <Template>Normal</Template>
  <Pages>9</Pages>
  <Words>2143</Words>
  <Characters>14957</Characters>
  <Lines>127</Lines>
  <Paragraphs>36</Paragraphs>
  <TotalTime>69</TotalTime>
  <ScaleCrop>false</ScaleCrop>
  <LinksUpToDate>false</LinksUpToDate>
  <CharactersWithSpaces>17043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2024-03-22T06:06:00Z</dcterms:created>
  <dc:creator>USER</dc:creator>
  <cp:lastModifiedBy>WPS_1704626089</cp:lastModifiedBy>
  <dcterms:modified xsi:type="dcterms:W3CDTF">2024-03-22T09:01:15Z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3E776DA167F5455793F1592D2E0DAC0B_12</vt:lpwstr>
  </property>
</Properties>
</file>