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1A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16609C">
        <w:rPr>
          <w:b/>
        </w:rPr>
        <w:t>Billing</w:t>
      </w:r>
      <w:r w:rsidRPr="00D17C81">
        <w:rPr>
          <w:b/>
        </w:rPr>
        <w:t xml:space="preserve"> Build </w:t>
      </w:r>
      <w:r w:rsidR="008C2307">
        <w:rPr>
          <w:b/>
        </w:rPr>
        <w:t>2</w:t>
      </w:r>
    </w:p>
    <w:p w:rsidR="00D17C81" w:rsidRPr="00D17C81" w:rsidRDefault="007A6C1E" w:rsidP="00D17C81">
      <w:pPr>
        <w:pStyle w:val="NoSpacing"/>
        <w:jc w:val="center"/>
        <w:rPr>
          <w:b/>
        </w:rPr>
      </w:pPr>
      <w:r>
        <w:rPr>
          <w:b/>
        </w:rPr>
        <w:t>IB*2*5</w:t>
      </w:r>
      <w:r w:rsidR="0016609C">
        <w:rPr>
          <w:b/>
        </w:rPr>
        <w:t>77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>Statement about POM and POM RACI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 POM is not provided.</w:t>
      </w:r>
    </w:p>
    <w:p w:rsidR="00D17C81" w:rsidRDefault="00D17C81" w:rsidP="00D17C81">
      <w:pPr>
        <w:pStyle w:val="NoSpacing"/>
      </w:pPr>
      <w:r>
        <w:t>A standard POM RACI is provided with no edits.</w:t>
      </w:r>
      <w:r w:rsidR="0016609C">
        <w:t xml:space="preserve"> </w:t>
      </w:r>
      <w:bookmarkStart w:id="0" w:name="_GoBack"/>
      <w:bookmarkEnd w:id="0"/>
      <w:r>
        <w:t>The document may show edits or TBD’s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Production Operations Manual is not required for routine VistA patches as all installs follow local operational rules.</w:t>
      </w:r>
    </w:p>
    <w:p w:rsidR="00D17C81" w:rsidRDefault="00D17C81" w:rsidP="00D17C81">
      <w:pPr>
        <w:pStyle w:val="NoSpacing"/>
      </w:pPr>
      <w:r>
        <w:t xml:space="preserve">The POM RACI is provided as is. It is authored by others for national re-use.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 xml:space="preserve">This patch requires no variation from standard VistA patch install procedures.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16609C"/>
    <w:rsid w:val="007A6C1E"/>
    <w:rsid w:val="008C2307"/>
    <w:rsid w:val="00A7625C"/>
    <w:rsid w:val="00D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7D040FE2</Template>
  <TotalTime>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3</cp:revision>
  <dcterms:created xsi:type="dcterms:W3CDTF">2017-06-28T19:07:00Z</dcterms:created>
  <dcterms:modified xsi:type="dcterms:W3CDTF">2017-06-28T19:12:00Z</dcterms:modified>
</cp:coreProperties>
</file>