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19AE" w14:textId="0CBAA609" w:rsidR="00FC5E24" w:rsidRDefault="00FC5E24" w:rsidP="00FC5E24">
      <w:pPr>
        <w:pStyle w:val="Title"/>
      </w:pPr>
      <w:bookmarkStart w:id="0" w:name="_Toc205632711"/>
      <w:r>
        <w:t xml:space="preserve">Medical Care Collection Fund (MCCF) Electronic Data Interchange (EDI) Transaction Applications Suite (TAS) </w:t>
      </w:r>
      <w:r w:rsidR="00A61AAD">
        <w:t xml:space="preserve">eBilling </w:t>
      </w:r>
      <w:r w:rsidR="00AE42E9">
        <w:t>Build</w:t>
      </w:r>
      <w:r w:rsidR="00565037">
        <w:t xml:space="preserve"> </w:t>
      </w:r>
      <w:r w:rsidR="00FE6941">
        <w:t>5/6</w:t>
      </w:r>
    </w:p>
    <w:p w14:paraId="1672F743" w14:textId="0DF2AADC" w:rsidR="00FA1BF4" w:rsidRDefault="001A6795" w:rsidP="00FC5E24">
      <w:pPr>
        <w:pStyle w:val="Title"/>
      </w:pPr>
      <w:r>
        <w:t>Integrated Billing</w:t>
      </w:r>
      <w:r w:rsidR="00FE6941">
        <w:t xml:space="preserve"> IB*2.0*608</w:t>
      </w:r>
    </w:p>
    <w:p w14:paraId="53849104" w14:textId="34D3A012" w:rsidR="00FC5E24" w:rsidRPr="00FC5E24" w:rsidRDefault="00FC5E24" w:rsidP="00FC5E24">
      <w:pPr>
        <w:pStyle w:val="Title"/>
      </w:pPr>
      <w:r>
        <w:t xml:space="preserve">Version </w:t>
      </w:r>
      <w:r w:rsidR="00FE6941">
        <w:t>1</w:t>
      </w:r>
      <w:r>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48AD3382" w:rsidR="0028784E" w:rsidRPr="00F7216E" w:rsidRDefault="00FE6941" w:rsidP="00FC5E24">
      <w:pPr>
        <w:pStyle w:val="Title2"/>
      </w:pPr>
      <w:r>
        <w:t>April</w:t>
      </w:r>
      <w:r w:rsidR="00534727">
        <w:t xml:space="preserve"> </w:t>
      </w:r>
      <w:r>
        <w:t>2018</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524A3DAE" w:rsidR="00F64BE3" w:rsidRPr="00F64BE3" w:rsidRDefault="00FE6941" w:rsidP="00F64BE3">
            <w:pPr>
              <w:spacing w:before="60" w:after="60"/>
              <w:rPr>
                <w:rFonts w:ascii="Arial" w:hAnsi="Arial" w:cs="Arial"/>
                <w:szCs w:val="20"/>
              </w:rPr>
            </w:pPr>
            <w:r>
              <w:rPr>
                <w:rFonts w:ascii="Arial" w:hAnsi="Arial" w:cs="Arial"/>
                <w:szCs w:val="20"/>
              </w:rPr>
              <w:t>April</w:t>
            </w:r>
            <w:r w:rsidR="009D0689">
              <w:rPr>
                <w:rFonts w:ascii="Arial" w:hAnsi="Arial" w:cs="Arial"/>
                <w:szCs w:val="20"/>
              </w:rPr>
              <w:t xml:space="preserve"> </w:t>
            </w:r>
            <w:r>
              <w:rPr>
                <w:rFonts w:ascii="Arial" w:hAnsi="Arial" w:cs="Arial"/>
                <w:szCs w:val="20"/>
              </w:rPr>
              <w:t>2018</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0E84A551" w:rsidR="00F64BE3" w:rsidRPr="00F64BE3" w:rsidRDefault="00F64BE3" w:rsidP="00F64BE3">
            <w:pPr>
              <w:spacing w:before="60" w:after="60"/>
              <w:rPr>
                <w:rFonts w:ascii="Arial" w:hAnsi="Arial" w:cs="Arial"/>
                <w:szCs w:val="20"/>
              </w:rPr>
            </w:pPr>
          </w:p>
        </w:tc>
        <w:tc>
          <w:tcPr>
            <w:tcW w:w="567" w:type="pct"/>
          </w:tcPr>
          <w:p w14:paraId="36FFE430" w14:textId="54F678C9" w:rsidR="00F64BE3" w:rsidRPr="00F64BE3" w:rsidRDefault="00F64BE3" w:rsidP="00F64BE3">
            <w:pPr>
              <w:spacing w:before="60" w:after="60"/>
              <w:rPr>
                <w:rFonts w:ascii="Arial" w:hAnsi="Arial" w:cs="Arial"/>
                <w:szCs w:val="20"/>
              </w:rPr>
            </w:pPr>
          </w:p>
        </w:tc>
        <w:tc>
          <w:tcPr>
            <w:tcW w:w="2305" w:type="pct"/>
          </w:tcPr>
          <w:p w14:paraId="11E1D683" w14:textId="3C138C34" w:rsidR="00F64BE3" w:rsidRPr="00F64BE3" w:rsidRDefault="00F64BE3" w:rsidP="00F64BE3">
            <w:pPr>
              <w:spacing w:before="60" w:after="60"/>
              <w:rPr>
                <w:rFonts w:ascii="Arial" w:hAnsi="Arial" w:cs="Arial"/>
                <w:szCs w:val="20"/>
              </w:rPr>
            </w:pPr>
          </w:p>
        </w:tc>
        <w:tc>
          <w:tcPr>
            <w:tcW w:w="1221" w:type="pct"/>
          </w:tcPr>
          <w:p w14:paraId="1FEF2799" w14:textId="379DCECE" w:rsidR="00A93FB4" w:rsidRPr="00F64BE3" w:rsidRDefault="00A93FB4" w:rsidP="00F64BE3">
            <w:pPr>
              <w:spacing w:before="60" w:after="60"/>
              <w:rPr>
                <w:rFonts w:ascii="Arial" w:hAnsi="Arial" w:cs="Arial"/>
                <w:szCs w:val="20"/>
              </w:rPr>
            </w:pPr>
          </w:p>
        </w:tc>
      </w:tr>
      <w:tr w:rsidR="006B1443" w:rsidRPr="00F64BE3" w14:paraId="04F0BB02" w14:textId="77777777" w:rsidTr="00F07689">
        <w:trPr>
          <w:cantSplit/>
        </w:trPr>
        <w:tc>
          <w:tcPr>
            <w:tcW w:w="907" w:type="pct"/>
          </w:tcPr>
          <w:p w14:paraId="5955BF76" w14:textId="0BDCC20C" w:rsidR="006B1443" w:rsidRDefault="006B1443" w:rsidP="00F64BE3">
            <w:pPr>
              <w:spacing w:before="60" w:after="60"/>
              <w:rPr>
                <w:rFonts w:ascii="Arial" w:hAnsi="Arial" w:cs="Arial"/>
                <w:szCs w:val="20"/>
              </w:rPr>
            </w:pPr>
          </w:p>
        </w:tc>
        <w:tc>
          <w:tcPr>
            <w:tcW w:w="567" w:type="pct"/>
          </w:tcPr>
          <w:p w14:paraId="499EF659" w14:textId="69A57740" w:rsidR="006B1443" w:rsidRDefault="006B1443" w:rsidP="00F64BE3">
            <w:pPr>
              <w:spacing w:before="60" w:after="60"/>
              <w:rPr>
                <w:rFonts w:ascii="Arial" w:hAnsi="Arial" w:cs="Arial"/>
                <w:szCs w:val="20"/>
              </w:rPr>
            </w:pPr>
          </w:p>
        </w:tc>
        <w:tc>
          <w:tcPr>
            <w:tcW w:w="2305" w:type="pct"/>
          </w:tcPr>
          <w:p w14:paraId="725D7E0F" w14:textId="1417A1C3" w:rsidR="006B1443" w:rsidRDefault="006B1443" w:rsidP="00F64BE3">
            <w:pPr>
              <w:spacing w:before="60" w:after="60"/>
              <w:rPr>
                <w:rFonts w:ascii="Arial" w:hAnsi="Arial" w:cs="Arial"/>
                <w:szCs w:val="20"/>
              </w:rPr>
            </w:pPr>
          </w:p>
        </w:tc>
        <w:tc>
          <w:tcPr>
            <w:tcW w:w="1221" w:type="pct"/>
          </w:tcPr>
          <w:p w14:paraId="07B9FB77" w14:textId="11C6D64A" w:rsidR="006B1443" w:rsidRDefault="006B1443" w:rsidP="00F64BE3">
            <w:pPr>
              <w:spacing w:before="60" w:after="60"/>
              <w:rPr>
                <w:rFonts w:ascii="Arial" w:hAnsi="Arial" w:cs="Arial"/>
                <w:szCs w:val="20"/>
              </w:rPr>
            </w:pPr>
          </w:p>
        </w:tc>
      </w:tr>
      <w:tr w:rsidR="000C4DC3" w:rsidRPr="00F64BE3" w14:paraId="0D2B6D40" w14:textId="77777777" w:rsidTr="00F07689">
        <w:trPr>
          <w:cantSplit/>
        </w:trPr>
        <w:tc>
          <w:tcPr>
            <w:tcW w:w="907" w:type="pct"/>
          </w:tcPr>
          <w:p w14:paraId="4A8D8420" w14:textId="65308D97" w:rsidR="000C4DC3" w:rsidRDefault="000C4DC3" w:rsidP="00F64BE3">
            <w:pPr>
              <w:spacing w:before="60" w:after="60"/>
              <w:rPr>
                <w:rFonts w:ascii="Arial" w:hAnsi="Arial" w:cs="Arial"/>
                <w:szCs w:val="20"/>
              </w:rPr>
            </w:pPr>
          </w:p>
        </w:tc>
        <w:tc>
          <w:tcPr>
            <w:tcW w:w="567" w:type="pct"/>
          </w:tcPr>
          <w:p w14:paraId="3212975E" w14:textId="293B5B76" w:rsidR="000C4DC3" w:rsidRDefault="000C4DC3" w:rsidP="00F64BE3">
            <w:pPr>
              <w:spacing w:before="60" w:after="60"/>
              <w:rPr>
                <w:rFonts w:ascii="Arial" w:hAnsi="Arial" w:cs="Arial"/>
                <w:szCs w:val="20"/>
              </w:rPr>
            </w:pPr>
          </w:p>
        </w:tc>
        <w:tc>
          <w:tcPr>
            <w:tcW w:w="2305" w:type="pct"/>
          </w:tcPr>
          <w:p w14:paraId="0E45BF87" w14:textId="1FE4D7E6" w:rsidR="000C4DC3" w:rsidRDefault="000C4DC3" w:rsidP="00F64BE3">
            <w:pPr>
              <w:spacing w:before="60" w:after="60"/>
              <w:rPr>
                <w:rFonts w:ascii="Arial" w:hAnsi="Arial" w:cs="Arial"/>
                <w:szCs w:val="20"/>
              </w:rPr>
            </w:pPr>
          </w:p>
        </w:tc>
        <w:tc>
          <w:tcPr>
            <w:tcW w:w="1221" w:type="pct"/>
          </w:tcPr>
          <w:p w14:paraId="24D1515F" w14:textId="2F0CFA23" w:rsidR="000C4DC3" w:rsidRDefault="000C4DC3" w:rsidP="00F64BE3">
            <w:pPr>
              <w:spacing w:before="60" w:after="60"/>
              <w:rPr>
                <w:rFonts w:ascii="Arial" w:hAnsi="Arial" w:cs="Arial"/>
                <w:szCs w:val="20"/>
              </w:rPr>
            </w:pP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3"/>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09789A33" w14:textId="77777777" w:rsidR="00DB21DE"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1815477" w:history="1">
        <w:r w:rsidR="00DB21DE" w:rsidRPr="001B620C">
          <w:rPr>
            <w:rStyle w:val="Hyperlink"/>
            <w:noProof/>
          </w:rPr>
          <w:t>1</w:t>
        </w:r>
        <w:r w:rsidR="00DB21DE">
          <w:rPr>
            <w:rFonts w:asciiTheme="minorHAnsi" w:eastAsiaTheme="minorEastAsia" w:hAnsiTheme="minorHAnsi" w:cstheme="minorBidi"/>
            <w:b w:val="0"/>
            <w:noProof/>
            <w:sz w:val="22"/>
            <w:szCs w:val="22"/>
          </w:rPr>
          <w:tab/>
        </w:r>
        <w:r w:rsidR="00DB21DE" w:rsidRPr="001B620C">
          <w:rPr>
            <w:rStyle w:val="Hyperlink"/>
            <w:noProof/>
          </w:rPr>
          <w:t>Introduction</w:t>
        </w:r>
        <w:r w:rsidR="00DB21DE">
          <w:rPr>
            <w:noProof/>
            <w:webHidden/>
          </w:rPr>
          <w:tab/>
        </w:r>
        <w:r w:rsidR="00DB21DE">
          <w:rPr>
            <w:noProof/>
            <w:webHidden/>
          </w:rPr>
          <w:fldChar w:fldCharType="begin"/>
        </w:r>
        <w:r w:rsidR="00DB21DE">
          <w:rPr>
            <w:noProof/>
            <w:webHidden/>
          </w:rPr>
          <w:instrText xml:space="preserve"> PAGEREF _Toc511815477 \h </w:instrText>
        </w:r>
        <w:r w:rsidR="00DB21DE">
          <w:rPr>
            <w:noProof/>
            <w:webHidden/>
          </w:rPr>
        </w:r>
        <w:r w:rsidR="00DB21DE">
          <w:rPr>
            <w:noProof/>
            <w:webHidden/>
          </w:rPr>
          <w:fldChar w:fldCharType="separate"/>
        </w:r>
        <w:r w:rsidR="00DB21DE">
          <w:rPr>
            <w:noProof/>
            <w:webHidden/>
          </w:rPr>
          <w:t>1</w:t>
        </w:r>
        <w:r w:rsidR="00DB21DE">
          <w:rPr>
            <w:noProof/>
            <w:webHidden/>
          </w:rPr>
          <w:fldChar w:fldCharType="end"/>
        </w:r>
      </w:hyperlink>
    </w:p>
    <w:p w14:paraId="72C05F48" w14:textId="77777777" w:rsidR="00DB21DE" w:rsidRDefault="002D65DE">
      <w:pPr>
        <w:pStyle w:val="TOC2"/>
        <w:rPr>
          <w:rFonts w:asciiTheme="minorHAnsi" w:eastAsiaTheme="minorEastAsia" w:hAnsiTheme="minorHAnsi" w:cstheme="minorBidi"/>
          <w:b w:val="0"/>
          <w:noProof/>
          <w:sz w:val="22"/>
          <w:szCs w:val="22"/>
        </w:rPr>
      </w:pPr>
      <w:hyperlink w:anchor="_Toc511815478" w:history="1">
        <w:r w:rsidR="00DB21DE" w:rsidRPr="001B620C">
          <w:rPr>
            <w:rStyle w:val="Hyperlink"/>
            <w:noProof/>
          </w:rPr>
          <w:t>1.1</w:t>
        </w:r>
        <w:r w:rsidR="00DB21DE">
          <w:rPr>
            <w:rFonts w:asciiTheme="minorHAnsi" w:eastAsiaTheme="minorEastAsia" w:hAnsiTheme="minorHAnsi" w:cstheme="minorBidi"/>
            <w:b w:val="0"/>
            <w:noProof/>
            <w:sz w:val="22"/>
            <w:szCs w:val="22"/>
          </w:rPr>
          <w:tab/>
        </w:r>
        <w:r w:rsidR="00DB21DE" w:rsidRPr="001B620C">
          <w:rPr>
            <w:rStyle w:val="Hyperlink"/>
            <w:noProof/>
          </w:rPr>
          <w:t>Purpose</w:t>
        </w:r>
        <w:r w:rsidR="00DB21DE">
          <w:rPr>
            <w:noProof/>
            <w:webHidden/>
          </w:rPr>
          <w:tab/>
        </w:r>
        <w:r w:rsidR="00DB21DE">
          <w:rPr>
            <w:noProof/>
            <w:webHidden/>
          </w:rPr>
          <w:fldChar w:fldCharType="begin"/>
        </w:r>
        <w:r w:rsidR="00DB21DE">
          <w:rPr>
            <w:noProof/>
            <w:webHidden/>
          </w:rPr>
          <w:instrText xml:space="preserve"> PAGEREF _Toc511815478 \h </w:instrText>
        </w:r>
        <w:r w:rsidR="00DB21DE">
          <w:rPr>
            <w:noProof/>
            <w:webHidden/>
          </w:rPr>
        </w:r>
        <w:r w:rsidR="00DB21DE">
          <w:rPr>
            <w:noProof/>
            <w:webHidden/>
          </w:rPr>
          <w:fldChar w:fldCharType="separate"/>
        </w:r>
        <w:r w:rsidR="00DB21DE">
          <w:rPr>
            <w:noProof/>
            <w:webHidden/>
          </w:rPr>
          <w:t>1</w:t>
        </w:r>
        <w:r w:rsidR="00DB21DE">
          <w:rPr>
            <w:noProof/>
            <w:webHidden/>
          </w:rPr>
          <w:fldChar w:fldCharType="end"/>
        </w:r>
      </w:hyperlink>
    </w:p>
    <w:p w14:paraId="5914354E" w14:textId="77777777" w:rsidR="00DB21DE" w:rsidRDefault="002D65DE">
      <w:pPr>
        <w:pStyle w:val="TOC2"/>
        <w:rPr>
          <w:rFonts w:asciiTheme="minorHAnsi" w:eastAsiaTheme="minorEastAsia" w:hAnsiTheme="minorHAnsi" w:cstheme="minorBidi"/>
          <w:b w:val="0"/>
          <w:noProof/>
          <w:sz w:val="22"/>
          <w:szCs w:val="22"/>
        </w:rPr>
      </w:pPr>
      <w:hyperlink w:anchor="_Toc511815479" w:history="1">
        <w:r w:rsidR="00DB21DE" w:rsidRPr="001B620C">
          <w:rPr>
            <w:rStyle w:val="Hyperlink"/>
            <w:noProof/>
          </w:rPr>
          <w:t>1.2</w:t>
        </w:r>
        <w:r w:rsidR="00DB21DE">
          <w:rPr>
            <w:rFonts w:asciiTheme="minorHAnsi" w:eastAsiaTheme="minorEastAsia" w:hAnsiTheme="minorHAnsi" w:cstheme="minorBidi"/>
            <w:b w:val="0"/>
            <w:noProof/>
            <w:sz w:val="22"/>
            <w:szCs w:val="22"/>
          </w:rPr>
          <w:tab/>
        </w:r>
        <w:r w:rsidR="00DB21DE" w:rsidRPr="001B620C">
          <w:rPr>
            <w:rStyle w:val="Hyperlink"/>
            <w:noProof/>
          </w:rPr>
          <w:t>Dependencies</w:t>
        </w:r>
        <w:r w:rsidR="00DB21DE">
          <w:rPr>
            <w:noProof/>
            <w:webHidden/>
          </w:rPr>
          <w:tab/>
        </w:r>
        <w:r w:rsidR="00DB21DE">
          <w:rPr>
            <w:noProof/>
            <w:webHidden/>
          </w:rPr>
          <w:fldChar w:fldCharType="begin"/>
        </w:r>
        <w:r w:rsidR="00DB21DE">
          <w:rPr>
            <w:noProof/>
            <w:webHidden/>
          </w:rPr>
          <w:instrText xml:space="preserve"> PAGEREF _Toc511815479 \h </w:instrText>
        </w:r>
        <w:r w:rsidR="00DB21DE">
          <w:rPr>
            <w:noProof/>
            <w:webHidden/>
          </w:rPr>
        </w:r>
        <w:r w:rsidR="00DB21DE">
          <w:rPr>
            <w:noProof/>
            <w:webHidden/>
          </w:rPr>
          <w:fldChar w:fldCharType="separate"/>
        </w:r>
        <w:r w:rsidR="00DB21DE">
          <w:rPr>
            <w:noProof/>
            <w:webHidden/>
          </w:rPr>
          <w:t>1</w:t>
        </w:r>
        <w:r w:rsidR="00DB21DE">
          <w:rPr>
            <w:noProof/>
            <w:webHidden/>
          </w:rPr>
          <w:fldChar w:fldCharType="end"/>
        </w:r>
      </w:hyperlink>
    </w:p>
    <w:p w14:paraId="774DDDC1" w14:textId="77777777" w:rsidR="00DB21DE" w:rsidRDefault="002D65DE">
      <w:pPr>
        <w:pStyle w:val="TOC2"/>
        <w:rPr>
          <w:rFonts w:asciiTheme="minorHAnsi" w:eastAsiaTheme="minorEastAsia" w:hAnsiTheme="minorHAnsi" w:cstheme="minorBidi"/>
          <w:b w:val="0"/>
          <w:noProof/>
          <w:sz w:val="22"/>
          <w:szCs w:val="22"/>
        </w:rPr>
      </w:pPr>
      <w:hyperlink w:anchor="_Toc511815480" w:history="1">
        <w:r w:rsidR="00DB21DE" w:rsidRPr="001B620C">
          <w:rPr>
            <w:rStyle w:val="Hyperlink"/>
            <w:noProof/>
          </w:rPr>
          <w:t>1.3</w:t>
        </w:r>
        <w:r w:rsidR="00DB21DE">
          <w:rPr>
            <w:rFonts w:asciiTheme="minorHAnsi" w:eastAsiaTheme="minorEastAsia" w:hAnsiTheme="minorHAnsi" w:cstheme="minorBidi"/>
            <w:b w:val="0"/>
            <w:noProof/>
            <w:sz w:val="22"/>
            <w:szCs w:val="22"/>
          </w:rPr>
          <w:tab/>
        </w:r>
        <w:r w:rsidR="00DB21DE" w:rsidRPr="001B620C">
          <w:rPr>
            <w:rStyle w:val="Hyperlink"/>
            <w:noProof/>
          </w:rPr>
          <w:t>Constraints</w:t>
        </w:r>
        <w:r w:rsidR="00DB21DE">
          <w:rPr>
            <w:noProof/>
            <w:webHidden/>
          </w:rPr>
          <w:tab/>
        </w:r>
        <w:r w:rsidR="00DB21DE">
          <w:rPr>
            <w:noProof/>
            <w:webHidden/>
          </w:rPr>
          <w:fldChar w:fldCharType="begin"/>
        </w:r>
        <w:r w:rsidR="00DB21DE">
          <w:rPr>
            <w:noProof/>
            <w:webHidden/>
          </w:rPr>
          <w:instrText xml:space="preserve"> PAGEREF _Toc511815480 \h </w:instrText>
        </w:r>
        <w:r w:rsidR="00DB21DE">
          <w:rPr>
            <w:noProof/>
            <w:webHidden/>
          </w:rPr>
        </w:r>
        <w:r w:rsidR="00DB21DE">
          <w:rPr>
            <w:noProof/>
            <w:webHidden/>
          </w:rPr>
          <w:fldChar w:fldCharType="separate"/>
        </w:r>
        <w:r w:rsidR="00DB21DE">
          <w:rPr>
            <w:noProof/>
            <w:webHidden/>
          </w:rPr>
          <w:t>1</w:t>
        </w:r>
        <w:r w:rsidR="00DB21DE">
          <w:rPr>
            <w:noProof/>
            <w:webHidden/>
          </w:rPr>
          <w:fldChar w:fldCharType="end"/>
        </w:r>
      </w:hyperlink>
    </w:p>
    <w:p w14:paraId="01412EF3" w14:textId="77777777" w:rsidR="00DB21DE" w:rsidRDefault="002D65DE">
      <w:pPr>
        <w:pStyle w:val="TOC1"/>
        <w:rPr>
          <w:rFonts w:asciiTheme="minorHAnsi" w:eastAsiaTheme="minorEastAsia" w:hAnsiTheme="minorHAnsi" w:cstheme="minorBidi"/>
          <w:b w:val="0"/>
          <w:noProof/>
          <w:sz w:val="22"/>
          <w:szCs w:val="22"/>
        </w:rPr>
      </w:pPr>
      <w:hyperlink w:anchor="_Toc511815481" w:history="1">
        <w:r w:rsidR="00DB21DE" w:rsidRPr="001B620C">
          <w:rPr>
            <w:rStyle w:val="Hyperlink"/>
            <w:noProof/>
          </w:rPr>
          <w:t>2</w:t>
        </w:r>
        <w:r w:rsidR="00DB21DE">
          <w:rPr>
            <w:rFonts w:asciiTheme="minorHAnsi" w:eastAsiaTheme="minorEastAsia" w:hAnsiTheme="minorHAnsi" w:cstheme="minorBidi"/>
            <w:b w:val="0"/>
            <w:noProof/>
            <w:sz w:val="22"/>
            <w:szCs w:val="22"/>
          </w:rPr>
          <w:tab/>
        </w:r>
        <w:r w:rsidR="00DB21DE" w:rsidRPr="001B620C">
          <w:rPr>
            <w:rStyle w:val="Hyperlink"/>
            <w:noProof/>
          </w:rPr>
          <w:t>Roles and Responsibilities</w:t>
        </w:r>
        <w:r w:rsidR="00DB21DE">
          <w:rPr>
            <w:noProof/>
            <w:webHidden/>
          </w:rPr>
          <w:tab/>
        </w:r>
        <w:r w:rsidR="00DB21DE">
          <w:rPr>
            <w:noProof/>
            <w:webHidden/>
          </w:rPr>
          <w:fldChar w:fldCharType="begin"/>
        </w:r>
        <w:r w:rsidR="00DB21DE">
          <w:rPr>
            <w:noProof/>
            <w:webHidden/>
          </w:rPr>
          <w:instrText xml:space="preserve"> PAGEREF _Toc511815481 \h </w:instrText>
        </w:r>
        <w:r w:rsidR="00DB21DE">
          <w:rPr>
            <w:noProof/>
            <w:webHidden/>
          </w:rPr>
        </w:r>
        <w:r w:rsidR="00DB21DE">
          <w:rPr>
            <w:noProof/>
            <w:webHidden/>
          </w:rPr>
          <w:fldChar w:fldCharType="separate"/>
        </w:r>
        <w:r w:rsidR="00DB21DE">
          <w:rPr>
            <w:noProof/>
            <w:webHidden/>
          </w:rPr>
          <w:t>1</w:t>
        </w:r>
        <w:r w:rsidR="00DB21DE">
          <w:rPr>
            <w:noProof/>
            <w:webHidden/>
          </w:rPr>
          <w:fldChar w:fldCharType="end"/>
        </w:r>
      </w:hyperlink>
    </w:p>
    <w:p w14:paraId="3CB2E13E" w14:textId="77777777" w:rsidR="00DB21DE" w:rsidRDefault="002D65DE">
      <w:pPr>
        <w:pStyle w:val="TOC1"/>
        <w:rPr>
          <w:rFonts w:asciiTheme="minorHAnsi" w:eastAsiaTheme="minorEastAsia" w:hAnsiTheme="minorHAnsi" w:cstheme="minorBidi"/>
          <w:b w:val="0"/>
          <w:noProof/>
          <w:sz w:val="22"/>
          <w:szCs w:val="22"/>
        </w:rPr>
      </w:pPr>
      <w:hyperlink w:anchor="_Toc511815482" w:history="1">
        <w:r w:rsidR="00DB21DE" w:rsidRPr="001B620C">
          <w:rPr>
            <w:rStyle w:val="Hyperlink"/>
            <w:noProof/>
          </w:rPr>
          <w:t>3</w:t>
        </w:r>
        <w:r w:rsidR="00DB21DE">
          <w:rPr>
            <w:rFonts w:asciiTheme="minorHAnsi" w:eastAsiaTheme="minorEastAsia" w:hAnsiTheme="minorHAnsi" w:cstheme="minorBidi"/>
            <w:b w:val="0"/>
            <w:noProof/>
            <w:sz w:val="22"/>
            <w:szCs w:val="22"/>
          </w:rPr>
          <w:tab/>
        </w:r>
        <w:r w:rsidR="00DB21DE" w:rsidRPr="001B620C">
          <w:rPr>
            <w:rStyle w:val="Hyperlink"/>
            <w:noProof/>
          </w:rPr>
          <w:t>Deployment</w:t>
        </w:r>
        <w:r w:rsidR="00DB21DE">
          <w:rPr>
            <w:noProof/>
            <w:webHidden/>
          </w:rPr>
          <w:tab/>
        </w:r>
        <w:r w:rsidR="00DB21DE">
          <w:rPr>
            <w:noProof/>
            <w:webHidden/>
          </w:rPr>
          <w:fldChar w:fldCharType="begin"/>
        </w:r>
        <w:r w:rsidR="00DB21DE">
          <w:rPr>
            <w:noProof/>
            <w:webHidden/>
          </w:rPr>
          <w:instrText xml:space="preserve"> PAGEREF _Toc511815482 \h </w:instrText>
        </w:r>
        <w:r w:rsidR="00DB21DE">
          <w:rPr>
            <w:noProof/>
            <w:webHidden/>
          </w:rPr>
        </w:r>
        <w:r w:rsidR="00DB21DE">
          <w:rPr>
            <w:noProof/>
            <w:webHidden/>
          </w:rPr>
          <w:fldChar w:fldCharType="separate"/>
        </w:r>
        <w:r w:rsidR="00DB21DE">
          <w:rPr>
            <w:noProof/>
            <w:webHidden/>
          </w:rPr>
          <w:t>2</w:t>
        </w:r>
        <w:r w:rsidR="00DB21DE">
          <w:rPr>
            <w:noProof/>
            <w:webHidden/>
          </w:rPr>
          <w:fldChar w:fldCharType="end"/>
        </w:r>
      </w:hyperlink>
    </w:p>
    <w:p w14:paraId="3577CD82" w14:textId="77777777" w:rsidR="00DB21DE" w:rsidRDefault="002D65DE">
      <w:pPr>
        <w:pStyle w:val="TOC2"/>
        <w:rPr>
          <w:rFonts w:asciiTheme="minorHAnsi" w:eastAsiaTheme="minorEastAsia" w:hAnsiTheme="minorHAnsi" w:cstheme="minorBidi"/>
          <w:b w:val="0"/>
          <w:noProof/>
          <w:sz w:val="22"/>
          <w:szCs w:val="22"/>
        </w:rPr>
      </w:pPr>
      <w:hyperlink w:anchor="_Toc511815483" w:history="1">
        <w:r w:rsidR="00DB21DE" w:rsidRPr="001B620C">
          <w:rPr>
            <w:rStyle w:val="Hyperlink"/>
            <w:noProof/>
          </w:rPr>
          <w:t>3.1</w:t>
        </w:r>
        <w:r w:rsidR="00DB21DE">
          <w:rPr>
            <w:rFonts w:asciiTheme="minorHAnsi" w:eastAsiaTheme="minorEastAsia" w:hAnsiTheme="minorHAnsi" w:cstheme="minorBidi"/>
            <w:b w:val="0"/>
            <w:noProof/>
            <w:sz w:val="22"/>
            <w:szCs w:val="22"/>
          </w:rPr>
          <w:tab/>
        </w:r>
        <w:r w:rsidR="00DB21DE" w:rsidRPr="001B620C">
          <w:rPr>
            <w:rStyle w:val="Hyperlink"/>
            <w:noProof/>
          </w:rPr>
          <w:t>Timeline</w:t>
        </w:r>
        <w:r w:rsidR="00DB21DE">
          <w:rPr>
            <w:noProof/>
            <w:webHidden/>
          </w:rPr>
          <w:tab/>
        </w:r>
        <w:r w:rsidR="00DB21DE">
          <w:rPr>
            <w:noProof/>
            <w:webHidden/>
          </w:rPr>
          <w:fldChar w:fldCharType="begin"/>
        </w:r>
        <w:r w:rsidR="00DB21DE">
          <w:rPr>
            <w:noProof/>
            <w:webHidden/>
          </w:rPr>
          <w:instrText xml:space="preserve"> PAGEREF _Toc511815483 \h </w:instrText>
        </w:r>
        <w:r w:rsidR="00DB21DE">
          <w:rPr>
            <w:noProof/>
            <w:webHidden/>
          </w:rPr>
        </w:r>
        <w:r w:rsidR="00DB21DE">
          <w:rPr>
            <w:noProof/>
            <w:webHidden/>
          </w:rPr>
          <w:fldChar w:fldCharType="separate"/>
        </w:r>
        <w:r w:rsidR="00DB21DE">
          <w:rPr>
            <w:noProof/>
            <w:webHidden/>
          </w:rPr>
          <w:t>2</w:t>
        </w:r>
        <w:r w:rsidR="00DB21DE">
          <w:rPr>
            <w:noProof/>
            <w:webHidden/>
          </w:rPr>
          <w:fldChar w:fldCharType="end"/>
        </w:r>
      </w:hyperlink>
    </w:p>
    <w:p w14:paraId="5013CC31" w14:textId="77777777" w:rsidR="00DB21DE" w:rsidRDefault="002D65DE">
      <w:pPr>
        <w:pStyle w:val="TOC2"/>
        <w:rPr>
          <w:rFonts w:asciiTheme="minorHAnsi" w:eastAsiaTheme="minorEastAsia" w:hAnsiTheme="minorHAnsi" w:cstheme="minorBidi"/>
          <w:b w:val="0"/>
          <w:noProof/>
          <w:sz w:val="22"/>
          <w:szCs w:val="22"/>
        </w:rPr>
      </w:pPr>
      <w:hyperlink w:anchor="_Toc511815484" w:history="1">
        <w:r w:rsidR="00DB21DE" w:rsidRPr="001B620C">
          <w:rPr>
            <w:rStyle w:val="Hyperlink"/>
            <w:noProof/>
          </w:rPr>
          <w:t>3.2</w:t>
        </w:r>
        <w:r w:rsidR="00DB21DE">
          <w:rPr>
            <w:rFonts w:asciiTheme="minorHAnsi" w:eastAsiaTheme="minorEastAsia" w:hAnsiTheme="minorHAnsi" w:cstheme="minorBidi"/>
            <w:b w:val="0"/>
            <w:noProof/>
            <w:sz w:val="22"/>
            <w:szCs w:val="22"/>
          </w:rPr>
          <w:tab/>
        </w:r>
        <w:r w:rsidR="00DB21DE" w:rsidRPr="001B620C">
          <w:rPr>
            <w:rStyle w:val="Hyperlink"/>
            <w:noProof/>
          </w:rPr>
          <w:t>Site Readiness Assessment</w:t>
        </w:r>
        <w:r w:rsidR="00DB21DE">
          <w:rPr>
            <w:noProof/>
            <w:webHidden/>
          </w:rPr>
          <w:tab/>
        </w:r>
        <w:r w:rsidR="00DB21DE">
          <w:rPr>
            <w:noProof/>
            <w:webHidden/>
          </w:rPr>
          <w:fldChar w:fldCharType="begin"/>
        </w:r>
        <w:r w:rsidR="00DB21DE">
          <w:rPr>
            <w:noProof/>
            <w:webHidden/>
          </w:rPr>
          <w:instrText xml:space="preserve"> PAGEREF _Toc511815484 \h </w:instrText>
        </w:r>
        <w:r w:rsidR="00DB21DE">
          <w:rPr>
            <w:noProof/>
            <w:webHidden/>
          </w:rPr>
        </w:r>
        <w:r w:rsidR="00DB21DE">
          <w:rPr>
            <w:noProof/>
            <w:webHidden/>
          </w:rPr>
          <w:fldChar w:fldCharType="separate"/>
        </w:r>
        <w:r w:rsidR="00DB21DE">
          <w:rPr>
            <w:noProof/>
            <w:webHidden/>
          </w:rPr>
          <w:t>2</w:t>
        </w:r>
        <w:r w:rsidR="00DB21DE">
          <w:rPr>
            <w:noProof/>
            <w:webHidden/>
          </w:rPr>
          <w:fldChar w:fldCharType="end"/>
        </w:r>
      </w:hyperlink>
    </w:p>
    <w:p w14:paraId="228D5715" w14:textId="77777777" w:rsidR="00DB21DE" w:rsidRDefault="002D65DE">
      <w:pPr>
        <w:pStyle w:val="TOC3"/>
        <w:rPr>
          <w:rFonts w:asciiTheme="minorHAnsi" w:eastAsiaTheme="minorEastAsia" w:hAnsiTheme="minorHAnsi" w:cstheme="minorBidi"/>
          <w:b w:val="0"/>
          <w:noProof/>
          <w:sz w:val="22"/>
          <w:szCs w:val="22"/>
        </w:rPr>
      </w:pPr>
      <w:hyperlink w:anchor="_Toc511815485" w:history="1">
        <w:r w:rsidR="00DB21DE" w:rsidRPr="001B620C">
          <w:rPr>
            <w:rStyle w:val="Hyperlink"/>
            <w:noProof/>
          </w:rPr>
          <w:t>3.2.1</w:t>
        </w:r>
        <w:r w:rsidR="00DB21DE">
          <w:rPr>
            <w:rFonts w:asciiTheme="minorHAnsi" w:eastAsiaTheme="minorEastAsia" w:hAnsiTheme="minorHAnsi" w:cstheme="minorBidi"/>
            <w:b w:val="0"/>
            <w:noProof/>
            <w:sz w:val="22"/>
            <w:szCs w:val="22"/>
          </w:rPr>
          <w:tab/>
        </w:r>
        <w:r w:rsidR="00DB21DE" w:rsidRPr="001B620C">
          <w:rPr>
            <w:rStyle w:val="Hyperlink"/>
            <w:noProof/>
          </w:rPr>
          <w:t>Deployment Topology (Targeted Architecture)</w:t>
        </w:r>
        <w:r w:rsidR="00DB21DE">
          <w:rPr>
            <w:noProof/>
            <w:webHidden/>
          </w:rPr>
          <w:tab/>
        </w:r>
        <w:r w:rsidR="00DB21DE">
          <w:rPr>
            <w:noProof/>
            <w:webHidden/>
          </w:rPr>
          <w:fldChar w:fldCharType="begin"/>
        </w:r>
        <w:r w:rsidR="00DB21DE">
          <w:rPr>
            <w:noProof/>
            <w:webHidden/>
          </w:rPr>
          <w:instrText xml:space="preserve"> PAGEREF _Toc511815485 \h </w:instrText>
        </w:r>
        <w:r w:rsidR="00DB21DE">
          <w:rPr>
            <w:noProof/>
            <w:webHidden/>
          </w:rPr>
        </w:r>
        <w:r w:rsidR="00DB21DE">
          <w:rPr>
            <w:noProof/>
            <w:webHidden/>
          </w:rPr>
          <w:fldChar w:fldCharType="separate"/>
        </w:r>
        <w:r w:rsidR="00DB21DE">
          <w:rPr>
            <w:noProof/>
            <w:webHidden/>
          </w:rPr>
          <w:t>2</w:t>
        </w:r>
        <w:r w:rsidR="00DB21DE">
          <w:rPr>
            <w:noProof/>
            <w:webHidden/>
          </w:rPr>
          <w:fldChar w:fldCharType="end"/>
        </w:r>
      </w:hyperlink>
    </w:p>
    <w:p w14:paraId="23528DF5" w14:textId="77777777" w:rsidR="00DB21DE" w:rsidRDefault="002D65DE">
      <w:pPr>
        <w:pStyle w:val="TOC3"/>
        <w:rPr>
          <w:rFonts w:asciiTheme="minorHAnsi" w:eastAsiaTheme="minorEastAsia" w:hAnsiTheme="minorHAnsi" w:cstheme="minorBidi"/>
          <w:b w:val="0"/>
          <w:noProof/>
          <w:sz w:val="22"/>
          <w:szCs w:val="22"/>
        </w:rPr>
      </w:pPr>
      <w:hyperlink w:anchor="_Toc511815486" w:history="1">
        <w:r w:rsidR="00DB21DE" w:rsidRPr="001B620C">
          <w:rPr>
            <w:rStyle w:val="Hyperlink"/>
            <w:noProof/>
          </w:rPr>
          <w:t>3.2.2</w:t>
        </w:r>
        <w:r w:rsidR="00DB21DE">
          <w:rPr>
            <w:rFonts w:asciiTheme="minorHAnsi" w:eastAsiaTheme="minorEastAsia" w:hAnsiTheme="minorHAnsi" w:cstheme="minorBidi"/>
            <w:b w:val="0"/>
            <w:noProof/>
            <w:sz w:val="22"/>
            <w:szCs w:val="22"/>
          </w:rPr>
          <w:tab/>
        </w:r>
        <w:r w:rsidR="00DB21DE" w:rsidRPr="001B620C">
          <w:rPr>
            <w:rStyle w:val="Hyperlink"/>
            <w:noProof/>
          </w:rPr>
          <w:t>Site Information (Locations, Deployment Recipients)</w:t>
        </w:r>
        <w:r w:rsidR="00DB21DE">
          <w:rPr>
            <w:noProof/>
            <w:webHidden/>
          </w:rPr>
          <w:tab/>
        </w:r>
        <w:r w:rsidR="00DB21DE">
          <w:rPr>
            <w:noProof/>
            <w:webHidden/>
          </w:rPr>
          <w:fldChar w:fldCharType="begin"/>
        </w:r>
        <w:r w:rsidR="00DB21DE">
          <w:rPr>
            <w:noProof/>
            <w:webHidden/>
          </w:rPr>
          <w:instrText xml:space="preserve"> PAGEREF _Toc511815486 \h </w:instrText>
        </w:r>
        <w:r w:rsidR="00DB21DE">
          <w:rPr>
            <w:noProof/>
            <w:webHidden/>
          </w:rPr>
        </w:r>
        <w:r w:rsidR="00DB21DE">
          <w:rPr>
            <w:noProof/>
            <w:webHidden/>
          </w:rPr>
          <w:fldChar w:fldCharType="separate"/>
        </w:r>
        <w:r w:rsidR="00DB21DE">
          <w:rPr>
            <w:noProof/>
            <w:webHidden/>
          </w:rPr>
          <w:t>2</w:t>
        </w:r>
        <w:r w:rsidR="00DB21DE">
          <w:rPr>
            <w:noProof/>
            <w:webHidden/>
          </w:rPr>
          <w:fldChar w:fldCharType="end"/>
        </w:r>
      </w:hyperlink>
    </w:p>
    <w:p w14:paraId="311CB4DD" w14:textId="77777777" w:rsidR="00DB21DE" w:rsidRDefault="002D65DE">
      <w:pPr>
        <w:pStyle w:val="TOC3"/>
        <w:rPr>
          <w:rFonts w:asciiTheme="minorHAnsi" w:eastAsiaTheme="minorEastAsia" w:hAnsiTheme="minorHAnsi" w:cstheme="minorBidi"/>
          <w:b w:val="0"/>
          <w:noProof/>
          <w:sz w:val="22"/>
          <w:szCs w:val="22"/>
        </w:rPr>
      </w:pPr>
      <w:hyperlink w:anchor="_Toc511815487" w:history="1">
        <w:r w:rsidR="00DB21DE" w:rsidRPr="001B620C">
          <w:rPr>
            <w:rStyle w:val="Hyperlink"/>
            <w:noProof/>
          </w:rPr>
          <w:t>3.2.3</w:t>
        </w:r>
        <w:r w:rsidR="00DB21DE">
          <w:rPr>
            <w:rFonts w:asciiTheme="minorHAnsi" w:eastAsiaTheme="minorEastAsia" w:hAnsiTheme="minorHAnsi" w:cstheme="minorBidi"/>
            <w:b w:val="0"/>
            <w:noProof/>
            <w:sz w:val="22"/>
            <w:szCs w:val="22"/>
          </w:rPr>
          <w:tab/>
        </w:r>
        <w:r w:rsidR="00DB21DE" w:rsidRPr="001B620C">
          <w:rPr>
            <w:rStyle w:val="Hyperlink"/>
            <w:noProof/>
          </w:rPr>
          <w:t>Site Preparation</w:t>
        </w:r>
        <w:r w:rsidR="00DB21DE">
          <w:rPr>
            <w:noProof/>
            <w:webHidden/>
          </w:rPr>
          <w:tab/>
        </w:r>
        <w:r w:rsidR="00DB21DE">
          <w:rPr>
            <w:noProof/>
            <w:webHidden/>
          </w:rPr>
          <w:fldChar w:fldCharType="begin"/>
        </w:r>
        <w:r w:rsidR="00DB21DE">
          <w:rPr>
            <w:noProof/>
            <w:webHidden/>
          </w:rPr>
          <w:instrText xml:space="preserve"> PAGEREF _Toc511815487 \h </w:instrText>
        </w:r>
        <w:r w:rsidR="00DB21DE">
          <w:rPr>
            <w:noProof/>
            <w:webHidden/>
          </w:rPr>
        </w:r>
        <w:r w:rsidR="00DB21DE">
          <w:rPr>
            <w:noProof/>
            <w:webHidden/>
          </w:rPr>
          <w:fldChar w:fldCharType="separate"/>
        </w:r>
        <w:r w:rsidR="00DB21DE">
          <w:rPr>
            <w:noProof/>
            <w:webHidden/>
          </w:rPr>
          <w:t>3</w:t>
        </w:r>
        <w:r w:rsidR="00DB21DE">
          <w:rPr>
            <w:noProof/>
            <w:webHidden/>
          </w:rPr>
          <w:fldChar w:fldCharType="end"/>
        </w:r>
      </w:hyperlink>
    </w:p>
    <w:p w14:paraId="3553595A" w14:textId="77777777" w:rsidR="00DB21DE" w:rsidRDefault="002D65DE">
      <w:pPr>
        <w:pStyle w:val="TOC2"/>
        <w:rPr>
          <w:rFonts w:asciiTheme="minorHAnsi" w:eastAsiaTheme="minorEastAsia" w:hAnsiTheme="minorHAnsi" w:cstheme="minorBidi"/>
          <w:b w:val="0"/>
          <w:noProof/>
          <w:sz w:val="22"/>
          <w:szCs w:val="22"/>
        </w:rPr>
      </w:pPr>
      <w:hyperlink w:anchor="_Toc511815488" w:history="1">
        <w:r w:rsidR="00DB21DE" w:rsidRPr="001B620C">
          <w:rPr>
            <w:rStyle w:val="Hyperlink"/>
            <w:noProof/>
          </w:rPr>
          <w:t>3.3</w:t>
        </w:r>
        <w:r w:rsidR="00DB21DE">
          <w:rPr>
            <w:rFonts w:asciiTheme="minorHAnsi" w:eastAsiaTheme="minorEastAsia" w:hAnsiTheme="minorHAnsi" w:cstheme="minorBidi"/>
            <w:b w:val="0"/>
            <w:noProof/>
            <w:sz w:val="22"/>
            <w:szCs w:val="22"/>
          </w:rPr>
          <w:tab/>
        </w:r>
        <w:r w:rsidR="00DB21DE" w:rsidRPr="001B620C">
          <w:rPr>
            <w:rStyle w:val="Hyperlink"/>
            <w:noProof/>
          </w:rPr>
          <w:t>Resources</w:t>
        </w:r>
        <w:r w:rsidR="00DB21DE">
          <w:rPr>
            <w:noProof/>
            <w:webHidden/>
          </w:rPr>
          <w:tab/>
        </w:r>
        <w:r w:rsidR="00DB21DE">
          <w:rPr>
            <w:noProof/>
            <w:webHidden/>
          </w:rPr>
          <w:fldChar w:fldCharType="begin"/>
        </w:r>
        <w:r w:rsidR="00DB21DE">
          <w:rPr>
            <w:noProof/>
            <w:webHidden/>
          </w:rPr>
          <w:instrText xml:space="preserve"> PAGEREF _Toc511815488 \h </w:instrText>
        </w:r>
        <w:r w:rsidR="00DB21DE">
          <w:rPr>
            <w:noProof/>
            <w:webHidden/>
          </w:rPr>
        </w:r>
        <w:r w:rsidR="00DB21DE">
          <w:rPr>
            <w:noProof/>
            <w:webHidden/>
          </w:rPr>
          <w:fldChar w:fldCharType="separate"/>
        </w:r>
        <w:r w:rsidR="00DB21DE">
          <w:rPr>
            <w:noProof/>
            <w:webHidden/>
          </w:rPr>
          <w:t>3</w:t>
        </w:r>
        <w:r w:rsidR="00DB21DE">
          <w:rPr>
            <w:noProof/>
            <w:webHidden/>
          </w:rPr>
          <w:fldChar w:fldCharType="end"/>
        </w:r>
      </w:hyperlink>
    </w:p>
    <w:p w14:paraId="5997AE15" w14:textId="77777777" w:rsidR="00DB21DE" w:rsidRDefault="002D65DE">
      <w:pPr>
        <w:pStyle w:val="TOC3"/>
        <w:rPr>
          <w:rFonts w:asciiTheme="minorHAnsi" w:eastAsiaTheme="minorEastAsia" w:hAnsiTheme="minorHAnsi" w:cstheme="minorBidi"/>
          <w:b w:val="0"/>
          <w:noProof/>
          <w:sz w:val="22"/>
          <w:szCs w:val="22"/>
        </w:rPr>
      </w:pPr>
      <w:hyperlink w:anchor="_Toc511815489" w:history="1">
        <w:r w:rsidR="00DB21DE" w:rsidRPr="001B620C">
          <w:rPr>
            <w:rStyle w:val="Hyperlink"/>
            <w:noProof/>
          </w:rPr>
          <w:t>3.3.1</w:t>
        </w:r>
        <w:r w:rsidR="00DB21DE">
          <w:rPr>
            <w:rFonts w:asciiTheme="minorHAnsi" w:eastAsiaTheme="minorEastAsia" w:hAnsiTheme="minorHAnsi" w:cstheme="minorBidi"/>
            <w:b w:val="0"/>
            <w:noProof/>
            <w:sz w:val="22"/>
            <w:szCs w:val="22"/>
          </w:rPr>
          <w:tab/>
        </w:r>
        <w:r w:rsidR="00DB21DE" w:rsidRPr="001B620C">
          <w:rPr>
            <w:rStyle w:val="Hyperlink"/>
            <w:noProof/>
          </w:rPr>
          <w:t>Facility Specifics</w:t>
        </w:r>
        <w:r w:rsidR="00DB21DE">
          <w:rPr>
            <w:noProof/>
            <w:webHidden/>
          </w:rPr>
          <w:tab/>
        </w:r>
        <w:r w:rsidR="00DB21DE">
          <w:rPr>
            <w:noProof/>
            <w:webHidden/>
          </w:rPr>
          <w:fldChar w:fldCharType="begin"/>
        </w:r>
        <w:r w:rsidR="00DB21DE">
          <w:rPr>
            <w:noProof/>
            <w:webHidden/>
          </w:rPr>
          <w:instrText xml:space="preserve"> PAGEREF _Toc511815489 \h </w:instrText>
        </w:r>
        <w:r w:rsidR="00DB21DE">
          <w:rPr>
            <w:noProof/>
            <w:webHidden/>
          </w:rPr>
        </w:r>
        <w:r w:rsidR="00DB21DE">
          <w:rPr>
            <w:noProof/>
            <w:webHidden/>
          </w:rPr>
          <w:fldChar w:fldCharType="separate"/>
        </w:r>
        <w:r w:rsidR="00DB21DE">
          <w:rPr>
            <w:noProof/>
            <w:webHidden/>
          </w:rPr>
          <w:t>3</w:t>
        </w:r>
        <w:r w:rsidR="00DB21DE">
          <w:rPr>
            <w:noProof/>
            <w:webHidden/>
          </w:rPr>
          <w:fldChar w:fldCharType="end"/>
        </w:r>
      </w:hyperlink>
    </w:p>
    <w:p w14:paraId="2AFE340C" w14:textId="77777777" w:rsidR="00DB21DE" w:rsidRDefault="002D65DE">
      <w:pPr>
        <w:pStyle w:val="TOC3"/>
        <w:rPr>
          <w:rFonts w:asciiTheme="minorHAnsi" w:eastAsiaTheme="minorEastAsia" w:hAnsiTheme="minorHAnsi" w:cstheme="minorBidi"/>
          <w:b w:val="0"/>
          <w:noProof/>
          <w:sz w:val="22"/>
          <w:szCs w:val="22"/>
        </w:rPr>
      </w:pPr>
      <w:hyperlink w:anchor="_Toc511815490" w:history="1">
        <w:r w:rsidR="00DB21DE" w:rsidRPr="001B620C">
          <w:rPr>
            <w:rStyle w:val="Hyperlink"/>
            <w:noProof/>
          </w:rPr>
          <w:t>3.3.2</w:t>
        </w:r>
        <w:r w:rsidR="00DB21DE">
          <w:rPr>
            <w:rFonts w:asciiTheme="minorHAnsi" w:eastAsiaTheme="minorEastAsia" w:hAnsiTheme="minorHAnsi" w:cstheme="minorBidi"/>
            <w:b w:val="0"/>
            <w:noProof/>
            <w:sz w:val="22"/>
            <w:szCs w:val="22"/>
          </w:rPr>
          <w:tab/>
        </w:r>
        <w:r w:rsidR="00DB21DE" w:rsidRPr="001B620C">
          <w:rPr>
            <w:rStyle w:val="Hyperlink"/>
            <w:noProof/>
          </w:rPr>
          <w:t>Hardware</w:t>
        </w:r>
        <w:r w:rsidR="00DB21DE">
          <w:rPr>
            <w:noProof/>
            <w:webHidden/>
          </w:rPr>
          <w:tab/>
        </w:r>
        <w:r w:rsidR="00DB21DE">
          <w:rPr>
            <w:noProof/>
            <w:webHidden/>
          </w:rPr>
          <w:fldChar w:fldCharType="begin"/>
        </w:r>
        <w:r w:rsidR="00DB21DE">
          <w:rPr>
            <w:noProof/>
            <w:webHidden/>
          </w:rPr>
          <w:instrText xml:space="preserve"> PAGEREF _Toc511815490 \h </w:instrText>
        </w:r>
        <w:r w:rsidR="00DB21DE">
          <w:rPr>
            <w:noProof/>
            <w:webHidden/>
          </w:rPr>
        </w:r>
        <w:r w:rsidR="00DB21DE">
          <w:rPr>
            <w:noProof/>
            <w:webHidden/>
          </w:rPr>
          <w:fldChar w:fldCharType="separate"/>
        </w:r>
        <w:r w:rsidR="00DB21DE">
          <w:rPr>
            <w:noProof/>
            <w:webHidden/>
          </w:rPr>
          <w:t>4</w:t>
        </w:r>
        <w:r w:rsidR="00DB21DE">
          <w:rPr>
            <w:noProof/>
            <w:webHidden/>
          </w:rPr>
          <w:fldChar w:fldCharType="end"/>
        </w:r>
      </w:hyperlink>
    </w:p>
    <w:p w14:paraId="751F70B8" w14:textId="77777777" w:rsidR="00DB21DE" w:rsidRDefault="002D65DE">
      <w:pPr>
        <w:pStyle w:val="TOC3"/>
        <w:rPr>
          <w:rFonts w:asciiTheme="minorHAnsi" w:eastAsiaTheme="minorEastAsia" w:hAnsiTheme="minorHAnsi" w:cstheme="minorBidi"/>
          <w:b w:val="0"/>
          <w:noProof/>
          <w:sz w:val="22"/>
          <w:szCs w:val="22"/>
        </w:rPr>
      </w:pPr>
      <w:hyperlink w:anchor="_Toc511815491" w:history="1">
        <w:r w:rsidR="00DB21DE" w:rsidRPr="001B620C">
          <w:rPr>
            <w:rStyle w:val="Hyperlink"/>
            <w:noProof/>
          </w:rPr>
          <w:t>3.3.3</w:t>
        </w:r>
        <w:r w:rsidR="00DB21DE">
          <w:rPr>
            <w:rFonts w:asciiTheme="minorHAnsi" w:eastAsiaTheme="minorEastAsia" w:hAnsiTheme="minorHAnsi" w:cstheme="minorBidi"/>
            <w:b w:val="0"/>
            <w:noProof/>
            <w:sz w:val="22"/>
            <w:szCs w:val="22"/>
          </w:rPr>
          <w:tab/>
        </w:r>
        <w:r w:rsidR="00DB21DE" w:rsidRPr="001B620C">
          <w:rPr>
            <w:rStyle w:val="Hyperlink"/>
            <w:noProof/>
          </w:rPr>
          <w:t>Software</w:t>
        </w:r>
        <w:r w:rsidR="00DB21DE">
          <w:rPr>
            <w:noProof/>
            <w:webHidden/>
          </w:rPr>
          <w:tab/>
        </w:r>
        <w:r w:rsidR="00DB21DE">
          <w:rPr>
            <w:noProof/>
            <w:webHidden/>
          </w:rPr>
          <w:fldChar w:fldCharType="begin"/>
        </w:r>
        <w:r w:rsidR="00DB21DE">
          <w:rPr>
            <w:noProof/>
            <w:webHidden/>
          </w:rPr>
          <w:instrText xml:space="preserve"> PAGEREF _Toc511815491 \h </w:instrText>
        </w:r>
        <w:r w:rsidR="00DB21DE">
          <w:rPr>
            <w:noProof/>
            <w:webHidden/>
          </w:rPr>
        </w:r>
        <w:r w:rsidR="00DB21DE">
          <w:rPr>
            <w:noProof/>
            <w:webHidden/>
          </w:rPr>
          <w:fldChar w:fldCharType="separate"/>
        </w:r>
        <w:r w:rsidR="00DB21DE">
          <w:rPr>
            <w:noProof/>
            <w:webHidden/>
          </w:rPr>
          <w:t>4</w:t>
        </w:r>
        <w:r w:rsidR="00DB21DE">
          <w:rPr>
            <w:noProof/>
            <w:webHidden/>
          </w:rPr>
          <w:fldChar w:fldCharType="end"/>
        </w:r>
      </w:hyperlink>
    </w:p>
    <w:p w14:paraId="5234442B" w14:textId="77777777" w:rsidR="00DB21DE" w:rsidRDefault="002D65DE">
      <w:pPr>
        <w:pStyle w:val="TOC3"/>
        <w:rPr>
          <w:rFonts w:asciiTheme="minorHAnsi" w:eastAsiaTheme="minorEastAsia" w:hAnsiTheme="minorHAnsi" w:cstheme="minorBidi"/>
          <w:b w:val="0"/>
          <w:noProof/>
          <w:sz w:val="22"/>
          <w:szCs w:val="22"/>
        </w:rPr>
      </w:pPr>
      <w:hyperlink w:anchor="_Toc511815492" w:history="1">
        <w:r w:rsidR="00DB21DE" w:rsidRPr="001B620C">
          <w:rPr>
            <w:rStyle w:val="Hyperlink"/>
            <w:noProof/>
          </w:rPr>
          <w:t>3.3.4</w:t>
        </w:r>
        <w:r w:rsidR="00DB21DE">
          <w:rPr>
            <w:rFonts w:asciiTheme="minorHAnsi" w:eastAsiaTheme="minorEastAsia" w:hAnsiTheme="minorHAnsi" w:cstheme="minorBidi"/>
            <w:b w:val="0"/>
            <w:noProof/>
            <w:sz w:val="22"/>
            <w:szCs w:val="22"/>
          </w:rPr>
          <w:tab/>
        </w:r>
        <w:r w:rsidR="00DB21DE" w:rsidRPr="001B620C">
          <w:rPr>
            <w:rStyle w:val="Hyperlink"/>
            <w:noProof/>
          </w:rPr>
          <w:t>Communications</w:t>
        </w:r>
        <w:r w:rsidR="00DB21DE">
          <w:rPr>
            <w:noProof/>
            <w:webHidden/>
          </w:rPr>
          <w:tab/>
        </w:r>
        <w:r w:rsidR="00DB21DE">
          <w:rPr>
            <w:noProof/>
            <w:webHidden/>
          </w:rPr>
          <w:fldChar w:fldCharType="begin"/>
        </w:r>
        <w:r w:rsidR="00DB21DE">
          <w:rPr>
            <w:noProof/>
            <w:webHidden/>
          </w:rPr>
          <w:instrText xml:space="preserve"> PAGEREF _Toc511815492 \h </w:instrText>
        </w:r>
        <w:r w:rsidR="00DB21DE">
          <w:rPr>
            <w:noProof/>
            <w:webHidden/>
          </w:rPr>
        </w:r>
        <w:r w:rsidR="00DB21DE">
          <w:rPr>
            <w:noProof/>
            <w:webHidden/>
          </w:rPr>
          <w:fldChar w:fldCharType="separate"/>
        </w:r>
        <w:r w:rsidR="00DB21DE">
          <w:rPr>
            <w:noProof/>
            <w:webHidden/>
          </w:rPr>
          <w:t>4</w:t>
        </w:r>
        <w:r w:rsidR="00DB21DE">
          <w:rPr>
            <w:noProof/>
            <w:webHidden/>
          </w:rPr>
          <w:fldChar w:fldCharType="end"/>
        </w:r>
      </w:hyperlink>
    </w:p>
    <w:p w14:paraId="3A28133E" w14:textId="77777777" w:rsidR="00DB21DE" w:rsidRDefault="002D65DE">
      <w:pPr>
        <w:pStyle w:val="TOC4"/>
        <w:tabs>
          <w:tab w:val="left" w:pos="1760"/>
          <w:tab w:val="right" w:leader="dot" w:pos="9350"/>
        </w:tabs>
        <w:rPr>
          <w:rFonts w:asciiTheme="minorHAnsi" w:eastAsiaTheme="minorEastAsia" w:hAnsiTheme="minorHAnsi" w:cstheme="minorBidi"/>
          <w:noProof/>
          <w:szCs w:val="22"/>
        </w:rPr>
      </w:pPr>
      <w:hyperlink w:anchor="_Toc511815493" w:history="1">
        <w:r w:rsidR="00DB21DE" w:rsidRPr="001B620C">
          <w:rPr>
            <w:rStyle w:val="Hyperlink"/>
            <w:noProof/>
          </w:rPr>
          <w:t>3.3.4.1</w:t>
        </w:r>
        <w:r w:rsidR="00DB21DE">
          <w:rPr>
            <w:rFonts w:asciiTheme="minorHAnsi" w:eastAsiaTheme="minorEastAsia" w:hAnsiTheme="minorHAnsi" w:cstheme="minorBidi"/>
            <w:noProof/>
            <w:szCs w:val="22"/>
          </w:rPr>
          <w:tab/>
        </w:r>
        <w:r w:rsidR="00DB21DE" w:rsidRPr="001B620C">
          <w:rPr>
            <w:rStyle w:val="Hyperlink"/>
            <w:noProof/>
          </w:rPr>
          <w:t>Deployment/Installation/Back-Out Checklist</w:t>
        </w:r>
        <w:r w:rsidR="00DB21DE">
          <w:rPr>
            <w:noProof/>
            <w:webHidden/>
          </w:rPr>
          <w:tab/>
        </w:r>
        <w:r w:rsidR="00DB21DE">
          <w:rPr>
            <w:noProof/>
            <w:webHidden/>
          </w:rPr>
          <w:fldChar w:fldCharType="begin"/>
        </w:r>
        <w:r w:rsidR="00DB21DE">
          <w:rPr>
            <w:noProof/>
            <w:webHidden/>
          </w:rPr>
          <w:instrText xml:space="preserve"> PAGEREF _Toc511815493 \h </w:instrText>
        </w:r>
        <w:r w:rsidR="00DB21DE">
          <w:rPr>
            <w:noProof/>
            <w:webHidden/>
          </w:rPr>
        </w:r>
        <w:r w:rsidR="00DB21DE">
          <w:rPr>
            <w:noProof/>
            <w:webHidden/>
          </w:rPr>
          <w:fldChar w:fldCharType="separate"/>
        </w:r>
        <w:r w:rsidR="00DB21DE">
          <w:rPr>
            <w:noProof/>
            <w:webHidden/>
          </w:rPr>
          <w:t>4</w:t>
        </w:r>
        <w:r w:rsidR="00DB21DE">
          <w:rPr>
            <w:noProof/>
            <w:webHidden/>
          </w:rPr>
          <w:fldChar w:fldCharType="end"/>
        </w:r>
      </w:hyperlink>
    </w:p>
    <w:p w14:paraId="2E770166" w14:textId="77777777" w:rsidR="00DB21DE" w:rsidRDefault="002D65DE">
      <w:pPr>
        <w:pStyle w:val="TOC1"/>
        <w:rPr>
          <w:rFonts w:asciiTheme="minorHAnsi" w:eastAsiaTheme="minorEastAsia" w:hAnsiTheme="minorHAnsi" w:cstheme="minorBidi"/>
          <w:b w:val="0"/>
          <w:noProof/>
          <w:sz w:val="22"/>
          <w:szCs w:val="22"/>
        </w:rPr>
      </w:pPr>
      <w:hyperlink w:anchor="_Toc511815494" w:history="1">
        <w:r w:rsidR="00DB21DE" w:rsidRPr="001B620C">
          <w:rPr>
            <w:rStyle w:val="Hyperlink"/>
            <w:noProof/>
          </w:rPr>
          <w:t>4</w:t>
        </w:r>
        <w:r w:rsidR="00DB21DE">
          <w:rPr>
            <w:rFonts w:asciiTheme="minorHAnsi" w:eastAsiaTheme="minorEastAsia" w:hAnsiTheme="minorHAnsi" w:cstheme="minorBidi"/>
            <w:b w:val="0"/>
            <w:noProof/>
            <w:sz w:val="22"/>
            <w:szCs w:val="22"/>
          </w:rPr>
          <w:tab/>
        </w:r>
        <w:r w:rsidR="00DB21DE" w:rsidRPr="001B620C">
          <w:rPr>
            <w:rStyle w:val="Hyperlink"/>
            <w:noProof/>
          </w:rPr>
          <w:t>Installation</w:t>
        </w:r>
        <w:r w:rsidR="00DB21DE">
          <w:rPr>
            <w:noProof/>
            <w:webHidden/>
          </w:rPr>
          <w:tab/>
        </w:r>
        <w:r w:rsidR="00DB21DE">
          <w:rPr>
            <w:noProof/>
            <w:webHidden/>
          </w:rPr>
          <w:fldChar w:fldCharType="begin"/>
        </w:r>
        <w:r w:rsidR="00DB21DE">
          <w:rPr>
            <w:noProof/>
            <w:webHidden/>
          </w:rPr>
          <w:instrText xml:space="preserve"> PAGEREF _Toc511815494 \h </w:instrText>
        </w:r>
        <w:r w:rsidR="00DB21DE">
          <w:rPr>
            <w:noProof/>
            <w:webHidden/>
          </w:rPr>
        </w:r>
        <w:r w:rsidR="00DB21DE">
          <w:rPr>
            <w:noProof/>
            <w:webHidden/>
          </w:rPr>
          <w:fldChar w:fldCharType="separate"/>
        </w:r>
        <w:r w:rsidR="00DB21DE">
          <w:rPr>
            <w:noProof/>
            <w:webHidden/>
          </w:rPr>
          <w:t>5</w:t>
        </w:r>
        <w:r w:rsidR="00DB21DE">
          <w:rPr>
            <w:noProof/>
            <w:webHidden/>
          </w:rPr>
          <w:fldChar w:fldCharType="end"/>
        </w:r>
      </w:hyperlink>
    </w:p>
    <w:p w14:paraId="267D71A9" w14:textId="77777777" w:rsidR="00DB21DE" w:rsidRDefault="002D65DE">
      <w:pPr>
        <w:pStyle w:val="TOC2"/>
        <w:rPr>
          <w:rFonts w:asciiTheme="minorHAnsi" w:eastAsiaTheme="minorEastAsia" w:hAnsiTheme="minorHAnsi" w:cstheme="minorBidi"/>
          <w:b w:val="0"/>
          <w:noProof/>
          <w:sz w:val="22"/>
          <w:szCs w:val="22"/>
        </w:rPr>
      </w:pPr>
      <w:hyperlink w:anchor="_Toc511815495" w:history="1">
        <w:r w:rsidR="00DB21DE" w:rsidRPr="001B620C">
          <w:rPr>
            <w:rStyle w:val="Hyperlink"/>
            <w:noProof/>
          </w:rPr>
          <w:t>4.1</w:t>
        </w:r>
        <w:r w:rsidR="00DB21DE">
          <w:rPr>
            <w:rFonts w:asciiTheme="minorHAnsi" w:eastAsiaTheme="minorEastAsia" w:hAnsiTheme="minorHAnsi" w:cstheme="minorBidi"/>
            <w:b w:val="0"/>
            <w:noProof/>
            <w:sz w:val="22"/>
            <w:szCs w:val="22"/>
          </w:rPr>
          <w:tab/>
        </w:r>
        <w:r w:rsidR="00DB21DE" w:rsidRPr="001B620C">
          <w:rPr>
            <w:rStyle w:val="Hyperlink"/>
            <w:noProof/>
          </w:rPr>
          <w:t>Pre-installation and System Requirements</w:t>
        </w:r>
        <w:r w:rsidR="00DB21DE">
          <w:rPr>
            <w:noProof/>
            <w:webHidden/>
          </w:rPr>
          <w:tab/>
        </w:r>
        <w:r w:rsidR="00DB21DE">
          <w:rPr>
            <w:noProof/>
            <w:webHidden/>
          </w:rPr>
          <w:fldChar w:fldCharType="begin"/>
        </w:r>
        <w:r w:rsidR="00DB21DE">
          <w:rPr>
            <w:noProof/>
            <w:webHidden/>
          </w:rPr>
          <w:instrText xml:space="preserve"> PAGEREF _Toc511815495 \h </w:instrText>
        </w:r>
        <w:r w:rsidR="00DB21DE">
          <w:rPr>
            <w:noProof/>
            <w:webHidden/>
          </w:rPr>
        </w:r>
        <w:r w:rsidR="00DB21DE">
          <w:rPr>
            <w:noProof/>
            <w:webHidden/>
          </w:rPr>
          <w:fldChar w:fldCharType="separate"/>
        </w:r>
        <w:r w:rsidR="00DB21DE">
          <w:rPr>
            <w:noProof/>
            <w:webHidden/>
          </w:rPr>
          <w:t>5</w:t>
        </w:r>
        <w:r w:rsidR="00DB21DE">
          <w:rPr>
            <w:noProof/>
            <w:webHidden/>
          </w:rPr>
          <w:fldChar w:fldCharType="end"/>
        </w:r>
      </w:hyperlink>
    </w:p>
    <w:p w14:paraId="357E1E70" w14:textId="77777777" w:rsidR="00DB21DE" w:rsidRDefault="002D65DE">
      <w:pPr>
        <w:pStyle w:val="TOC2"/>
        <w:rPr>
          <w:rFonts w:asciiTheme="minorHAnsi" w:eastAsiaTheme="minorEastAsia" w:hAnsiTheme="minorHAnsi" w:cstheme="minorBidi"/>
          <w:b w:val="0"/>
          <w:noProof/>
          <w:sz w:val="22"/>
          <w:szCs w:val="22"/>
        </w:rPr>
      </w:pPr>
      <w:hyperlink w:anchor="_Toc511815496" w:history="1">
        <w:r w:rsidR="00DB21DE" w:rsidRPr="001B620C">
          <w:rPr>
            <w:rStyle w:val="Hyperlink"/>
            <w:noProof/>
          </w:rPr>
          <w:t>4.2</w:t>
        </w:r>
        <w:r w:rsidR="00DB21DE">
          <w:rPr>
            <w:rFonts w:asciiTheme="minorHAnsi" w:eastAsiaTheme="minorEastAsia" w:hAnsiTheme="minorHAnsi" w:cstheme="minorBidi"/>
            <w:b w:val="0"/>
            <w:noProof/>
            <w:sz w:val="22"/>
            <w:szCs w:val="22"/>
          </w:rPr>
          <w:tab/>
        </w:r>
        <w:r w:rsidR="00DB21DE" w:rsidRPr="001B620C">
          <w:rPr>
            <w:rStyle w:val="Hyperlink"/>
            <w:noProof/>
          </w:rPr>
          <w:t>Platform Installation and Preparation</w:t>
        </w:r>
        <w:r w:rsidR="00DB21DE">
          <w:rPr>
            <w:noProof/>
            <w:webHidden/>
          </w:rPr>
          <w:tab/>
        </w:r>
        <w:r w:rsidR="00DB21DE">
          <w:rPr>
            <w:noProof/>
            <w:webHidden/>
          </w:rPr>
          <w:fldChar w:fldCharType="begin"/>
        </w:r>
        <w:r w:rsidR="00DB21DE">
          <w:rPr>
            <w:noProof/>
            <w:webHidden/>
          </w:rPr>
          <w:instrText xml:space="preserve"> PAGEREF _Toc511815496 \h </w:instrText>
        </w:r>
        <w:r w:rsidR="00DB21DE">
          <w:rPr>
            <w:noProof/>
            <w:webHidden/>
          </w:rPr>
        </w:r>
        <w:r w:rsidR="00DB21DE">
          <w:rPr>
            <w:noProof/>
            <w:webHidden/>
          </w:rPr>
          <w:fldChar w:fldCharType="separate"/>
        </w:r>
        <w:r w:rsidR="00DB21DE">
          <w:rPr>
            <w:noProof/>
            <w:webHidden/>
          </w:rPr>
          <w:t>5</w:t>
        </w:r>
        <w:r w:rsidR="00DB21DE">
          <w:rPr>
            <w:noProof/>
            <w:webHidden/>
          </w:rPr>
          <w:fldChar w:fldCharType="end"/>
        </w:r>
      </w:hyperlink>
    </w:p>
    <w:p w14:paraId="42627173" w14:textId="77777777" w:rsidR="00DB21DE" w:rsidRDefault="002D65DE">
      <w:pPr>
        <w:pStyle w:val="TOC2"/>
        <w:rPr>
          <w:rFonts w:asciiTheme="minorHAnsi" w:eastAsiaTheme="minorEastAsia" w:hAnsiTheme="minorHAnsi" w:cstheme="minorBidi"/>
          <w:b w:val="0"/>
          <w:noProof/>
          <w:sz w:val="22"/>
          <w:szCs w:val="22"/>
        </w:rPr>
      </w:pPr>
      <w:hyperlink w:anchor="_Toc511815497" w:history="1">
        <w:r w:rsidR="00DB21DE" w:rsidRPr="001B620C">
          <w:rPr>
            <w:rStyle w:val="Hyperlink"/>
            <w:noProof/>
          </w:rPr>
          <w:t>4.3</w:t>
        </w:r>
        <w:r w:rsidR="00DB21DE">
          <w:rPr>
            <w:rFonts w:asciiTheme="minorHAnsi" w:eastAsiaTheme="minorEastAsia" w:hAnsiTheme="minorHAnsi" w:cstheme="minorBidi"/>
            <w:b w:val="0"/>
            <w:noProof/>
            <w:sz w:val="22"/>
            <w:szCs w:val="22"/>
          </w:rPr>
          <w:tab/>
        </w:r>
        <w:r w:rsidR="00DB21DE" w:rsidRPr="001B620C">
          <w:rPr>
            <w:rStyle w:val="Hyperlink"/>
            <w:noProof/>
          </w:rPr>
          <w:t>Download and Extract Files</w:t>
        </w:r>
        <w:r w:rsidR="00DB21DE">
          <w:rPr>
            <w:noProof/>
            <w:webHidden/>
          </w:rPr>
          <w:tab/>
        </w:r>
        <w:r w:rsidR="00DB21DE">
          <w:rPr>
            <w:noProof/>
            <w:webHidden/>
          </w:rPr>
          <w:fldChar w:fldCharType="begin"/>
        </w:r>
        <w:r w:rsidR="00DB21DE">
          <w:rPr>
            <w:noProof/>
            <w:webHidden/>
          </w:rPr>
          <w:instrText xml:space="preserve"> PAGEREF _Toc511815497 \h </w:instrText>
        </w:r>
        <w:r w:rsidR="00DB21DE">
          <w:rPr>
            <w:noProof/>
            <w:webHidden/>
          </w:rPr>
        </w:r>
        <w:r w:rsidR="00DB21DE">
          <w:rPr>
            <w:noProof/>
            <w:webHidden/>
          </w:rPr>
          <w:fldChar w:fldCharType="separate"/>
        </w:r>
        <w:r w:rsidR="00DB21DE">
          <w:rPr>
            <w:noProof/>
            <w:webHidden/>
          </w:rPr>
          <w:t>5</w:t>
        </w:r>
        <w:r w:rsidR="00DB21DE">
          <w:rPr>
            <w:noProof/>
            <w:webHidden/>
          </w:rPr>
          <w:fldChar w:fldCharType="end"/>
        </w:r>
      </w:hyperlink>
    </w:p>
    <w:p w14:paraId="55A71C8C" w14:textId="77777777" w:rsidR="00DB21DE" w:rsidRDefault="002D65DE">
      <w:pPr>
        <w:pStyle w:val="TOC2"/>
        <w:rPr>
          <w:rFonts w:asciiTheme="minorHAnsi" w:eastAsiaTheme="minorEastAsia" w:hAnsiTheme="minorHAnsi" w:cstheme="minorBidi"/>
          <w:b w:val="0"/>
          <w:noProof/>
          <w:sz w:val="22"/>
          <w:szCs w:val="22"/>
        </w:rPr>
      </w:pPr>
      <w:hyperlink w:anchor="_Toc511815498" w:history="1">
        <w:r w:rsidR="00DB21DE" w:rsidRPr="001B620C">
          <w:rPr>
            <w:rStyle w:val="Hyperlink"/>
            <w:noProof/>
          </w:rPr>
          <w:t>4.4</w:t>
        </w:r>
        <w:r w:rsidR="00DB21DE">
          <w:rPr>
            <w:rFonts w:asciiTheme="minorHAnsi" w:eastAsiaTheme="minorEastAsia" w:hAnsiTheme="minorHAnsi" w:cstheme="minorBidi"/>
            <w:b w:val="0"/>
            <w:noProof/>
            <w:sz w:val="22"/>
            <w:szCs w:val="22"/>
          </w:rPr>
          <w:tab/>
        </w:r>
        <w:r w:rsidR="00DB21DE" w:rsidRPr="001B620C">
          <w:rPr>
            <w:rStyle w:val="Hyperlink"/>
            <w:noProof/>
          </w:rPr>
          <w:t>Database Creation</w:t>
        </w:r>
        <w:r w:rsidR="00DB21DE">
          <w:rPr>
            <w:noProof/>
            <w:webHidden/>
          </w:rPr>
          <w:tab/>
        </w:r>
        <w:r w:rsidR="00DB21DE">
          <w:rPr>
            <w:noProof/>
            <w:webHidden/>
          </w:rPr>
          <w:fldChar w:fldCharType="begin"/>
        </w:r>
        <w:r w:rsidR="00DB21DE">
          <w:rPr>
            <w:noProof/>
            <w:webHidden/>
          </w:rPr>
          <w:instrText xml:space="preserve"> PAGEREF _Toc511815498 \h </w:instrText>
        </w:r>
        <w:r w:rsidR="00DB21DE">
          <w:rPr>
            <w:noProof/>
            <w:webHidden/>
          </w:rPr>
        </w:r>
        <w:r w:rsidR="00DB21DE">
          <w:rPr>
            <w:noProof/>
            <w:webHidden/>
          </w:rPr>
          <w:fldChar w:fldCharType="separate"/>
        </w:r>
        <w:r w:rsidR="00DB21DE">
          <w:rPr>
            <w:noProof/>
            <w:webHidden/>
          </w:rPr>
          <w:t>5</w:t>
        </w:r>
        <w:r w:rsidR="00DB21DE">
          <w:rPr>
            <w:noProof/>
            <w:webHidden/>
          </w:rPr>
          <w:fldChar w:fldCharType="end"/>
        </w:r>
      </w:hyperlink>
    </w:p>
    <w:p w14:paraId="06FF038D" w14:textId="77777777" w:rsidR="00DB21DE" w:rsidRDefault="002D65DE">
      <w:pPr>
        <w:pStyle w:val="TOC2"/>
        <w:rPr>
          <w:rFonts w:asciiTheme="minorHAnsi" w:eastAsiaTheme="minorEastAsia" w:hAnsiTheme="minorHAnsi" w:cstheme="minorBidi"/>
          <w:b w:val="0"/>
          <w:noProof/>
          <w:sz w:val="22"/>
          <w:szCs w:val="22"/>
        </w:rPr>
      </w:pPr>
      <w:hyperlink w:anchor="_Toc511815499" w:history="1">
        <w:r w:rsidR="00DB21DE" w:rsidRPr="001B620C">
          <w:rPr>
            <w:rStyle w:val="Hyperlink"/>
            <w:noProof/>
          </w:rPr>
          <w:t>4.5</w:t>
        </w:r>
        <w:r w:rsidR="00DB21DE">
          <w:rPr>
            <w:rFonts w:asciiTheme="minorHAnsi" w:eastAsiaTheme="minorEastAsia" w:hAnsiTheme="minorHAnsi" w:cstheme="minorBidi"/>
            <w:b w:val="0"/>
            <w:noProof/>
            <w:sz w:val="22"/>
            <w:szCs w:val="22"/>
          </w:rPr>
          <w:tab/>
        </w:r>
        <w:r w:rsidR="00DB21DE" w:rsidRPr="001B620C">
          <w:rPr>
            <w:rStyle w:val="Hyperlink"/>
            <w:noProof/>
          </w:rPr>
          <w:t>Installation Scripts</w:t>
        </w:r>
        <w:r w:rsidR="00DB21DE">
          <w:rPr>
            <w:noProof/>
            <w:webHidden/>
          </w:rPr>
          <w:tab/>
        </w:r>
        <w:r w:rsidR="00DB21DE">
          <w:rPr>
            <w:noProof/>
            <w:webHidden/>
          </w:rPr>
          <w:fldChar w:fldCharType="begin"/>
        </w:r>
        <w:r w:rsidR="00DB21DE">
          <w:rPr>
            <w:noProof/>
            <w:webHidden/>
          </w:rPr>
          <w:instrText xml:space="preserve"> PAGEREF _Toc511815499 \h </w:instrText>
        </w:r>
        <w:r w:rsidR="00DB21DE">
          <w:rPr>
            <w:noProof/>
            <w:webHidden/>
          </w:rPr>
        </w:r>
        <w:r w:rsidR="00DB21DE">
          <w:rPr>
            <w:noProof/>
            <w:webHidden/>
          </w:rPr>
          <w:fldChar w:fldCharType="separate"/>
        </w:r>
        <w:r w:rsidR="00DB21DE">
          <w:rPr>
            <w:noProof/>
            <w:webHidden/>
          </w:rPr>
          <w:t>5</w:t>
        </w:r>
        <w:r w:rsidR="00DB21DE">
          <w:rPr>
            <w:noProof/>
            <w:webHidden/>
          </w:rPr>
          <w:fldChar w:fldCharType="end"/>
        </w:r>
      </w:hyperlink>
    </w:p>
    <w:p w14:paraId="0037DFCA" w14:textId="77777777" w:rsidR="00DB21DE" w:rsidRDefault="002D65DE">
      <w:pPr>
        <w:pStyle w:val="TOC2"/>
        <w:rPr>
          <w:rFonts w:asciiTheme="minorHAnsi" w:eastAsiaTheme="minorEastAsia" w:hAnsiTheme="minorHAnsi" w:cstheme="minorBidi"/>
          <w:b w:val="0"/>
          <w:noProof/>
          <w:sz w:val="22"/>
          <w:szCs w:val="22"/>
        </w:rPr>
      </w:pPr>
      <w:hyperlink w:anchor="_Toc511815500" w:history="1">
        <w:r w:rsidR="00DB21DE" w:rsidRPr="001B620C">
          <w:rPr>
            <w:rStyle w:val="Hyperlink"/>
            <w:noProof/>
          </w:rPr>
          <w:t>4.6</w:t>
        </w:r>
        <w:r w:rsidR="00DB21DE">
          <w:rPr>
            <w:rFonts w:asciiTheme="minorHAnsi" w:eastAsiaTheme="minorEastAsia" w:hAnsiTheme="minorHAnsi" w:cstheme="minorBidi"/>
            <w:b w:val="0"/>
            <w:noProof/>
            <w:sz w:val="22"/>
            <w:szCs w:val="22"/>
          </w:rPr>
          <w:tab/>
        </w:r>
        <w:r w:rsidR="00DB21DE" w:rsidRPr="001B620C">
          <w:rPr>
            <w:rStyle w:val="Hyperlink"/>
            <w:noProof/>
          </w:rPr>
          <w:t>Cron Scripts</w:t>
        </w:r>
        <w:r w:rsidR="00DB21DE">
          <w:rPr>
            <w:noProof/>
            <w:webHidden/>
          </w:rPr>
          <w:tab/>
        </w:r>
        <w:r w:rsidR="00DB21DE">
          <w:rPr>
            <w:noProof/>
            <w:webHidden/>
          </w:rPr>
          <w:fldChar w:fldCharType="begin"/>
        </w:r>
        <w:r w:rsidR="00DB21DE">
          <w:rPr>
            <w:noProof/>
            <w:webHidden/>
          </w:rPr>
          <w:instrText xml:space="preserve"> PAGEREF _Toc511815500 \h </w:instrText>
        </w:r>
        <w:r w:rsidR="00DB21DE">
          <w:rPr>
            <w:noProof/>
            <w:webHidden/>
          </w:rPr>
        </w:r>
        <w:r w:rsidR="00DB21DE">
          <w:rPr>
            <w:noProof/>
            <w:webHidden/>
          </w:rPr>
          <w:fldChar w:fldCharType="separate"/>
        </w:r>
        <w:r w:rsidR="00DB21DE">
          <w:rPr>
            <w:noProof/>
            <w:webHidden/>
          </w:rPr>
          <w:t>5</w:t>
        </w:r>
        <w:r w:rsidR="00DB21DE">
          <w:rPr>
            <w:noProof/>
            <w:webHidden/>
          </w:rPr>
          <w:fldChar w:fldCharType="end"/>
        </w:r>
      </w:hyperlink>
    </w:p>
    <w:p w14:paraId="7A90F842" w14:textId="77777777" w:rsidR="00DB21DE" w:rsidRDefault="002D65DE">
      <w:pPr>
        <w:pStyle w:val="TOC2"/>
        <w:rPr>
          <w:rFonts w:asciiTheme="minorHAnsi" w:eastAsiaTheme="minorEastAsia" w:hAnsiTheme="minorHAnsi" w:cstheme="minorBidi"/>
          <w:b w:val="0"/>
          <w:noProof/>
          <w:sz w:val="22"/>
          <w:szCs w:val="22"/>
        </w:rPr>
      </w:pPr>
      <w:hyperlink w:anchor="_Toc511815501" w:history="1">
        <w:r w:rsidR="00DB21DE" w:rsidRPr="001B620C">
          <w:rPr>
            <w:rStyle w:val="Hyperlink"/>
            <w:noProof/>
          </w:rPr>
          <w:t>4.7</w:t>
        </w:r>
        <w:r w:rsidR="00DB21DE">
          <w:rPr>
            <w:rFonts w:asciiTheme="minorHAnsi" w:eastAsiaTheme="minorEastAsia" w:hAnsiTheme="minorHAnsi" w:cstheme="minorBidi"/>
            <w:b w:val="0"/>
            <w:noProof/>
            <w:sz w:val="22"/>
            <w:szCs w:val="22"/>
          </w:rPr>
          <w:tab/>
        </w:r>
        <w:r w:rsidR="00DB21DE" w:rsidRPr="001B620C">
          <w:rPr>
            <w:rStyle w:val="Hyperlink"/>
            <w:noProof/>
          </w:rPr>
          <w:t>Access Requirements and Skills Needed for the Installation</w:t>
        </w:r>
        <w:r w:rsidR="00DB21DE">
          <w:rPr>
            <w:noProof/>
            <w:webHidden/>
          </w:rPr>
          <w:tab/>
        </w:r>
        <w:r w:rsidR="00DB21DE">
          <w:rPr>
            <w:noProof/>
            <w:webHidden/>
          </w:rPr>
          <w:fldChar w:fldCharType="begin"/>
        </w:r>
        <w:r w:rsidR="00DB21DE">
          <w:rPr>
            <w:noProof/>
            <w:webHidden/>
          </w:rPr>
          <w:instrText xml:space="preserve"> PAGEREF _Toc511815501 \h </w:instrText>
        </w:r>
        <w:r w:rsidR="00DB21DE">
          <w:rPr>
            <w:noProof/>
            <w:webHidden/>
          </w:rPr>
        </w:r>
        <w:r w:rsidR="00DB21DE">
          <w:rPr>
            <w:noProof/>
            <w:webHidden/>
          </w:rPr>
          <w:fldChar w:fldCharType="separate"/>
        </w:r>
        <w:r w:rsidR="00DB21DE">
          <w:rPr>
            <w:noProof/>
            <w:webHidden/>
          </w:rPr>
          <w:t>5</w:t>
        </w:r>
        <w:r w:rsidR="00DB21DE">
          <w:rPr>
            <w:noProof/>
            <w:webHidden/>
          </w:rPr>
          <w:fldChar w:fldCharType="end"/>
        </w:r>
      </w:hyperlink>
    </w:p>
    <w:p w14:paraId="2690FECE" w14:textId="77777777" w:rsidR="00DB21DE" w:rsidRDefault="002D65DE">
      <w:pPr>
        <w:pStyle w:val="TOC2"/>
        <w:rPr>
          <w:rFonts w:asciiTheme="minorHAnsi" w:eastAsiaTheme="minorEastAsia" w:hAnsiTheme="minorHAnsi" w:cstheme="minorBidi"/>
          <w:b w:val="0"/>
          <w:noProof/>
          <w:sz w:val="22"/>
          <w:szCs w:val="22"/>
        </w:rPr>
      </w:pPr>
      <w:hyperlink w:anchor="_Toc511815502" w:history="1">
        <w:r w:rsidR="00DB21DE" w:rsidRPr="001B620C">
          <w:rPr>
            <w:rStyle w:val="Hyperlink"/>
            <w:noProof/>
          </w:rPr>
          <w:t>4.8</w:t>
        </w:r>
        <w:r w:rsidR="00DB21DE">
          <w:rPr>
            <w:rFonts w:asciiTheme="minorHAnsi" w:eastAsiaTheme="minorEastAsia" w:hAnsiTheme="minorHAnsi" w:cstheme="minorBidi"/>
            <w:b w:val="0"/>
            <w:noProof/>
            <w:sz w:val="22"/>
            <w:szCs w:val="22"/>
          </w:rPr>
          <w:tab/>
        </w:r>
        <w:r w:rsidR="00DB21DE" w:rsidRPr="001B620C">
          <w:rPr>
            <w:rStyle w:val="Hyperlink"/>
            <w:noProof/>
          </w:rPr>
          <w:t>Installation Procedure</w:t>
        </w:r>
        <w:r w:rsidR="00DB21DE">
          <w:rPr>
            <w:noProof/>
            <w:webHidden/>
          </w:rPr>
          <w:tab/>
        </w:r>
        <w:r w:rsidR="00DB21DE">
          <w:rPr>
            <w:noProof/>
            <w:webHidden/>
          </w:rPr>
          <w:fldChar w:fldCharType="begin"/>
        </w:r>
        <w:r w:rsidR="00DB21DE">
          <w:rPr>
            <w:noProof/>
            <w:webHidden/>
          </w:rPr>
          <w:instrText xml:space="preserve"> PAGEREF _Toc511815502 \h </w:instrText>
        </w:r>
        <w:r w:rsidR="00DB21DE">
          <w:rPr>
            <w:noProof/>
            <w:webHidden/>
          </w:rPr>
        </w:r>
        <w:r w:rsidR="00DB21DE">
          <w:rPr>
            <w:noProof/>
            <w:webHidden/>
          </w:rPr>
          <w:fldChar w:fldCharType="separate"/>
        </w:r>
        <w:r w:rsidR="00DB21DE">
          <w:rPr>
            <w:noProof/>
            <w:webHidden/>
          </w:rPr>
          <w:t>6</w:t>
        </w:r>
        <w:r w:rsidR="00DB21DE">
          <w:rPr>
            <w:noProof/>
            <w:webHidden/>
          </w:rPr>
          <w:fldChar w:fldCharType="end"/>
        </w:r>
      </w:hyperlink>
    </w:p>
    <w:p w14:paraId="238BEC3F" w14:textId="77777777" w:rsidR="00DB21DE" w:rsidRDefault="002D65DE">
      <w:pPr>
        <w:pStyle w:val="TOC2"/>
        <w:rPr>
          <w:rFonts w:asciiTheme="minorHAnsi" w:eastAsiaTheme="minorEastAsia" w:hAnsiTheme="minorHAnsi" w:cstheme="minorBidi"/>
          <w:b w:val="0"/>
          <w:noProof/>
          <w:sz w:val="22"/>
          <w:szCs w:val="22"/>
        </w:rPr>
      </w:pPr>
      <w:hyperlink w:anchor="_Toc511815503" w:history="1">
        <w:r w:rsidR="00DB21DE" w:rsidRPr="001B620C">
          <w:rPr>
            <w:rStyle w:val="Hyperlink"/>
            <w:noProof/>
          </w:rPr>
          <w:t>4.9</w:t>
        </w:r>
        <w:r w:rsidR="00DB21DE">
          <w:rPr>
            <w:rFonts w:asciiTheme="minorHAnsi" w:eastAsiaTheme="minorEastAsia" w:hAnsiTheme="minorHAnsi" w:cstheme="minorBidi"/>
            <w:b w:val="0"/>
            <w:noProof/>
            <w:sz w:val="22"/>
            <w:szCs w:val="22"/>
          </w:rPr>
          <w:tab/>
        </w:r>
        <w:r w:rsidR="00DB21DE" w:rsidRPr="001B620C">
          <w:rPr>
            <w:rStyle w:val="Hyperlink"/>
            <w:noProof/>
          </w:rPr>
          <w:t>Installation Verification Procedure</w:t>
        </w:r>
        <w:r w:rsidR="00DB21DE">
          <w:rPr>
            <w:noProof/>
            <w:webHidden/>
          </w:rPr>
          <w:tab/>
        </w:r>
        <w:r w:rsidR="00DB21DE">
          <w:rPr>
            <w:noProof/>
            <w:webHidden/>
          </w:rPr>
          <w:fldChar w:fldCharType="begin"/>
        </w:r>
        <w:r w:rsidR="00DB21DE">
          <w:rPr>
            <w:noProof/>
            <w:webHidden/>
          </w:rPr>
          <w:instrText xml:space="preserve"> PAGEREF _Toc511815503 \h </w:instrText>
        </w:r>
        <w:r w:rsidR="00DB21DE">
          <w:rPr>
            <w:noProof/>
            <w:webHidden/>
          </w:rPr>
        </w:r>
        <w:r w:rsidR="00DB21DE">
          <w:rPr>
            <w:noProof/>
            <w:webHidden/>
          </w:rPr>
          <w:fldChar w:fldCharType="separate"/>
        </w:r>
        <w:r w:rsidR="00DB21DE">
          <w:rPr>
            <w:noProof/>
            <w:webHidden/>
          </w:rPr>
          <w:t>6</w:t>
        </w:r>
        <w:r w:rsidR="00DB21DE">
          <w:rPr>
            <w:noProof/>
            <w:webHidden/>
          </w:rPr>
          <w:fldChar w:fldCharType="end"/>
        </w:r>
      </w:hyperlink>
    </w:p>
    <w:p w14:paraId="49F2E455" w14:textId="77777777" w:rsidR="00DB21DE" w:rsidRDefault="002D65DE">
      <w:pPr>
        <w:pStyle w:val="TOC2"/>
        <w:rPr>
          <w:rFonts w:asciiTheme="minorHAnsi" w:eastAsiaTheme="minorEastAsia" w:hAnsiTheme="minorHAnsi" w:cstheme="minorBidi"/>
          <w:b w:val="0"/>
          <w:noProof/>
          <w:sz w:val="22"/>
          <w:szCs w:val="22"/>
        </w:rPr>
      </w:pPr>
      <w:hyperlink w:anchor="_Toc511815504" w:history="1">
        <w:r w:rsidR="00DB21DE" w:rsidRPr="001B620C">
          <w:rPr>
            <w:rStyle w:val="Hyperlink"/>
            <w:noProof/>
          </w:rPr>
          <w:t>4.10</w:t>
        </w:r>
        <w:r w:rsidR="00DB21DE">
          <w:rPr>
            <w:rFonts w:asciiTheme="minorHAnsi" w:eastAsiaTheme="minorEastAsia" w:hAnsiTheme="minorHAnsi" w:cstheme="minorBidi"/>
            <w:b w:val="0"/>
            <w:noProof/>
            <w:sz w:val="22"/>
            <w:szCs w:val="22"/>
          </w:rPr>
          <w:tab/>
        </w:r>
        <w:r w:rsidR="00DB21DE" w:rsidRPr="001B620C">
          <w:rPr>
            <w:rStyle w:val="Hyperlink"/>
            <w:noProof/>
          </w:rPr>
          <w:t>System Configuration</w:t>
        </w:r>
        <w:r w:rsidR="00DB21DE">
          <w:rPr>
            <w:noProof/>
            <w:webHidden/>
          </w:rPr>
          <w:tab/>
        </w:r>
        <w:r w:rsidR="00DB21DE">
          <w:rPr>
            <w:noProof/>
            <w:webHidden/>
          </w:rPr>
          <w:fldChar w:fldCharType="begin"/>
        </w:r>
        <w:r w:rsidR="00DB21DE">
          <w:rPr>
            <w:noProof/>
            <w:webHidden/>
          </w:rPr>
          <w:instrText xml:space="preserve"> PAGEREF _Toc511815504 \h </w:instrText>
        </w:r>
        <w:r w:rsidR="00DB21DE">
          <w:rPr>
            <w:noProof/>
            <w:webHidden/>
          </w:rPr>
        </w:r>
        <w:r w:rsidR="00DB21DE">
          <w:rPr>
            <w:noProof/>
            <w:webHidden/>
          </w:rPr>
          <w:fldChar w:fldCharType="separate"/>
        </w:r>
        <w:r w:rsidR="00DB21DE">
          <w:rPr>
            <w:noProof/>
            <w:webHidden/>
          </w:rPr>
          <w:t>6</w:t>
        </w:r>
        <w:r w:rsidR="00DB21DE">
          <w:rPr>
            <w:noProof/>
            <w:webHidden/>
          </w:rPr>
          <w:fldChar w:fldCharType="end"/>
        </w:r>
      </w:hyperlink>
    </w:p>
    <w:p w14:paraId="062E7A9B" w14:textId="77777777" w:rsidR="00DB21DE" w:rsidRDefault="002D65DE">
      <w:pPr>
        <w:pStyle w:val="TOC2"/>
        <w:rPr>
          <w:rFonts w:asciiTheme="minorHAnsi" w:eastAsiaTheme="minorEastAsia" w:hAnsiTheme="minorHAnsi" w:cstheme="minorBidi"/>
          <w:b w:val="0"/>
          <w:noProof/>
          <w:sz w:val="22"/>
          <w:szCs w:val="22"/>
        </w:rPr>
      </w:pPr>
      <w:hyperlink w:anchor="_Toc511815505" w:history="1">
        <w:r w:rsidR="00DB21DE" w:rsidRPr="001B620C">
          <w:rPr>
            <w:rStyle w:val="Hyperlink"/>
            <w:noProof/>
          </w:rPr>
          <w:t>4.11</w:t>
        </w:r>
        <w:r w:rsidR="00DB21DE">
          <w:rPr>
            <w:rFonts w:asciiTheme="minorHAnsi" w:eastAsiaTheme="minorEastAsia" w:hAnsiTheme="minorHAnsi" w:cstheme="minorBidi"/>
            <w:b w:val="0"/>
            <w:noProof/>
            <w:sz w:val="22"/>
            <w:szCs w:val="22"/>
          </w:rPr>
          <w:tab/>
        </w:r>
        <w:r w:rsidR="00DB21DE" w:rsidRPr="001B620C">
          <w:rPr>
            <w:rStyle w:val="Hyperlink"/>
            <w:noProof/>
          </w:rPr>
          <w:t>Database Tuning</w:t>
        </w:r>
        <w:r w:rsidR="00DB21DE">
          <w:rPr>
            <w:noProof/>
            <w:webHidden/>
          </w:rPr>
          <w:tab/>
        </w:r>
        <w:r w:rsidR="00DB21DE">
          <w:rPr>
            <w:noProof/>
            <w:webHidden/>
          </w:rPr>
          <w:fldChar w:fldCharType="begin"/>
        </w:r>
        <w:r w:rsidR="00DB21DE">
          <w:rPr>
            <w:noProof/>
            <w:webHidden/>
          </w:rPr>
          <w:instrText xml:space="preserve"> PAGEREF _Toc511815505 \h </w:instrText>
        </w:r>
        <w:r w:rsidR="00DB21DE">
          <w:rPr>
            <w:noProof/>
            <w:webHidden/>
          </w:rPr>
        </w:r>
        <w:r w:rsidR="00DB21DE">
          <w:rPr>
            <w:noProof/>
            <w:webHidden/>
          </w:rPr>
          <w:fldChar w:fldCharType="separate"/>
        </w:r>
        <w:r w:rsidR="00DB21DE">
          <w:rPr>
            <w:noProof/>
            <w:webHidden/>
          </w:rPr>
          <w:t>6</w:t>
        </w:r>
        <w:r w:rsidR="00DB21DE">
          <w:rPr>
            <w:noProof/>
            <w:webHidden/>
          </w:rPr>
          <w:fldChar w:fldCharType="end"/>
        </w:r>
      </w:hyperlink>
    </w:p>
    <w:p w14:paraId="40224B19" w14:textId="77777777" w:rsidR="00DB21DE" w:rsidRDefault="002D65DE">
      <w:pPr>
        <w:pStyle w:val="TOC1"/>
        <w:rPr>
          <w:rFonts w:asciiTheme="minorHAnsi" w:eastAsiaTheme="minorEastAsia" w:hAnsiTheme="minorHAnsi" w:cstheme="minorBidi"/>
          <w:b w:val="0"/>
          <w:noProof/>
          <w:sz w:val="22"/>
          <w:szCs w:val="22"/>
        </w:rPr>
      </w:pPr>
      <w:hyperlink w:anchor="_Toc511815506" w:history="1">
        <w:r w:rsidR="00DB21DE" w:rsidRPr="001B620C">
          <w:rPr>
            <w:rStyle w:val="Hyperlink"/>
            <w:noProof/>
          </w:rPr>
          <w:t>5</w:t>
        </w:r>
        <w:r w:rsidR="00DB21DE">
          <w:rPr>
            <w:rFonts w:asciiTheme="minorHAnsi" w:eastAsiaTheme="minorEastAsia" w:hAnsiTheme="minorHAnsi" w:cstheme="minorBidi"/>
            <w:b w:val="0"/>
            <w:noProof/>
            <w:sz w:val="22"/>
            <w:szCs w:val="22"/>
          </w:rPr>
          <w:tab/>
        </w:r>
        <w:r w:rsidR="00DB21DE" w:rsidRPr="001B620C">
          <w:rPr>
            <w:rStyle w:val="Hyperlink"/>
            <w:noProof/>
          </w:rPr>
          <w:t>Back-Out Procedure</w:t>
        </w:r>
        <w:r w:rsidR="00DB21DE">
          <w:rPr>
            <w:noProof/>
            <w:webHidden/>
          </w:rPr>
          <w:tab/>
        </w:r>
        <w:r w:rsidR="00DB21DE">
          <w:rPr>
            <w:noProof/>
            <w:webHidden/>
          </w:rPr>
          <w:fldChar w:fldCharType="begin"/>
        </w:r>
        <w:r w:rsidR="00DB21DE">
          <w:rPr>
            <w:noProof/>
            <w:webHidden/>
          </w:rPr>
          <w:instrText xml:space="preserve"> PAGEREF _Toc511815506 \h </w:instrText>
        </w:r>
        <w:r w:rsidR="00DB21DE">
          <w:rPr>
            <w:noProof/>
            <w:webHidden/>
          </w:rPr>
        </w:r>
        <w:r w:rsidR="00DB21DE">
          <w:rPr>
            <w:noProof/>
            <w:webHidden/>
          </w:rPr>
          <w:fldChar w:fldCharType="separate"/>
        </w:r>
        <w:r w:rsidR="00DB21DE">
          <w:rPr>
            <w:noProof/>
            <w:webHidden/>
          </w:rPr>
          <w:t>6</w:t>
        </w:r>
        <w:r w:rsidR="00DB21DE">
          <w:rPr>
            <w:noProof/>
            <w:webHidden/>
          </w:rPr>
          <w:fldChar w:fldCharType="end"/>
        </w:r>
      </w:hyperlink>
    </w:p>
    <w:p w14:paraId="7EA7E029" w14:textId="77777777" w:rsidR="00DB21DE" w:rsidRDefault="002D65DE">
      <w:pPr>
        <w:pStyle w:val="TOC2"/>
        <w:rPr>
          <w:rFonts w:asciiTheme="minorHAnsi" w:eastAsiaTheme="minorEastAsia" w:hAnsiTheme="minorHAnsi" w:cstheme="minorBidi"/>
          <w:b w:val="0"/>
          <w:noProof/>
          <w:sz w:val="22"/>
          <w:szCs w:val="22"/>
        </w:rPr>
      </w:pPr>
      <w:hyperlink w:anchor="_Toc511815507" w:history="1">
        <w:r w:rsidR="00DB21DE" w:rsidRPr="001B620C">
          <w:rPr>
            <w:rStyle w:val="Hyperlink"/>
            <w:noProof/>
          </w:rPr>
          <w:t>5.1</w:t>
        </w:r>
        <w:r w:rsidR="00DB21DE">
          <w:rPr>
            <w:rFonts w:asciiTheme="minorHAnsi" w:eastAsiaTheme="minorEastAsia" w:hAnsiTheme="minorHAnsi" w:cstheme="minorBidi"/>
            <w:b w:val="0"/>
            <w:noProof/>
            <w:sz w:val="22"/>
            <w:szCs w:val="22"/>
          </w:rPr>
          <w:tab/>
        </w:r>
        <w:r w:rsidR="00DB21DE" w:rsidRPr="001B620C">
          <w:rPr>
            <w:rStyle w:val="Hyperlink"/>
            <w:noProof/>
          </w:rPr>
          <w:t>Back-Out Strategy</w:t>
        </w:r>
        <w:r w:rsidR="00DB21DE">
          <w:rPr>
            <w:noProof/>
            <w:webHidden/>
          </w:rPr>
          <w:tab/>
        </w:r>
        <w:r w:rsidR="00DB21DE">
          <w:rPr>
            <w:noProof/>
            <w:webHidden/>
          </w:rPr>
          <w:fldChar w:fldCharType="begin"/>
        </w:r>
        <w:r w:rsidR="00DB21DE">
          <w:rPr>
            <w:noProof/>
            <w:webHidden/>
          </w:rPr>
          <w:instrText xml:space="preserve"> PAGEREF _Toc511815507 \h </w:instrText>
        </w:r>
        <w:r w:rsidR="00DB21DE">
          <w:rPr>
            <w:noProof/>
            <w:webHidden/>
          </w:rPr>
        </w:r>
        <w:r w:rsidR="00DB21DE">
          <w:rPr>
            <w:noProof/>
            <w:webHidden/>
          </w:rPr>
          <w:fldChar w:fldCharType="separate"/>
        </w:r>
        <w:r w:rsidR="00DB21DE">
          <w:rPr>
            <w:noProof/>
            <w:webHidden/>
          </w:rPr>
          <w:t>6</w:t>
        </w:r>
        <w:r w:rsidR="00DB21DE">
          <w:rPr>
            <w:noProof/>
            <w:webHidden/>
          </w:rPr>
          <w:fldChar w:fldCharType="end"/>
        </w:r>
      </w:hyperlink>
    </w:p>
    <w:p w14:paraId="094F7C2F" w14:textId="77777777" w:rsidR="00DB21DE" w:rsidRDefault="002D65DE">
      <w:pPr>
        <w:pStyle w:val="TOC3"/>
        <w:rPr>
          <w:rFonts w:asciiTheme="minorHAnsi" w:eastAsiaTheme="minorEastAsia" w:hAnsiTheme="minorHAnsi" w:cstheme="minorBidi"/>
          <w:b w:val="0"/>
          <w:noProof/>
          <w:sz w:val="22"/>
          <w:szCs w:val="22"/>
        </w:rPr>
      </w:pPr>
      <w:hyperlink w:anchor="_Toc511815508" w:history="1">
        <w:r w:rsidR="00DB21DE" w:rsidRPr="001B620C">
          <w:rPr>
            <w:rStyle w:val="Hyperlink"/>
            <w:noProof/>
          </w:rPr>
          <w:t>5.1.1</w:t>
        </w:r>
        <w:r w:rsidR="00DB21DE">
          <w:rPr>
            <w:rFonts w:asciiTheme="minorHAnsi" w:eastAsiaTheme="minorEastAsia" w:hAnsiTheme="minorHAnsi" w:cstheme="minorBidi"/>
            <w:b w:val="0"/>
            <w:noProof/>
            <w:sz w:val="22"/>
            <w:szCs w:val="22"/>
          </w:rPr>
          <w:tab/>
        </w:r>
        <w:r w:rsidR="00DB21DE" w:rsidRPr="001B620C">
          <w:rPr>
            <w:rStyle w:val="Hyperlink"/>
            <w:noProof/>
          </w:rPr>
          <w:t>Mirror Testing or Site Production Testing</w:t>
        </w:r>
        <w:r w:rsidR="00DB21DE">
          <w:rPr>
            <w:noProof/>
            <w:webHidden/>
          </w:rPr>
          <w:tab/>
        </w:r>
        <w:r w:rsidR="00DB21DE">
          <w:rPr>
            <w:noProof/>
            <w:webHidden/>
          </w:rPr>
          <w:fldChar w:fldCharType="begin"/>
        </w:r>
        <w:r w:rsidR="00DB21DE">
          <w:rPr>
            <w:noProof/>
            <w:webHidden/>
          </w:rPr>
          <w:instrText xml:space="preserve"> PAGEREF _Toc511815508 \h </w:instrText>
        </w:r>
        <w:r w:rsidR="00DB21DE">
          <w:rPr>
            <w:noProof/>
            <w:webHidden/>
          </w:rPr>
        </w:r>
        <w:r w:rsidR="00DB21DE">
          <w:rPr>
            <w:noProof/>
            <w:webHidden/>
          </w:rPr>
          <w:fldChar w:fldCharType="separate"/>
        </w:r>
        <w:r w:rsidR="00DB21DE">
          <w:rPr>
            <w:noProof/>
            <w:webHidden/>
          </w:rPr>
          <w:t>6</w:t>
        </w:r>
        <w:r w:rsidR="00DB21DE">
          <w:rPr>
            <w:noProof/>
            <w:webHidden/>
          </w:rPr>
          <w:fldChar w:fldCharType="end"/>
        </w:r>
      </w:hyperlink>
    </w:p>
    <w:p w14:paraId="495BD125" w14:textId="77777777" w:rsidR="00DB21DE" w:rsidRDefault="002D65DE">
      <w:pPr>
        <w:pStyle w:val="TOC3"/>
        <w:rPr>
          <w:rFonts w:asciiTheme="minorHAnsi" w:eastAsiaTheme="minorEastAsia" w:hAnsiTheme="minorHAnsi" w:cstheme="minorBidi"/>
          <w:b w:val="0"/>
          <w:noProof/>
          <w:sz w:val="22"/>
          <w:szCs w:val="22"/>
        </w:rPr>
      </w:pPr>
      <w:hyperlink w:anchor="_Toc511815509" w:history="1">
        <w:r w:rsidR="00DB21DE" w:rsidRPr="001B620C">
          <w:rPr>
            <w:rStyle w:val="Hyperlink"/>
            <w:noProof/>
          </w:rPr>
          <w:t>5.1.2</w:t>
        </w:r>
        <w:r w:rsidR="00DB21DE">
          <w:rPr>
            <w:rFonts w:asciiTheme="minorHAnsi" w:eastAsiaTheme="minorEastAsia" w:hAnsiTheme="minorHAnsi" w:cstheme="minorBidi"/>
            <w:b w:val="0"/>
            <w:noProof/>
            <w:sz w:val="22"/>
            <w:szCs w:val="22"/>
          </w:rPr>
          <w:tab/>
        </w:r>
        <w:r w:rsidR="00DB21DE" w:rsidRPr="001B620C">
          <w:rPr>
            <w:rStyle w:val="Hyperlink"/>
            <w:noProof/>
          </w:rPr>
          <w:t>After National Release but During the Designated Support Period</w:t>
        </w:r>
        <w:r w:rsidR="00DB21DE">
          <w:rPr>
            <w:noProof/>
            <w:webHidden/>
          </w:rPr>
          <w:tab/>
        </w:r>
        <w:r w:rsidR="00DB21DE">
          <w:rPr>
            <w:noProof/>
            <w:webHidden/>
          </w:rPr>
          <w:fldChar w:fldCharType="begin"/>
        </w:r>
        <w:r w:rsidR="00DB21DE">
          <w:rPr>
            <w:noProof/>
            <w:webHidden/>
          </w:rPr>
          <w:instrText xml:space="preserve"> PAGEREF _Toc511815509 \h </w:instrText>
        </w:r>
        <w:r w:rsidR="00DB21DE">
          <w:rPr>
            <w:noProof/>
            <w:webHidden/>
          </w:rPr>
        </w:r>
        <w:r w:rsidR="00DB21DE">
          <w:rPr>
            <w:noProof/>
            <w:webHidden/>
          </w:rPr>
          <w:fldChar w:fldCharType="separate"/>
        </w:r>
        <w:r w:rsidR="00DB21DE">
          <w:rPr>
            <w:noProof/>
            <w:webHidden/>
          </w:rPr>
          <w:t>7</w:t>
        </w:r>
        <w:r w:rsidR="00DB21DE">
          <w:rPr>
            <w:noProof/>
            <w:webHidden/>
          </w:rPr>
          <w:fldChar w:fldCharType="end"/>
        </w:r>
      </w:hyperlink>
    </w:p>
    <w:p w14:paraId="62734983" w14:textId="77777777" w:rsidR="00DB21DE" w:rsidRDefault="002D65DE">
      <w:pPr>
        <w:pStyle w:val="TOC3"/>
        <w:rPr>
          <w:rFonts w:asciiTheme="minorHAnsi" w:eastAsiaTheme="minorEastAsia" w:hAnsiTheme="minorHAnsi" w:cstheme="minorBidi"/>
          <w:b w:val="0"/>
          <w:noProof/>
          <w:sz w:val="22"/>
          <w:szCs w:val="22"/>
        </w:rPr>
      </w:pPr>
      <w:hyperlink w:anchor="_Toc511815510" w:history="1">
        <w:r w:rsidR="00DB21DE" w:rsidRPr="001B620C">
          <w:rPr>
            <w:rStyle w:val="Hyperlink"/>
            <w:noProof/>
          </w:rPr>
          <w:t>5.1.3</w:t>
        </w:r>
        <w:r w:rsidR="00DB21DE">
          <w:rPr>
            <w:rFonts w:asciiTheme="minorHAnsi" w:eastAsiaTheme="minorEastAsia" w:hAnsiTheme="minorHAnsi" w:cstheme="minorBidi"/>
            <w:b w:val="0"/>
            <w:noProof/>
            <w:sz w:val="22"/>
            <w:szCs w:val="22"/>
          </w:rPr>
          <w:tab/>
        </w:r>
        <w:r w:rsidR="00DB21DE" w:rsidRPr="001B620C">
          <w:rPr>
            <w:rStyle w:val="Hyperlink"/>
            <w:noProof/>
          </w:rPr>
          <w:t>After National Release and Warranty Period</w:t>
        </w:r>
        <w:r w:rsidR="00DB21DE">
          <w:rPr>
            <w:noProof/>
            <w:webHidden/>
          </w:rPr>
          <w:tab/>
        </w:r>
        <w:r w:rsidR="00DB21DE">
          <w:rPr>
            <w:noProof/>
            <w:webHidden/>
          </w:rPr>
          <w:fldChar w:fldCharType="begin"/>
        </w:r>
        <w:r w:rsidR="00DB21DE">
          <w:rPr>
            <w:noProof/>
            <w:webHidden/>
          </w:rPr>
          <w:instrText xml:space="preserve"> PAGEREF _Toc511815510 \h </w:instrText>
        </w:r>
        <w:r w:rsidR="00DB21DE">
          <w:rPr>
            <w:noProof/>
            <w:webHidden/>
          </w:rPr>
        </w:r>
        <w:r w:rsidR="00DB21DE">
          <w:rPr>
            <w:noProof/>
            <w:webHidden/>
          </w:rPr>
          <w:fldChar w:fldCharType="separate"/>
        </w:r>
        <w:r w:rsidR="00DB21DE">
          <w:rPr>
            <w:noProof/>
            <w:webHidden/>
          </w:rPr>
          <w:t>7</w:t>
        </w:r>
        <w:r w:rsidR="00DB21DE">
          <w:rPr>
            <w:noProof/>
            <w:webHidden/>
          </w:rPr>
          <w:fldChar w:fldCharType="end"/>
        </w:r>
      </w:hyperlink>
    </w:p>
    <w:p w14:paraId="7BD814F5" w14:textId="77777777" w:rsidR="00DB21DE" w:rsidRDefault="002D65DE">
      <w:pPr>
        <w:pStyle w:val="TOC2"/>
        <w:rPr>
          <w:rFonts w:asciiTheme="minorHAnsi" w:eastAsiaTheme="minorEastAsia" w:hAnsiTheme="minorHAnsi" w:cstheme="minorBidi"/>
          <w:b w:val="0"/>
          <w:noProof/>
          <w:sz w:val="22"/>
          <w:szCs w:val="22"/>
        </w:rPr>
      </w:pPr>
      <w:hyperlink w:anchor="_Toc511815511" w:history="1">
        <w:r w:rsidR="00DB21DE" w:rsidRPr="001B620C">
          <w:rPr>
            <w:rStyle w:val="Hyperlink"/>
            <w:noProof/>
          </w:rPr>
          <w:t>5.2</w:t>
        </w:r>
        <w:r w:rsidR="00DB21DE">
          <w:rPr>
            <w:rFonts w:asciiTheme="minorHAnsi" w:eastAsiaTheme="minorEastAsia" w:hAnsiTheme="minorHAnsi" w:cstheme="minorBidi"/>
            <w:b w:val="0"/>
            <w:noProof/>
            <w:sz w:val="22"/>
            <w:szCs w:val="22"/>
          </w:rPr>
          <w:tab/>
        </w:r>
        <w:r w:rsidR="00DB21DE" w:rsidRPr="001B620C">
          <w:rPr>
            <w:rStyle w:val="Hyperlink"/>
            <w:noProof/>
          </w:rPr>
          <w:t>Back-Out Considerations</w:t>
        </w:r>
        <w:r w:rsidR="00DB21DE">
          <w:rPr>
            <w:noProof/>
            <w:webHidden/>
          </w:rPr>
          <w:tab/>
        </w:r>
        <w:r w:rsidR="00DB21DE">
          <w:rPr>
            <w:noProof/>
            <w:webHidden/>
          </w:rPr>
          <w:fldChar w:fldCharType="begin"/>
        </w:r>
        <w:r w:rsidR="00DB21DE">
          <w:rPr>
            <w:noProof/>
            <w:webHidden/>
          </w:rPr>
          <w:instrText xml:space="preserve"> PAGEREF _Toc511815511 \h </w:instrText>
        </w:r>
        <w:r w:rsidR="00DB21DE">
          <w:rPr>
            <w:noProof/>
            <w:webHidden/>
          </w:rPr>
        </w:r>
        <w:r w:rsidR="00DB21DE">
          <w:rPr>
            <w:noProof/>
            <w:webHidden/>
          </w:rPr>
          <w:fldChar w:fldCharType="separate"/>
        </w:r>
        <w:r w:rsidR="00DB21DE">
          <w:rPr>
            <w:noProof/>
            <w:webHidden/>
          </w:rPr>
          <w:t>7</w:t>
        </w:r>
        <w:r w:rsidR="00DB21DE">
          <w:rPr>
            <w:noProof/>
            <w:webHidden/>
          </w:rPr>
          <w:fldChar w:fldCharType="end"/>
        </w:r>
      </w:hyperlink>
    </w:p>
    <w:p w14:paraId="2BA8EA33" w14:textId="77777777" w:rsidR="00DB21DE" w:rsidRDefault="002D65DE">
      <w:pPr>
        <w:pStyle w:val="TOC3"/>
        <w:rPr>
          <w:rFonts w:asciiTheme="minorHAnsi" w:eastAsiaTheme="minorEastAsia" w:hAnsiTheme="minorHAnsi" w:cstheme="minorBidi"/>
          <w:b w:val="0"/>
          <w:noProof/>
          <w:sz w:val="22"/>
          <w:szCs w:val="22"/>
        </w:rPr>
      </w:pPr>
      <w:hyperlink w:anchor="_Toc511815512" w:history="1">
        <w:r w:rsidR="00DB21DE" w:rsidRPr="001B620C">
          <w:rPr>
            <w:rStyle w:val="Hyperlink"/>
            <w:noProof/>
          </w:rPr>
          <w:t>5.2.1</w:t>
        </w:r>
        <w:r w:rsidR="00DB21DE">
          <w:rPr>
            <w:rFonts w:asciiTheme="minorHAnsi" w:eastAsiaTheme="minorEastAsia" w:hAnsiTheme="minorHAnsi" w:cstheme="minorBidi"/>
            <w:b w:val="0"/>
            <w:noProof/>
            <w:sz w:val="22"/>
            <w:szCs w:val="22"/>
          </w:rPr>
          <w:tab/>
        </w:r>
        <w:r w:rsidR="00DB21DE" w:rsidRPr="001B620C">
          <w:rPr>
            <w:rStyle w:val="Hyperlink"/>
            <w:noProof/>
          </w:rPr>
          <w:t>Load Testing</w:t>
        </w:r>
        <w:r w:rsidR="00DB21DE">
          <w:rPr>
            <w:noProof/>
            <w:webHidden/>
          </w:rPr>
          <w:tab/>
        </w:r>
        <w:r w:rsidR="00DB21DE">
          <w:rPr>
            <w:noProof/>
            <w:webHidden/>
          </w:rPr>
          <w:fldChar w:fldCharType="begin"/>
        </w:r>
        <w:r w:rsidR="00DB21DE">
          <w:rPr>
            <w:noProof/>
            <w:webHidden/>
          </w:rPr>
          <w:instrText xml:space="preserve"> PAGEREF _Toc511815512 \h </w:instrText>
        </w:r>
        <w:r w:rsidR="00DB21DE">
          <w:rPr>
            <w:noProof/>
            <w:webHidden/>
          </w:rPr>
        </w:r>
        <w:r w:rsidR="00DB21DE">
          <w:rPr>
            <w:noProof/>
            <w:webHidden/>
          </w:rPr>
          <w:fldChar w:fldCharType="separate"/>
        </w:r>
        <w:r w:rsidR="00DB21DE">
          <w:rPr>
            <w:noProof/>
            <w:webHidden/>
          </w:rPr>
          <w:t>7</w:t>
        </w:r>
        <w:r w:rsidR="00DB21DE">
          <w:rPr>
            <w:noProof/>
            <w:webHidden/>
          </w:rPr>
          <w:fldChar w:fldCharType="end"/>
        </w:r>
      </w:hyperlink>
    </w:p>
    <w:p w14:paraId="0A2D6F49" w14:textId="77777777" w:rsidR="00DB21DE" w:rsidRDefault="002D65DE">
      <w:pPr>
        <w:pStyle w:val="TOC3"/>
        <w:rPr>
          <w:rFonts w:asciiTheme="minorHAnsi" w:eastAsiaTheme="minorEastAsia" w:hAnsiTheme="minorHAnsi" w:cstheme="minorBidi"/>
          <w:b w:val="0"/>
          <w:noProof/>
          <w:sz w:val="22"/>
          <w:szCs w:val="22"/>
        </w:rPr>
      </w:pPr>
      <w:hyperlink w:anchor="_Toc511815513" w:history="1">
        <w:r w:rsidR="00DB21DE" w:rsidRPr="001B620C">
          <w:rPr>
            <w:rStyle w:val="Hyperlink"/>
            <w:noProof/>
          </w:rPr>
          <w:t>5.2.2</w:t>
        </w:r>
        <w:r w:rsidR="00DB21DE">
          <w:rPr>
            <w:rFonts w:asciiTheme="minorHAnsi" w:eastAsiaTheme="minorEastAsia" w:hAnsiTheme="minorHAnsi" w:cstheme="minorBidi"/>
            <w:b w:val="0"/>
            <w:noProof/>
            <w:sz w:val="22"/>
            <w:szCs w:val="22"/>
          </w:rPr>
          <w:tab/>
        </w:r>
        <w:r w:rsidR="00DB21DE" w:rsidRPr="001B620C">
          <w:rPr>
            <w:rStyle w:val="Hyperlink"/>
            <w:noProof/>
          </w:rPr>
          <w:t>User Acceptance Testing</w:t>
        </w:r>
        <w:r w:rsidR="00DB21DE">
          <w:rPr>
            <w:noProof/>
            <w:webHidden/>
          </w:rPr>
          <w:tab/>
        </w:r>
        <w:r w:rsidR="00DB21DE">
          <w:rPr>
            <w:noProof/>
            <w:webHidden/>
          </w:rPr>
          <w:fldChar w:fldCharType="begin"/>
        </w:r>
        <w:r w:rsidR="00DB21DE">
          <w:rPr>
            <w:noProof/>
            <w:webHidden/>
          </w:rPr>
          <w:instrText xml:space="preserve"> PAGEREF _Toc511815513 \h </w:instrText>
        </w:r>
        <w:r w:rsidR="00DB21DE">
          <w:rPr>
            <w:noProof/>
            <w:webHidden/>
          </w:rPr>
        </w:r>
        <w:r w:rsidR="00DB21DE">
          <w:rPr>
            <w:noProof/>
            <w:webHidden/>
          </w:rPr>
          <w:fldChar w:fldCharType="separate"/>
        </w:r>
        <w:r w:rsidR="00DB21DE">
          <w:rPr>
            <w:noProof/>
            <w:webHidden/>
          </w:rPr>
          <w:t>7</w:t>
        </w:r>
        <w:r w:rsidR="00DB21DE">
          <w:rPr>
            <w:noProof/>
            <w:webHidden/>
          </w:rPr>
          <w:fldChar w:fldCharType="end"/>
        </w:r>
      </w:hyperlink>
    </w:p>
    <w:p w14:paraId="0C13054F" w14:textId="77777777" w:rsidR="00DB21DE" w:rsidRDefault="002D65DE">
      <w:pPr>
        <w:pStyle w:val="TOC2"/>
        <w:rPr>
          <w:rFonts w:asciiTheme="minorHAnsi" w:eastAsiaTheme="minorEastAsia" w:hAnsiTheme="minorHAnsi" w:cstheme="minorBidi"/>
          <w:b w:val="0"/>
          <w:noProof/>
          <w:sz w:val="22"/>
          <w:szCs w:val="22"/>
        </w:rPr>
      </w:pPr>
      <w:hyperlink w:anchor="_Toc511815514" w:history="1">
        <w:r w:rsidR="00DB21DE" w:rsidRPr="001B620C">
          <w:rPr>
            <w:rStyle w:val="Hyperlink"/>
            <w:noProof/>
          </w:rPr>
          <w:t>5.3</w:t>
        </w:r>
        <w:r w:rsidR="00DB21DE">
          <w:rPr>
            <w:rFonts w:asciiTheme="minorHAnsi" w:eastAsiaTheme="minorEastAsia" w:hAnsiTheme="minorHAnsi" w:cstheme="minorBidi"/>
            <w:b w:val="0"/>
            <w:noProof/>
            <w:sz w:val="22"/>
            <w:szCs w:val="22"/>
          </w:rPr>
          <w:tab/>
        </w:r>
        <w:r w:rsidR="00DB21DE" w:rsidRPr="001B620C">
          <w:rPr>
            <w:rStyle w:val="Hyperlink"/>
            <w:noProof/>
          </w:rPr>
          <w:t>Back-Out Criteria</w:t>
        </w:r>
        <w:r w:rsidR="00DB21DE">
          <w:rPr>
            <w:noProof/>
            <w:webHidden/>
          </w:rPr>
          <w:tab/>
        </w:r>
        <w:r w:rsidR="00DB21DE">
          <w:rPr>
            <w:noProof/>
            <w:webHidden/>
          </w:rPr>
          <w:fldChar w:fldCharType="begin"/>
        </w:r>
        <w:r w:rsidR="00DB21DE">
          <w:rPr>
            <w:noProof/>
            <w:webHidden/>
          </w:rPr>
          <w:instrText xml:space="preserve"> PAGEREF _Toc511815514 \h </w:instrText>
        </w:r>
        <w:r w:rsidR="00DB21DE">
          <w:rPr>
            <w:noProof/>
            <w:webHidden/>
          </w:rPr>
        </w:r>
        <w:r w:rsidR="00DB21DE">
          <w:rPr>
            <w:noProof/>
            <w:webHidden/>
          </w:rPr>
          <w:fldChar w:fldCharType="separate"/>
        </w:r>
        <w:r w:rsidR="00DB21DE">
          <w:rPr>
            <w:noProof/>
            <w:webHidden/>
          </w:rPr>
          <w:t>9</w:t>
        </w:r>
        <w:r w:rsidR="00DB21DE">
          <w:rPr>
            <w:noProof/>
            <w:webHidden/>
          </w:rPr>
          <w:fldChar w:fldCharType="end"/>
        </w:r>
      </w:hyperlink>
    </w:p>
    <w:p w14:paraId="50BF6D9B" w14:textId="77777777" w:rsidR="00DB21DE" w:rsidRDefault="002D65DE">
      <w:pPr>
        <w:pStyle w:val="TOC2"/>
        <w:rPr>
          <w:rFonts w:asciiTheme="minorHAnsi" w:eastAsiaTheme="minorEastAsia" w:hAnsiTheme="minorHAnsi" w:cstheme="minorBidi"/>
          <w:b w:val="0"/>
          <w:noProof/>
          <w:sz w:val="22"/>
          <w:szCs w:val="22"/>
        </w:rPr>
      </w:pPr>
      <w:hyperlink w:anchor="_Toc511815515" w:history="1">
        <w:r w:rsidR="00DB21DE" w:rsidRPr="001B620C">
          <w:rPr>
            <w:rStyle w:val="Hyperlink"/>
            <w:noProof/>
          </w:rPr>
          <w:t>5.4</w:t>
        </w:r>
        <w:r w:rsidR="00DB21DE">
          <w:rPr>
            <w:rFonts w:asciiTheme="minorHAnsi" w:eastAsiaTheme="minorEastAsia" w:hAnsiTheme="minorHAnsi" w:cstheme="minorBidi"/>
            <w:b w:val="0"/>
            <w:noProof/>
            <w:sz w:val="22"/>
            <w:szCs w:val="22"/>
          </w:rPr>
          <w:tab/>
        </w:r>
        <w:r w:rsidR="00DB21DE" w:rsidRPr="001B620C">
          <w:rPr>
            <w:rStyle w:val="Hyperlink"/>
            <w:noProof/>
          </w:rPr>
          <w:t>Back-Out Risks</w:t>
        </w:r>
        <w:r w:rsidR="00DB21DE">
          <w:rPr>
            <w:noProof/>
            <w:webHidden/>
          </w:rPr>
          <w:tab/>
        </w:r>
        <w:r w:rsidR="00DB21DE">
          <w:rPr>
            <w:noProof/>
            <w:webHidden/>
          </w:rPr>
          <w:fldChar w:fldCharType="begin"/>
        </w:r>
        <w:r w:rsidR="00DB21DE">
          <w:rPr>
            <w:noProof/>
            <w:webHidden/>
          </w:rPr>
          <w:instrText xml:space="preserve"> PAGEREF _Toc511815515 \h </w:instrText>
        </w:r>
        <w:r w:rsidR="00DB21DE">
          <w:rPr>
            <w:noProof/>
            <w:webHidden/>
          </w:rPr>
        </w:r>
        <w:r w:rsidR="00DB21DE">
          <w:rPr>
            <w:noProof/>
            <w:webHidden/>
          </w:rPr>
          <w:fldChar w:fldCharType="separate"/>
        </w:r>
        <w:r w:rsidR="00DB21DE">
          <w:rPr>
            <w:noProof/>
            <w:webHidden/>
          </w:rPr>
          <w:t>9</w:t>
        </w:r>
        <w:r w:rsidR="00DB21DE">
          <w:rPr>
            <w:noProof/>
            <w:webHidden/>
          </w:rPr>
          <w:fldChar w:fldCharType="end"/>
        </w:r>
      </w:hyperlink>
    </w:p>
    <w:p w14:paraId="5ADCBF34" w14:textId="77777777" w:rsidR="00DB21DE" w:rsidRDefault="002D65DE">
      <w:pPr>
        <w:pStyle w:val="TOC2"/>
        <w:rPr>
          <w:rFonts w:asciiTheme="minorHAnsi" w:eastAsiaTheme="minorEastAsia" w:hAnsiTheme="minorHAnsi" w:cstheme="minorBidi"/>
          <w:b w:val="0"/>
          <w:noProof/>
          <w:sz w:val="22"/>
          <w:szCs w:val="22"/>
        </w:rPr>
      </w:pPr>
      <w:hyperlink w:anchor="_Toc511815516" w:history="1">
        <w:r w:rsidR="00DB21DE" w:rsidRPr="001B620C">
          <w:rPr>
            <w:rStyle w:val="Hyperlink"/>
            <w:noProof/>
          </w:rPr>
          <w:t>5.5</w:t>
        </w:r>
        <w:r w:rsidR="00DB21DE">
          <w:rPr>
            <w:rFonts w:asciiTheme="minorHAnsi" w:eastAsiaTheme="minorEastAsia" w:hAnsiTheme="minorHAnsi" w:cstheme="minorBidi"/>
            <w:b w:val="0"/>
            <w:noProof/>
            <w:sz w:val="22"/>
            <w:szCs w:val="22"/>
          </w:rPr>
          <w:tab/>
        </w:r>
        <w:r w:rsidR="00DB21DE" w:rsidRPr="001B620C">
          <w:rPr>
            <w:rStyle w:val="Hyperlink"/>
            <w:noProof/>
          </w:rPr>
          <w:t>Authority for Back-Out</w:t>
        </w:r>
        <w:r w:rsidR="00DB21DE">
          <w:rPr>
            <w:noProof/>
            <w:webHidden/>
          </w:rPr>
          <w:tab/>
        </w:r>
        <w:r w:rsidR="00DB21DE">
          <w:rPr>
            <w:noProof/>
            <w:webHidden/>
          </w:rPr>
          <w:fldChar w:fldCharType="begin"/>
        </w:r>
        <w:r w:rsidR="00DB21DE">
          <w:rPr>
            <w:noProof/>
            <w:webHidden/>
          </w:rPr>
          <w:instrText xml:space="preserve"> PAGEREF _Toc511815516 \h </w:instrText>
        </w:r>
        <w:r w:rsidR="00DB21DE">
          <w:rPr>
            <w:noProof/>
            <w:webHidden/>
          </w:rPr>
        </w:r>
        <w:r w:rsidR="00DB21DE">
          <w:rPr>
            <w:noProof/>
            <w:webHidden/>
          </w:rPr>
          <w:fldChar w:fldCharType="separate"/>
        </w:r>
        <w:r w:rsidR="00DB21DE">
          <w:rPr>
            <w:noProof/>
            <w:webHidden/>
          </w:rPr>
          <w:t>9</w:t>
        </w:r>
        <w:r w:rsidR="00DB21DE">
          <w:rPr>
            <w:noProof/>
            <w:webHidden/>
          </w:rPr>
          <w:fldChar w:fldCharType="end"/>
        </w:r>
      </w:hyperlink>
    </w:p>
    <w:p w14:paraId="61A01D4F" w14:textId="77777777" w:rsidR="00DB21DE" w:rsidRDefault="002D65DE">
      <w:pPr>
        <w:pStyle w:val="TOC2"/>
        <w:rPr>
          <w:rFonts w:asciiTheme="minorHAnsi" w:eastAsiaTheme="minorEastAsia" w:hAnsiTheme="minorHAnsi" w:cstheme="minorBidi"/>
          <w:b w:val="0"/>
          <w:noProof/>
          <w:sz w:val="22"/>
          <w:szCs w:val="22"/>
        </w:rPr>
      </w:pPr>
      <w:hyperlink w:anchor="_Toc511815517" w:history="1">
        <w:r w:rsidR="00DB21DE" w:rsidRPr="001B620C">
          <w:rPr>
            <w:rStyle w:val="Hyperlink"/>
            <w:noProof/>
          </w:rPr>
          <w:t>5.6</w:t>
        </w:r>
        <w:r w:rsidR="00DB21DE">
          <w:rPr>
            <w:rFonts w:asciiTheme="minorHAnsi" w:eastAsiaTheme="minorEastAsia" w:hAnsiTheme="minorHAnsi" w:cstheme="minorBidi"/>
            <w:b w:val="0"/>
            <w:noProof/>
            <w:sz w:val="22"/>
            <w:szCs w:val="22"/>
          </w:rPr>
          <w:tab/>
        </w:r>
        <w:r w:rsidR="00DB21DE" w:rsidRPr="001B620C">
          <w:rPr>
            <w:rStyle w:val="Hyperlink"/>
            <w:noProof/>
          </w:rPr>
          <w:t>Back-Out Procedure</w:t>
        </w:r>
        <w:r w:rsidR="00DB21DE">
          <w:rPr>
            <w:noProof/>
            <w:webHidden/>
          </w:rPr>
          <w:tab/>
        </w:r>
        <w:r w:rsidR="00DB21DE">
          <w:rPr>
            <w:noProof/>
            <w:webHidden/>
          </w:rPr>
          <w:fldChar w:fldCharType="begin"/>
        </w:r>
        <w:r w:rsidR="00DB21DE">
          <w:rPr>
            <w:noProof/>
            <w:webHidden/>
          </w:rPr>
          <w:instrText xml:space="preserve"> PAGEREF _Toc511815517 \h </w:instrText>
        </w:r>
        <w:r w:rsidR="00DB21DE">
          <w:rPr>
            <w:noProof/>
            <w:webHidden/>
          </w:rPr>
        </w:r>
        <w:r w:rsidR="00DB21DE">
          <w:rPr>
            <w:noProof/>
            <w:webHidden/>
          </w:rPr>
          <w:fldChar w:fldCharType="separate"/>
        </w:r>
        <w:r w:rsidR="00DB21DE">
          <w:rPr>
            <w:noProof/>
            <w:webHidden/>
          </w:rPr>
          <w:t>10</w:t>
        </w:r>
        <w:r w:rsidR="00DB21DE">
          <w:rPr>
            <w:noProof/>
            <w:webHidden/>
          </w:rPr>
          <w:fldChar w:fldCharType="end"/>
        </w:r>
      </w:hyperlink>
    </w:p>
    <w:p w14:paraId="56913D5C" w14:textId="77777777" w:rsidR="00DB21DE" w:rsidRDefault="002D65DE">
      <w:pPr>
        <w:pStyle w:val="TOC2"/>
        <w:rPr>
          <w:rFonts w:asciiTheme="minorHAnsi" w:eastAsiaTheme="minorEastAsia" w:hAnsiTheme="minorHAnsi" w:cstheme="minorBidi"/>
          <w:b w:val="0"/>
          <w:noProof/>
          <w:sz w:val="22"/>
          <w:szCs w:val="22"/>
        </w:rPr>
      </w:pPr>
      <w:hyperlink w:anchor="_Toc511815518" w:history="1">
        <w:r w:rsidR="00DB21DE" w:rsidRPr="001B620C">
          <w:rPr>
            <w:rStyle w:val="Hyperlink"/>
            <w:noProof/>
          </w:rPr>
          <w:t>5.7</w:t>
        </w:r>
        <w:r w:rsidR="00DB21DE">
          <w:rPr>
            <w:rFonts w:asciiTheme="minorHAnsi" w:eastAsiaTheme="minorEastAsia" w:hAnsiTheme="minorHAnsi" w:cstheme="minorBidi"/>
            <w:b w:val="0"/>
            <w:noProof/>
            <w:sz w:val="22"/>
            <w:szCs w:val="22"/>
          </w:rPr>
          <w:tab/>
        </w:r>
        <w:r w:rsidR="00DB21DE" w:rsidRPr="001B620C">
          <w:rPr>
            <w:rStyle w:val="Hyperlink"/>
            <w:noProof/>
          </w:rPr>
          <w:t>Back-out Verification Procedure</w:t>
        </w:r>
        <w:r w:rsidR="00DB21DE">
          <w:rPr>
            <w:noProof/>
            <w:webHidden/>
          </w:rPr>
          <w:tab/>
        </w:r>
        <w:r w:rsidR="00DB21DE">
          <w:rPr>
            <w:noProof/>
            <w:webHidden/>
          </w:rPr>
          <w:fldChar w:fldCharType="begin"/>
        </w:r>
        <w:r w:rsidR="00DB21DE">
          <w:rPr>
            <w:noProof/>
            <w:webHidden/>
          </w:rPr>
          <w:instrText xml:space="preserve"> PAGEREF _Toc511815518 \h </w:instrText>
        </w:r>
        <w:r w:rsidR="00DB21DE">
          <w:rPr>
            <w:noProof/>
            <w:webHidden/>
          </w:rPr>
        </w:r>
        <w:r w:rsidR="00DB21DE">
          <w:rPr>
            <w:noProof/>
            <w:webHidden/>
          </w:rPr>
          <w:fldChar w:fldCharType="separate"/>
        </w:r>
        <w:r w:rsidR="00DB21DE">
          <w:rPr>
            <w:noProof/>
            <w:webHidden/>
          </w:rPr>
          <w:t>10</w:t>
        </w:r>
        <w:r w:rsidR="00DB21DE">
          <w:rPr>
            <w:noProof/>
            <w:webHidden/>
          </w:rPr>
          <w:fldChar w:fldCharType="end"/>
        </w:r>
      </w:hyperlink>
    </w:p>
    <w:p w14:paraId="1CEBCE36" w14:textId="77777777" w:rsidR="00DB21DE" w:rsidRDefault="002D65DE">
      <w:pPr>
        <w:pStyle w:val="TOC1"/>
        <w:rPr>
          <w:rFonts w:asciiTheme="minorHAnsi" w:eastAsiaTheme="minorEastAsia" w:hAnsiTheme="minorHAnsi" w:cstheme="minorBidi"/>
          <w:b w:val="0"/>
          <w:noProof/>
          <w:sz w:val="22"/>
          <w:szCs w:val="22"/>
        </w:rPr>
      </w:pPr>
      <w:hyperlink w:anchor="_Toc511815519" w:history="1">
        <w:r w:rsidR="00DB21DE" w:rsidRPr="001B620C">
          <w:rPr>
            <w:rStyle w:val="Hyperlink"/>
            <w:noProof/>
          </w:rPr>
          <w:t>6</w:t>
        </w:r>
        <w:r w:rsidR="00DB21DE">
          <w:rPr>
            <w:rFonts w:asciiTheme="minorHAnsi" w:eastAsiaTheme="minorEastAsia" w:hAnsiTheme="minorHAnsi" w:cstheme="minorBidi"/>
            <w:b w:val="0"/>
            <w:noProof/>
            <w:sz w:val="22"/>
            <w:szCs w:val="22"/>
          </w:rPr>
          <w:tab/>
        </w:r>
        <w:r w:rsidR="00DB21DE" w:rsidRPr="001B620C">
          <w:rPr>
            <w:rStyle w:val="Hyperlink"/>
            <w:noProof/>
          </w:rPr>
          <w:t>Rollback Procedure</w:t>
        </w:r>
        <w:r w:rsidR="00DB21DE">
          <w:rPr>
            <w:noProof/>
            <w:webHidden/>
          </w:rPr>
          <w:tab/>
        </w:r>
        <w:r w:rsidR="00DB21DE">
          <w:rPr>
            <w:noProof/>
            <w:webHidden/>
          </w:rPr>
          <w:fldChar w:fldCharType="begin"/>
        </w:r>
        <w:r w:rsidR="00DB21DE">
          <w:rPr>
            <w:noProof/>
            <w:webHidden/>
          </w:rPr>
          <w:instrText xml:space="preserve"> PAGEREF _Toc511815519 \h </w:instrText>
        </w:r>
        <w:r w:rsidR="00DB21DE">
          <w:rPr>
            <w:noProof/>
            <w:webHidden/>
          </w:rPr>
        </w:r>
        <w:r w:rsidR="00DB21DE">
          <w:rPr>
            <w:noProof/>
            <w:webHidden/>
          </w:rPr>
          <w:fldChar w:fldCharType="separate"/>
        </w:r>
        <w:r w:rsidR="00DB21DE">
          <w:rPr>
            <w:noProof/>
            <w:webHidden/>
          </w:rPr>
          <w:t>10</w:t>
        </w:r>
        <w:r w:rsidR="00DB21DE">
          <w:rPr>
            <w:noProof/>
            <w:webHidden/>
          </w:rPr>
          <w:fldChar w:fldCharType="end"/>
        </w:r>
      </w:hyperlink>
    </w:p>
    <w:p w14:paraId="1D52B4A7" w14:textId="77777777" w:rsidR="00DB21DE" w:rsidRDefault="002D65DE">
      <w:pPr>
        <w:pStyle w:val="TOC2"/>
        <w:rPr>
          <w:rFonts w:asciiTheme="minorHAnsi" w:eastAsiaTheme="minorEastAsia" w:hAnsiTheme="minorHAnsi" w:cstheme="minorBidi"/>
          <w:b w:val="0"/>
          <w:noProof/>
          <w:sz w:val="22"/>
          <w:szCs w:val="22"/>
        </w:rPr>
      </w:pPr>
      <w:hyperlink w:anchor="_Toc511815520" w:history="1">
        <w:r w:rsidR="00DB21DE" w:rsidRPr="001B620C">
          <w:rPr>
            <w:rStyle w:val="Hyperlink"/>
            <w:noProof/>
          </w:rPr>
          <w:t>6.1</w:t>
        </w:r>
        <w:r w:rsidR="00DB21DE">
          <w:rPr>
            <w:rFonts w:asciiTheme="minorHAnsi" w:eastAsiaTheme="minorEastAsia" w:hAnsiTheme="minorHAnsi" w:cstheme="minorBidi"/>
            <w:b w:val="0"/>
            <w:noProof/>
            <w:sz w:val="22"/>
            <w:szCs w:val="22"/>
          </w:rPr>
          <w:tab/>
        </w:r>
        <w:r w:rsidR="00DB21DE" w:rsidRPr="001B620C">
          <w:rPr>
            <w:rStyle w:val="Hyperlink"/>
            <w:noProof/>
          </w:rPr>
          <w:t>Rollback Considerations</w:t>
        </w:r>
        <w:r w:rsidR="00DB21DE">
          <w:rPr>
            <w:noProof/>
            <w:webHidden/>
          </w:rPr>
          <w:tab/>
        </w:r>
        <w:r w:rsidR="00DB21DE">
          <w:rPr>
            <w:noProof/>
            <w:webHidden/>
          </w:rPr>
          <w:fldChar w:fldCharType="begin"/>
        </w:r>
        <w:r w:rsidR="00DB21DE">
          <w:rPr>
            <w:noProof/>
            <w:webHidden/>
          </w:rPr>
          <w:instrText xml:space="preserve"> PAGEREF _Toc511815520 \h </w:instrText>
        </w:r>
        <w:r w:rsidR="00DB21DE">
          <w:rPr>
            <w:noProof/>
            <w:webHidden/>
          </w:rPr>
        </w:r>
        <w:r w:rsidR="00DB21DE">
          <w:rPr>
            <w:noProof/>
            <w:webHidden/>
          </w:rPr>
          <w:fldChar w:fldCharType="separate"/>
        </w:r>
        <w:r w:rsidR="00DB21DE">
          <w:rPr>
            <w:noProof/>
            <w:webHidden/>
          </w:rPr>
          <w:t>10</w:t>
        </w:r>
        <w:r w:rsidR="00DB21DE">
          <w:rPr>
            <w:noProof/>
            <w:webHidden/>
          </w:rPr>
          <w:fldChar w:fldCharType="end"/>
        </w:r>
      </w:hyperlink>
    </w:p>
    <w:p w14:paraId="08E925A4" w14:textId="77777777" w:rsidR="00DB21DE" w:rsidRDefault="002D65DE">
      <w:pPr>
        <w:pStyle w:val="TOC2"/>
        <w:rPr>
          <w:rFonts w:asciiTheme="minorHAnsi" w:eastAsiaTheme="minorEastAsia" w:hAnsiTheme="minorHAnsi" w:cstheme="minorBidi"/>
          <w:b w:val="0"/>
          <w:noProof/>
          <w:sz w:val="22"/>
          <w:szCs w:val="22"/>
        </w:rPr>
      </w:pPr>
      <w:hyperlink w:anchor="_Toc511815521" w:history="1">
        <w:r w:rsidR="00DB21DE" w:rsidRPr="001B620C">
          <w:rPr>
            <w:rStyle w:val="Hyperlink"/>
            <w:noProof/>
          </w:rPr>
          <w:t>6.2</w:t>
        </w:r>
        <w:r w:rsidR="00DB21DE">
          <w:rPr>
            <w:rFonts w:asciiTheme="minorHAnsi" w:eastAsiaTheme="minorEastAsia" w:hAnsiTheme="minorHAnsi" w:cstheme="minorBidi"/>
            <w:b w:val="0"/>
            <w:noProof/>
            <w:sz w:val="22"/>
            <w:szCs w:val="22"/>
          </w:rPr>
          <w:tab/>
        </w:r>
        <w:r w:rsidR="00DB21DE" w:rsidRPr="001B620C">
          <w:rPr>
            <w:rStyle w:val="Hyperlink"/>
            <w:noProof/>
          </w:rPr>
          <w:t>Rollback Criteria</w:t>
        </w:r>
        <w:r w:rsidR="00DB21DE">
          <w:rPr>
            <w:noProof/>
            <w:webHidden/>
          </w:rPr>
          <w:tab/>
        </w:r>
        <w:r w:rsidR="00DB21DE">
          <w:rPr>
            <w:noProof/>
            <w:webHidden/>
          </w:rPr>
          <w:fldChar w:fldCharType="begin"/>
        </w:r>
        <w:r w:rsidR="00DB21DE">
          <w:rPr>
            <w:noProof/>
            <w:webHidden/>
          </w:rPr>
          <w:instrText xml:space="preserve"> PAGEREF _Toc511815521 \h </w:instrText>
        </w:r>
        <w:r w:rsidR="00DB21DE">
          <w:rPr>
            <w:noProof/>
            <w:webHidden/>
          </w:rPr>
        </w:r>
        <w:r w:rsidR="00DB21DE">
          <w:rPr>
            <w:noProof/>
            <w:webHidden/>
          </w:rPr>
          <w:fldChar w:fldCharType="separate"/>
        </w:r>
        <w:r w:rsidR="00DB21DE">
          <w:rPr>
            <w:noProof/>
            <w:webHidden/>
          </w:rPr>
          <w:t>10</w:t>
        </w:r>
        <w:r w:rsidR="00DB21DE">
          <w:rPr>
            <w:noProof/>
            <w:webHidden/>
          </w:rPr>
          <w:fldChar w:fldCharType="end"/>
        </w:r>
      </w:hyperlink>
    </w:p>
    <w:p w14:paraId="7355B62E" w14:textId="77777777" w:rsidR="00DB21DE" w:rsidRDefault="002D65DE">
      <w:pPr>
        <w:pStyle w:val="TOC2"/>
        <w:rPr>
          <w:rFonts w:asciiTheme="minorHAnsi" w:eastAsiaTheme="minorEastAsia" w:hAnsiTheme="minorHAnsi" w:cstheme="minorBidi"/>
          <w:b w:val="0"/>
          <w:noProof/>
          <w:sz w:val="22"/>
          <w:szCs w:val="22"/>
        </w:rPr>
      </w:pPr>
      <w:hyperlink w:anchor="_Toc511815522" w:history="1">
        <w:r w:rsidR="00DB21DE" w:rsidRPr="001B620C">
          <w:rPr>
            <w:rStyle w:val="Hyperlink"/>
            <w:noProof/>
          </w:rPr>
          <w:t>6.3</w:t>
        </w:r>
        <w:r w:rsidR="00DB21DE">
          <w:rPr>
            <w:rFonts w:asciiTheme="minorHAnsi" w:eastAsiaTheme="minorEastAsia" w:hAnsiTheme="minorHAnsi" w:cstheme="minorBidi"/>
            <w:b w:val="0"/>
            <w:noProof/>
            <w:sz w:val="22"/>
            <w:szCs w:val="22"/>
          </w:rPr>
          <w:tab/>
        </w:r>
        <w:r w:rsidR="00DB21DE" w:rsidRPr="001B620C">
          <w:rPr>
            <w:rStyle w:val="Hyperlink"/>
            <w:noProof/>
          </w:rPr>
          <w:t>Rollback Risks</w:t>
        </w:r>
        <w:r w:rsidR="00DB21DE">
          <w:rPr>
            <w:noProof/>
            <w:webHidden/>
          </w:rPr>
          <w:tab/>
        </w:r>
        <w:r w:rsidR="00DB21DE">
          <w:rPr>
            <w:noProof/>
            <w:webHidden/>
          </w:rPr>
          <w:fldChar w:fldCharType="begin"/>
        </w:r>
        <w:r w:rsidR="00DB21DE">
          <w:rPr>
            <w:noProof/>
            <w:webHidden/>
          </w:rPr>
          <w:instrText xml:space="preserve"> PAGEREF _Toc511815522 \h </w:instrText>
        </w:r>
        <w:r w:rsidR="00DB21DE">
          <w:rPr>
            <w:noProof/>
            <w:webHidden/>
          </w:rPr>
        </w:r>
        <w:r w:rsidR="00DB21DE">
          <w:rPr>
            <w:noProof/>
            <w:webHidden/>
          </w:rPr>
          <w:fldChar w:fldCharType="separate"/>
        </w:r>
        <w:r w:rsidR="00DB21DE">
          <w:rPr>
            <w:noProof/>
            <w:webHidden/>
          </w:rPr>
          <w:t>11</w:t>
        </w:r>
        <w:r w:rsidR="00DB21DE">
          <w:rPr>
            <w:noProof/>
            <w:webHidden/>
          </w:rPr>
          <w:fldChar w:fldCharType="end"/>
        </w:r>
      </w:hyperlink>
    </w:p>
    <w:p w14:paraId="3A3AE5FE" w14:textId="77777777" w:rsidR="00DB21DE" w:rsidRDefault="002D65DE">
      <w:pPr>
        <w:pStyle w:val="TOC2"/>
        <w:rPr>
          <w:rFonts w:asciiTheme="minorHAnsi" w:eastAsiaTheme="minorEastAsia" w:hAnsiTheme="minorHAnsi" w:cstheme="minorBidi"/>
          <w:b w:val="0"/>
          <w:noProof/>
          <w:sz w:val="22"/>
          <w:szCs w:val="22"/>
        </w:rPr>
      </w:pPr>
      <w:hyperlink w:anchor="_Toc511815523" w:history="1">
        <w:r w:rsidR="00DB21DE" w:rsidRPr="001B620C">
          <w:rPr>
            <w:rStyle w:val="Hyperlink"/>
            <w:noProof/>
          </w:rPr>
          <w:t>6.4</w:t>
        </w:r>
        <w:r w:rsidR="00DB21DE">
          <w:rPr>
            <w:rFonts w:asciiTheme="minorHAnsi" w:eastAsiaTheme="minorEastAsia" w:hAnsiTheme="minorHAnsi" w:cstheme="minorBidi"/>
            <w:b w:val="0"/>
            <w:noProof/>
            <w:sz w:val="22"/>
            <w:szCs w:val="22"/>
          </w:rPr>
          <w:tab/>
        </w:r>
        <w:r w:rsidR="00DB21DE" w:rsidRPr="001B620C">
          <w:rPr>
            <w:rStyle w:val="Hyperlink"/>
            <w:noProof/>
          </w:rPr>
          <w:t>Authority for Rollback</w:t>
        </w:r>
        <w:r w:rsidR="00DB21DE">
          <w:rPr>
            <w:noProof/>
            <w:webHidden/>
          </w:rPr>
          <w:tab/>
        </w:r>
        <w:r w:rsidR="00DB21DE">
          <w:rPr>
            <w:noProof/>
            <w:webHidden/>
          </w:rPr>
          <w:fldChar w:fldCharType="begin"/>
        </w:r>
        <w:r w:rsidR="00DB21DE">
          <w:rPr>
            <w:noProof/>
            <w:webHidden/>
          </w:rPr>
          <w:instrText xml:space="preserve"> PAGEREF _Toc511815523 \h </w:instrText>
        </w:r>
        <w:r w:rsidR="00DB21DE">
          <w:rPr>
            <w:noProof/>
            <w:webHidden/>
          </w:rPr>
        </w:r>
        <w:r w:rsidR="00DB21DE">
          <w:rPr>
            <w:noProof/>
            <w:webHidden/>
          </w:rPr>
          <w:fldChar w:fldCharType="separate"/>
        </w:r>
        <w:r w:rsidR="00DB21DE">
          <w:rPr>
            <w:noProof/>
            <w:webHidden/>
          </w:rPr>
          <w:t>11</w:t>
        </w:r>
        <w:r w:rsidR="00DB21DE">
          <w:rPr>
            <w:noProof/>
            <w:webHidden/>
          </w:rPr>
          <w:fldChar w:fldCharType="end"/>
        </w:r>
      </w:hyperlink>
    </w:p>
    <w:p w14:paraId="00960EAE" w14:textId="77777777" w:rsidR="00DB21DE" w:rsidRDefault="002D65DE">
      <w:pPr>
        <w:pStyle w:val="TOC2"/>
        <w:rPr>
          <w:rFonts w:asciiTheme="minorHAnsi" w:eastAsiaTheme="minorEastAsia" w:hAnsiTheme="minorHAnsi" w:cstheme="minorBidi"/>
          <w:b w:val="0"/>
          <w:noProof/>
          <w:sz w:val="22"/>
          <w:szCs w:val="22"/>
        </w:rPr>
      </w:pPr>
      <w:hyperlink w:anchor="_Toc511815524" w:history="1">
        <w:r w:rsidR="00DB21DE" w:rsidRPr="001B620C">
          <w:rPr>
            <w:rStyle w:val="Hyperlink"/>
            <w:noProof/>
          </w:rPr>
          <w:t>6.5</w:t>
        </w:r>
        <w:r w:rsidR="00DB21DE">
          <w:rPr>
            <w:rFonts w:asciiTheme="minorHAnsi" w:eastAsiaTheme="minorEastAsia" w:hAnsiTheme="minorHAnsi" w:cstheme="minorBidi"/>
            <w:b w:val="0"/>
            <w:noProof/>
            <w:sz w:val="22"/>
            <w:szCs w:val="22"/>
          </w:rPr>
          <w:tab/>
        </w:r>
        <w:r w:rsidR="00DB21DE" w:rsidRPr="001B620C">
          <w:rPr>
            <w:rStyle w:val="Hyperlink"/>
            <w:noProof/>
          </w:rPr>
          <w:t>Rollback Procedure</w:t>
        </w:r>
        <w:r w:rsidR="00DB21DE">
          <w:rPr>
            <w:noProof/>
            <w:webHidden/>
          </w:rPr>
          <w:tab/>
        </w:r>
        <w:r w:rsidR="00DB21DE">
          <w:rPr>
            <w:noProof/>
            <w:webHidden/>
          </w:rPr>
          <w:fldChar w:fldCharType="begin"/>
        </w:r>
        <w:r w:rsidR="00DB21DE">
          <w:rPr>
            <w:noProof/>
            <w:webHidden/>
          </w:rPr>
          <w:instrText xml:space="preserve"> PAGEREF _Toc511815524 \h </w:instrText>
        </w:r>
        <w:r w:rsidR="00DB21DE">
          <w:rPr>
            <w:noProof/>
            <w:webHidden/>
          </w:rPr>
        </w:r>
        <w:r w:rsidR="00DB21DE">
          <w:rPr>
            <w:noProof/>
            <w:webHidden/>
          </w:rPr>
          <w:fldChar w:fldCharType="separate"/>
        </w:r>
        <w:r w:rsidR="00DB21DE">
          <w:rPr>
            <w:noProof/>
            <w:webHidden/>
          </w:rPr>
          <w:t>11</w:t>
        </w:r>
        <w:r w:rsidR="00DB21DE">
          <w:rPr>
            <w:noProof/>
            <w:webHidden/>
          </w:rPr>
          <w:fldChar w:fldCharType="end"/>
        </w:r>
      </w:hyperlink>
    </w:p>
    <w:p w14:paraId="17BDCEAE" w14:textId="77777777" w:rsidR="00DB21DE" w:rsidRDefault="002D65DE">
      <w:pPr>
        <w:pStyle w:val="TOC2"/>
        <w:rPr>
          <w:rFonts w:asciiTheme="minorHAnsi" w:eastAsiaTheme="minorEastAsia" w:hAnsiTheme="minorHAnsi" w:cstheme="minorBidi"/>
          <w:b w:val="0"/>
          <w:noProof/>
          <w:sz w:val="22"/>
          <w:szCs w:val="22"/>
        </w:rPr>
      </w:pPr>
      <w:hyperlink w:anchor="_Toc511815525" w:history="1">
        <w:r w:rsidR="00DB21DE" w:rsidRPr="001B620C">
          <w:rPr>
            <w:rStyle w:val="Hyperlink"/>
            <w:rFonts w:eastAsia="Calibri"/>
            <w:noProof/>
          </w:rPr>
          <w:t>6.6</w:t>
        </w:r>
        <w:r w:rsidR="00DB21DE">
          <w:rPr>
            <w:rFonts w:asciiTheme="minorHAnsi" w:eastAsiaTheme="minorEastAsia" w:hAnsiTheme="minorHAnsi" w:cstheme="minorBidi"/>
            <w:b w:val="0"/>
            <w:noProof/>
            <w:sz w:val="22"/>
            <w:szCs w:val="22"/>
          </w:rPr>
          <w:tab/>
        </w:r>
        <w:r w:rsidR="00DB21DE" w:rsidRPr="001B620C">
          <w:rPr>
            <w:rStyle w:val="Hyperlink"/>
            <w:noProof/>
          </w:rPr>
          <w:t>Rollback Verification Procedure</w:t>
        </w:r>
        <w:r w:rsidR="00DB21DE">
          <w:rPr>
            <w:noProof/>
            <w:webHidden/>
          </w:rPr>
          <w:tab/>
        </w:r>
        <w:r w:rsidR="00DB21DE">
          <w:rPr>
            <w:noProof/>
            <w:webHidden/>
          </w:rPr>
          <w:fldChar w:fldCharType="begin"/>
        </w:r>
        <w:r w:rsidR="00DB21DE">
          <w:rPr>
            <w:noProof/>
            <w:webHidden/>
          </w:rPr>
          <w:instrText xml:space="preserve"> PAGEREF _Toc511815525 \h </w:instrText>
        </w:r>
        <w:r w:rsidR="00DB21DE">
          <w:rPr>
            <w:noProof/>
            <w:webHidden/>
          </w:rPr>
        </w:r>
        <w:r w:rsidR="00DB21DE">
          <w:rPr>
            <w:noProof/>
            <w:webHidden/>
          </w:rPr>
          <w:fldChar w:fldCharType="separate"/>
        </w:r>
        <w:r w:rsidR="00DB21DE">
          <w:rPr>
            <w:noProof/>
            <w:webHidden/>
          </w:rPr>
          <w:t>11</w:t>
        </w:r>
        <w:r w:rsidR="00DB21DE">
          <w:rPr>
            <w:noProof/>
            <w:webHidden/>
          </w:rPr>
          <w:fldChar w:fldCharType="end"/>
        </w:r>
      </w:hyperlink>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2D65DE"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2D65DE"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2D65DE">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2D65DE">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2D65DE">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2D65DE">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1" w:name="_Toc421540852"/>
      <w:bookmarkStart w:id="2" w:name="_Toc511815477"/>
      <w:bookmarkEnd w:id="0"/>
      <w:r w:rsidRPr="00F07689">
        <w:lastRenderedPageBreak/>
        <w:t>Introduction</w:t>
      </w:r>
      <w:bookmarkEnd w:id="1"/>
      <w:bookmarkEnd w:id="2"/>
    </w:p>
    <w:p w14:paraId="4F89B34B" w14:textId="0F953558"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F3086F">
        <w:rPr>
          <w:sz w:val="24"/>
          <w:szCs w:val="20"/>
        </w:rPr>
        <w:t xml:space="preserve">patch </w:t>
      </w:r>
      <w:r w:rsidR="00FE6941">
        <w:rPr>
          <w:sz w:val="24"/>
          <w:szCs w:val="20"/>
        </w:rPr>
        <w:t>IB*2.0*608</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3" w:name="_Toc411336914"/>
      <w:bookmarkStart w:id="4" w:name="_Toc421540853"/>
      <w:bookmarkStart w:id="5" w:name="_Toc511815478"/>
      <w:r w:rsidRPr="00F07689">
        <w:t>Purpose</w:t>
      </w:r>
      <w:bookmarkEnd w:id="3"/>
      <w:bookmarkEnd w:id="4"/>
      <w:bookmarkEnd w:id="5"/>
    </w:p>
    <w:p w14:paraId="3133F002" w14:textId="1EEF1F10"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FE6941">
        <w:rPr>
          <w:sz w:val="24"/>
          <w:szCs w:val="20"/>
        </w:rPr>
        <w:t>IB*2.0*608</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6" w:name="_Toc411336918"/>
      <w:bookmarkStart w:id="7" w:name="_Toc421540857"/>
      <w:bookmarkStart w:id="8" w:name="_Toc511815479"/>
      <w:r w:rsidRPr="00F07689">
        <w:t>Dependencies</w:t>
      </w:r>
      <w:bookmarkEnd w:id="6"/>
      <w:bookmarkEnd w:id="7"/>
      <w:bookmarkEnd w:id="8"/>
    </w:p>
    <w:p w14:paraId="6A966097" w14:textId="3719F65F" w:rsidR="00B55A93" w:rsidRDefault="00FE6941" w:rsidP="00B55A93">
      <w:r>
        <w:t>IB*2.0*592</w:t>
      </w:r>
      <w:r w:rsidR="00B55A93">
        <w:t xml:space="preserve"> must be installed </w:t>
      </w:r>
      <w:r w:rsidR="00B55A93" w:rsidRPr="00B55A93">
        <w:rPr>
          <w:b/>
          <w:u w:val="single"/>
        </w:rPr>
        <w:t>before</w:t>
      </w:r>
      <w:r w:rsidR="007453E5">
        <w:t xml:space="preserve"> IB*2.0</w:t>
      </w:r>
      <w:r w:rsidR="00B55A93">
        <w:t>*</w:t>
      </w:r>
      <w:r>
        <w:t>608</w:t>
      </w:r>
      <w:r w:rsidR="00B55A93">
        <w:t>.</w:t>
      </w:r>
    </w:p>
    <w:p w14:paraId="26046C88" w14:textId="77777777" w:rsidR="00F07689" w:rsidRPr="00F07689" w:rsidRDefault="00F07689" w:rsidP="009123D8">
      <w:pPr>
        <w:pStyle w:val="Heading2"/>
      </w:pPr>
      <w:bookmarkStart w:id="9" w:name="_Toc471312552"/>
      <w:bookmarkStart w:id="10" w:name="_Toc471313647"/>
      <w:bookmarkStart w:id="11" w:name="_Toc471396301"/>
      <w:bookmarkStart w:id="12" w:name="_Toc471401571"/>
      <w:bookmarkStart w:id="13" w:name="_Toc471401739"/>
      <w:bookmarkStart w:id="14" w:name="_Toc411336919"/>
      <w:bookmarkStart w:id="15" w:name="_Toc421540858"/>
      <w:bookmarkStart w:id="16" w:name="_Toc511815480"/>
      <w:bookmarkEnd w:id="9"/>
      <w:bookmarkEnd w:id="10"/>
      <w:bookmarkEnd w:id="11"/>
      <w:bookmarkEnd w:id="12"/>
      <w:bookmarkEnd w:id="13"/>
      <w:r w:rsidRPr="00F07689">
        <w:t>Constraints</w:t>
      </w:r>
      <w:bookmarkEnd w:id="14"/>
      <w:bookmarkEnd w:id="15"/>
      <w:bookmarkEnd w:id="16"/>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7" w:name="_Toc471313649"/>
      <w:bookmarkStart w:id="18" w:name="_Toc471396303"/>
      <w:bookmarkStart w:id="19" w:name="_Toc471401573"/>
      <w:bookmarkStart w:id="20" w:name="_Toc471401741"/>
      <w:bookmarkStart w:id="21" w:name="_Toc411336920"/>
      <w:bookmarkStart w:id="22" w:name="_Toc421540859"/>
      <w:bookmarkStart w:id="23" w:name="_Ref444173896"/>
      <w:bookmarkStart w:id="24" w:name="_Ref444173917"/>
      <w:bookmarkStart w:id="25" w:name="_Toc511815481"/>
      <w:bookmarkEnd w:id="17"/>
      <w:bookmarkEnd w:id="18"/>
      <w:bookmarkEnd w:id="19"/>
      <w:bookmarkEnd w:id="20"/>
      <w:r w:rsidRPr="00F07689">
        <w:t>Roles and Responsibilities</w:t>
      </w:r>
      <w:bookmarkEnd w:id="21"/>
      <w:bookmarkEnd w:id="22"/>
      <w:bookmarkEnd w:id="23"/>
      <w:bookmarkEnd w:id="24"/>
      <w:bookmarkEnd w:id="25"/>
    </w:p>
    <w:p w14:paraId="0423F250" w14:textId="5D33AC1D" w:rsidR="00BB7924" w:rsidRDefault="00BB7924" w:rsidP="00BB7924">
      <w:pPr>
        <w:pStyle w:val="Caption"/>
        <w:jc w:val="center"/>
      </w:pPr>
      <w:bookmarkStart w:id="26" w:name="_Toc479253799"/>
      <w:r>
        <w:t xml:space="preserve">Table </w:t>
      </w:r>
      <w:r w:rsidR="002D65DE">
        <w:fldChar w:fldCharType="begin"/>
      </w:r>
      <w:r w:rsidR="002D65DE">
        <w:instrText xml:space="preserve"> SEQ Table \* ARABIC </w:instrText>
      </w:r>
      <w:r w:rsidR="002D65DE">
        <w:fldChar w:fldCharType="separate"/>
      </w:r>
      <w:r w:rsidR="00D575F5">
        <w:rPr>
          <w:noProof/>
        </w:rPr>
        <w:t>1</w:t>
      </w:r>
      <w:r w:rsidR="002D65DE">
        <w:rPr>
          <w:noProof/>
        </w:rPr>
        <w:fldChar w:fldCharType="end"/>
      </w:r>
      <w:r w:rsidRPr="00330CCB">
        <w:t>: Deployment, Installation, Back-out, and Rollback Roles and Responsibilities</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7" w:name="ColumnTitle_03"/>
            <w:bookmarkEnd w:id="27"/>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t>5</w:t>
            </w:r>
          </w:p>
        </w:tc>
        <w:tc>
          <w:tcPr>
            <w:tcW w:w="1432" w:type="pct"/>
            <w:vAlign w:val="center"/>
          </w:tcPr>
          <w:p w14:paraId="508BD359" w14:textId="77777777" w:rsidR="00F07689" w:rsidRPr="00F07689" w:rsidRDefault="00A82B68" w:rsidP="009B480C">
            <w:pPr>
              <w:pStyle w:val="TableText"/>
              <w:rPr>
                <w:lang w:val="en-AU"/>
              </w:rPr>
            </w:pPr>
            <w:r>
              <w:rPr>
                <w:lang w:val="en-AU"/>
              </w:rPr>
              <w:t>Individual Veterans Administration Medical Centers</w:t>
            </w:r>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lastRenderedPageBreak/>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8" w:name="_Toc471313651"/>
      <w:bookmarkStart w:id="29" w:name="_Toc471396305"/>
      <w:bookmarkStart w:id="30" w:name="_Toc471401575"/>
      <w:bookmarkStart w:id="31" w:name="_Toc471401743"/>
      <w:bookmarkStart w:id="32" w:name="_Toc421540860"/>
      <w:bookmarkStart w:id="33" w:name="_Toc511815482"/>
      <w:bookmarkEnd w:id="28"/>
      <w:bookmarkEnd w:id="29"/>
      <w:bookmarkEnd w:id="30"/>
      <w:bookmarkEnd w:id="31"/>
      <w:r>
        <w:t>Deployment</w:t>
      </w:r>
      <w:bookmarkEnd w:id="32"/>
      <w:bookmarkEnd w:id="33"/>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4" w:name="_Toc471312556"/>
      <w:bookmarkStart w:id="35" w:name="_Toc471313658"/>
      <w:bookmarkStart w:id="36" w:name="_Toc471396312"/>
      <w:bookmarkStart w:id="37" w:name="_Toc471401582"/>
      <w:bookmarkStart w:id="38" w:name="_Toc471401750"/>
      <w:bookmarkStart w:id="39" w:name="_Toc421540861"/>
      <w:bookmarkStart w:id="40" w:name="_Toc511815483"/>
      <w:bookmarkEnd w:id="34"/>
      <w:bookmarkEnd w:id="35"/>
      <w:bookmarkEnd w:id="36"/>
      <w:bookmarkEnd w:id="37"/>
      <w:bookmarkEnd w:id="38"/>
      <w:r w:rsidRPr="00F07689">
        <w:t>Timeline</w:t>
      </w:r>
      <w:bookmarkEnd w:id="39"/>
      <w:bookmarkEnd w:id="40"/>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1" w:name="_Toc471401584"/>
      <w:bookmarkStart w:id="42" w:name="_Toc471401752"/>
      <w:bookmarkStart w:id="43" w:name="_Toc421540862"/>
      <w:bookmarkStart w:id="44" w:name="_Toc511815484"/>
      <w:bookmarkEnd w:id="41"/>
      <w:bookmarkEnd w:id="42"/>
      <w:r w:rsidRPr="00F07689">
        <w:t>Site Readiness Assessment</w:t>
      </w:r>
      <w:bookmarkEnd w:id="43"/>
      <w:bookmarkEnd w:id="44"/>
    </w:p>
    <w:p w14:paraId="35F5ACFC" w14:textId="48CAE018"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FE6941">
        <w:rPr>
          <w:sz w:val="24"/>
          <w:szCs w:val="20"/>
        </w:rPr>
        <w:t>IB*2.0*608</w:t>
      </w:r>
      <w:r w:rsidRPr="00F07689">
        <w:rPr>
          <w:sz w:val="24"/>
          <w:szCs w:val="20"/>
        </w:rPr>
        <w:t xml:space="preserve"> deployment. </w:t>
      </w:r>
    </w:p>
    <w:p w14:paraId="2CFA156B" w14:textId="77777777" w:rsidR="00F07689" w:rsidRPr="00F07689" w:rsidRDefault="00F07689" w:rsidP="00AB1954">
      <w:pPr>
        <w:pStyle w:val="Heading3"/>
      </w:pPr>
      <w:bookmarkStart w:id="45" w:name="_Toc421540863"/>
      <w:bookmarkStart w:id="46" w:name="_Toc511815485"/>
      <w:r w:rsidRPr="00F07689">
        <w:t>Deployment Topology (Targeted Architecture)</w:t>
      </w:r>
      <w:bookmarkEnd w:id="45"/>
      <w:bookmarkEnd w:id="46"/>
    </w:p>
    <w:p w14:paraId="11147A7F" w14:textId="222A22BE" w:rsidR="00A367B9" w:rsidRPr="00F07689" w:rsidRDefault="00A367B9" w:rsidP="00256482">
      <w:r w:rsidRPr="00256482">
        <w:t>Th</w:t>
      </w:r>
      <w:r w:rsidR="00235475">
        <w:t xml:space="preserve">is patch </w:t>
      </w:r>
      <w:r w:rsidR="00FE6941">
        <w:t>IB*2.0*608</w:t>
      </w:r>
      <w:r>
        <w:t xml:space="preserve"> is to be nationally released to all VAMCs.</w:t>
      </w:r>
    </w:p>
    <w:p w14:paraId="59AC1EB2" w14:textId="77777777" w:rsidR="00F07689" w:rsidRPr="00F07689" w:rsidRDefault="00F07689" w:rsidP="00AB1954">
      <w:pPr>
        <w:pStyle w:val="Heading3"/>
      </w:pPr>
      <w:bookmarkStart w:id="47" w:name="_Toc421540864"/>
      <w:bookmarkStart w:id="48" w:name="_Toc511815486"/>
      <w:r w:rsidRPr="00F07689">
        <w:t>Site Information (Locations, Deployment Recipients)</w:t>
      </w:r>
      <w:bookmarkEnd w:id="47"/>
      <w:bookmarkEnd w:id="48"/>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428207E8" w14:textId="4D4114C0" w:rsidR="00BD2E2C" w:rsidRDefault="00DB21DE" w:rsidP="00DB21DE">
      <w:pPr>
        <w:pStyle w:val="ListParagraph"/>
        <w:numPr>
          <w:ilvl w:val="0"/>
          <w:numId w:val="17"/>
        </w:numPr>
      </w:pPr>
      <w:r>
        <w:t>TBD</w:t>
      </w:r>
    </w:p>
    <w:p w14:paraId="058A95E7" w14:textId="77777777" w:rsidR="009B2E03" w:rsidRDefault="009B2E03" w:rsidP="007453E5">
      <w:pPr>
        <w:ind w:left="360"/>
      </w:pPr>
    </w:p>
    <w:p w14:paraId="30A56702" w14:textId="023321C7" w:rsidR="003222C8" w:rsidRPr="0051252D" w:rsidRDefault="0051252D" w:rsidP="00444AFE">
      <w:r>
        <w:lastRenderedPageBreak/>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49" w:name="_Toc471311905"/>
      <w:bookmarkStart w:id="50" w:name="_Toc471312561"/>
      <w:bookmarkStart w:id="51" w:name="_Toc471313663"/>
      <w:bookmarkStart w:id="52" w:name="_Toc471396317"/>
      <w:bookmarkStart w:id="53" w:name="_Toc471401588"/>
      <w:bookmarkStart w:id="54" w:name="_Toc471401756"/>
      <w:bookmarkStart w:id="55" w:name="_Toc421540865"/>
      <w:bookmarkStart w:id="56" w:name="_Toc511815487"/>
      <w:bookmarkEnd w:id="49"/>
      <w:bookmarkEnd w:id="50"/>
      <w:bookmarkEnd w:id="51"/>
      <w:bookmarkEnd w:id="52"/>
      <w:bookmarkEnd w:id="53"/>
      <w:bookmarkEnd w:id="54"/>
      <w:r w:rsidRPr="00F07689">
        <w:t>Site Preparation</w:t>
      </w:r>
      <w:bookmarkEnd w:id="55"/>
      <w:bookmarkEnd w:id="56"/>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r w:rsidR="002D65DE">
        <w:fldChar w:fldCharType="begin"/>
      </w:r>
      <w:r w:rsidR="002D65DE">
        <w:instrText xml:space="preserve"> SEQ Table \* ARABIC </w:instrText>
      </w:r>
      <w:r w:rsidR="002D65DE">
        <w:fldChar w:fldCharType="separate"/>
      </w:r>
      <w:r>
        <w:rPr>
          <w:noProof/>
        </w:rPr>
        <w:t>2</w:t>
      </w:r>
      <w:r w:rsidR="002D65DE">
        <w:rPr>
          <w:noProof/>
        </w:rPr>
        <w:fldChar w:fldCharType="end"/>
      </w:r>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109"/>
        <w:gridCol w:w="2325"/>
        <w:gridCol w:w="2011"/>
        <w:gridCol w:w="1509"/>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C933E5">
        <w:trPr>
          <w:cantSplit/>
        </w:trPr>
        <w:tc>
          <w:tcPr>
            <w:tcW w:w="847" w:type="pct"/>
            <w:tcBorders>
              <w:bottom w:val="single" w:sz="4" w:space="0" w:color="auto"/>
            </w:tcBorders>
          </w:tcPr>
          <w:p w14:paraId="5E6DB3F2" w14:textId="0331C109" w:rsidR="00824938" w:rsidRPr="00F07689" w:rsidRDefault="00E334EC" w:rsidP="009B480C">
            <w:pPr>
              <w:pStyle w:val="TableText"/>
            </w:pPr>
            <w:r>
              <w:t>TBD</w:t>
            </w:r>
          </w:p>
        </w:tc>
        <w:tc>
          <w:tcPr>
            <w:tcW w:w="1101" w:type="pct"/>
            <w:tcBorders>
              <w:bottom w:val="single" w:sz="4" w:space="0" w:color="auto"/>
            </w:tcBorders>
          </w:tcPr>
          <w:p w14:paraId="319D365D" w14:textId="02123CAD" w:rsidR="00824938" w:rsidRPr="00F07689" w:rsidRDefault="00224712" w:rsidP="009B480C">
            <w:pPr>
              <w:pStyle w:val="TableText"/>
            </w:pPr>
            <w:r>
              <w:t>Testers need to obtain access to the Test Environment(s)</w:t>
            </w:r>
          </w:p>
        </w:tc>
        <w:tc>
          <w:tcPr>
            <w:tcW w:w="1214" w:type="pct"/>
            <w:tcBorders>
              <w:bottom w:val="single" w:sz="4" w:space="0" w:color="auto"/>
            </w:tcBorders>
          </w:tcPr>
          <w:p w14:paraId="773B5364" w14:textId="77777777" w:rsidR="00824938" w:rsidRPr="00F07689" w:rsidRDefault="00824938" w:rsidP="009B480C">
            <w:pPr>
              <w:pStyle w:val="TableText"/>
            </w:pPr>
            <w:r>
              <w:t>N/A</w:t>
            </w:r>
          </w:p>
        </w:tc>
        <w:tc>
          <w:tcPr>
            <w:tcW w:w="1050" w:type="pct"/>
            <w:tcBorders>
              <w:bottom w:val="single" w:sz="4" w:space="0" w:color="auto"/>
            </w:tcBorders>
          </w:tcPr>
          <w:p w14:paraId="39FB19B7" w14:textId="22ADEE74" w:rsidR="00824938" w:rsidRPr="00F07689" w:rsidRDefault="00224712" w:rsidP="009B480C">
            <w:pPr>
              <w:pStyle w:val="TableText"/>
            </w:pPr>
            <w:r>
              <w:t>Grant the assigned testers the necessary access to the Test Environment(s)</w:t>
            </w:r>
          </w:p>
        </w:tc>
        <w:tc>
          <w:tcPr>
            <w:tcW w:w="788" w:type="pct"/>
            <w:tcBorders>
              <w:bottom w:val="single" w:sz="4" w:space="0" w:color="auto"/>
            </w:tcBorders>
          </w:tcPr>
          <w:p w14:paraId="71165B04" w14:textId="77777777" w:rsidR="00824938" w:rsidRPr="00F07689" w:rsidRDefault="00824938" w:rsidP="009B480C">
            <w:pPr>
              <w:pStyle w:val="TableText"/>
            </w:pPr>
            <w:r>
              <w:t>N/A</w:t>
            </w:r>
          </w:p>
        </w:tc>
      </w:tr>
      <w:tr w:rsidR="00C933E5" w:rsidRPr="00F07689" w14:paraId="38F18589" w14:textId="77777777" w:rsidTr="00C933E5">
        <w:trPr>
          <w:cantSplit/>
        </w:trPr>
        <w:tc>
          <w:tcPr>
            <w:tcW w:w="847" w:type="pct"/>
          </w:tcPr>
          <w:p w14:paraId="68C57720" w14:textId="67404CAB" w:rsidR="00C933E5" w:rsidDel="00BD2E2C" w:rsidRDefault="00E334EC" w:rsidP="009B480C">
            <w:pPr>
              <w:pStyle w:val="TableText"/>
            </w:pPr>
            <w:r>
              <w:t>TBD</w:t>
            </w:r>
          </w:p>
        </w:tc>
        <w:tc>
          <w:tcPr>
            <w:tcW w:w="1101" w:type="pct"/>
          </w:tcPr>
          <w:p w14:paraId="7A77E781" w14:textId="6ACEC975" w:rsidR="00C933E5" w:rsidRDefault="00C933E5" w:rsidP="009B480C">
            <w:pPr>
              <w:pStyle w:val="TableText"/>
            </w:pPr>
            <w:r>
              <w:t>Testers need to obtain access  to the Test Environments</w:t>
            </w:r>
          </w:p>
        </w:tc>
        <w:tc>
          <w:tcPr>
            <w:tcW w:w="1214" w:type="pct"/>
          </w:tcPr>
          <w:p w14:paraId="64F93ABE" w14:textId="1A137103" w:rsidR="00C933E5" w:rsidRDefault="00C933E5" w:rsidP="009B480C">
            <w:pPr>
              <w:pStyle w:val="TableText"/>
            </w:pPr>
            <w:r>
              <w:t>N/A</w:t>
            </w:r>
          </w:p>
        </w:tc>
        <w:tc>
          <w:tcPr>
            <w:tcW w:w="1050" w:type="pct"/>
          </w:tcPr>
          <w:p w14:paraId="484F8708" w14:textId="76E33BF4" w:rsidR="00C933E5" w:rsidRDefault="00C933E5" w:rsidP="009B480C">
            <w:pPr>
              <w:pStyle w:val="TableText"/>
            </w:pPr>
            <w:r>
              <w:t>Grant the assigned testers the necessary access to the Test Environment(s)</w:t>
            </w:r>
          </w:p>
        </w:tc>
        <w:tc>
          <w:tcPr>
            <w:tcW w:w="788" w:type="pct"/>
          </w:tcPr>
          <w:p w14:paraId="2DFC08FC" w14:textId="068004DE" w:rsidR="00C933E5" w:rsidRDefault="00C933E5" w:rsidP="009B480C">
            <w:pPr>
              <w:pStyle w:val="TableText"/>
            </w:pPr>
            <w:r>
              <w:t>N/A</w:t>
            </w:r>
          </w:p>
        </w:tc>
      </w:tr>
      <w:tr w:rsidR="00C933E5" w:rsidRPr="00F07689" w14:paraId="03F597C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778480A3" w14:textId="6E6EB9C4" w:rsidR="00C933E5" w:rsidDel="00BD2E2C" w:rsidRDefault="00E334EC" w:rsidP="00A93FB4">
            <w:pPr>
              <w:pStyle w:val="TableText"/>
            </w:pPr>
            <w:r>
              <w:t>TBD</w:t>
            </w:r>
          </w:p>
        </w:tc>
        <w:tc>
          <w:tcPr>
            <w:tcW w:w="1101" w:type="pct"/>
            <w:tcBorders>
              <w:top w:val="single" w:sz="4" w:space="0" w:color="auto"/>
              <w:left w:val="single" w:sz="4" w:space="0" w:color="auto"/>
              <w:bottom w:val="single" w:sz="4" w:space="0" w:color="auto"/>
              <w:right w:val="single" w:sz="4" w:space="0" w:color="auto"/>
            </w:tcBorders>
          </w:tcPr>
          <w:p w14:paraId="3147DB70" w14:textId="77777777" w:rsidR="00C933E5" w:rsidRDefault="00C933E5" w:rsidP="00A93FB4">
            <w:pPr>
              <w:pStyle w:val="TableText"/>
            </w:pPr>
            <w:r>
              <w:t>Testers need to obtain access  to the Test Environments</w:t>
            </w:r>
          </w:p>
        </w:tc>
        <w:tc>
          <w:tcPr>
            <w:tcW w:w="1214" w:type="pct"/>
            <w:tcBorders>
              <w:top w:val="single" w:sz="4" w:space="0" w:color="auto"/>
              <w:left w:val="single" w:sz="4" w:space="0" w:color="auto"/>
              <w:bottom w:val="single" w:sz="4" w:space="0" w:color="auto"/>
              <w:right w:val="single" w:sz="4" w:space="0" w:color="auto"/>
            </w:tcBorders>
          </w:tcPr>
          <w:p w14:paraId="2CBA12A8"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796A8EFE"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07FCAFEC" w14:textId="77777777" w:rsidR="00C933E5" w:rsidRDefault="00C933E5" w:rsidP="00A93FB4">
            <w:pPr>
              <w:pStyle w:val="TableText"/>
            </w:pPr>
            <w:r>
              <w:t>N/A</w:t>
            </w: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0210634E" w:rsidR="00D575F5" w:rsidRDefault="00824938" w:rsidP="00824938">
      <w:pPr>
        <w:pStyle w:val="Caption"/>
        <w:jc w:val="center"/>
      </w:pPr>
      <w:bookmarkStart w:id="57" w:name="_Toc479253800"/>
      <w:r>
        <w:t>Table 3</w:t>
      </w:r>
      <w:r w:rsidR="00D575F5" w:rsidRPr="005E0014">
        <w:t>: Site Preparation</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8" w:name="ColumnTitle_04"/>
            <w:bookmarkEnd w:id="58"/>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59" w:name="_Toc471313665"/>
      <w:bookmarkStart w:id="60" w:name="_Toc471396319"/>
      <w:bookmarkStart w:id="61" w:name="_Toc471401590"/>
      <w:bookmarkStart w:id="62" w:name="_Toc471401758"/>
      <w:bookmarkStart w:id="63" w:name="_Toc471313671"/>
      <w:bookmarkStart w:id="64" w:name="_Toc471396325"/>
      <w:bookmarkStart w:id="65" w:name="_Toc471401596"/>
      <w:bookmarkStart w:id="66" w:name="_Toc471401764"/>
      <w:bookmarkStart w:id="67" w:name="_Toc421540866"/>
      <w:bookmarkStart w:id="68" w:name="_Toc511815488"/>
      <w:bookmarkEnd w:id="59"/>
      <w:bookmarkEnd w:id="60"/>
      <w:bookmarkEnd w:id="61"/>
      <w:bookmarkEnd w:id="62"/>
      <w:bookmarkEnd w:id="63"/>
      <w:bookmarkEnd w:id="64"/>
      <w:bookmarkEnd w:id="65"/>
      <w:bookmarkEnd w:id="66"/>
      <w:r w:rsidRPr="00F07689">
        <w:t>Resources</w:t>
      </w:r>
      <w:bookmarkEnd w:id="67"/>
      <w:bookmarkEnd w:id="68"/>
    </w:p>
    <w:p w14:paraId="49D7CCE5" w14:textId="77777777" w:rsidR="00F07689" w:rsidRPr="00D370DE" w:rsidRDefault="00F07689" w:rsidP="00AB1954">
      <w:pPr>
        <w:pStyle w:val="Heading3"/>
      </w:pPr>
      <w:bookmarkStart w:id="69" w:name="_Toc471401603"/>
      <w:bookmarkStart w:id="70" w:name="_Toc471401771"/>
      <w:bookmarkStart w:id="71" w:name="_Toc471401604"/>
      <w:bookmarkStart w:id="72" w:name="_Toc471401772"/>
      <w:bookmarkStart w:id="73" w:name="_Toc471401605"/>
      <w:bookmarkStart w:id="74" w:name="_Toc471401773"/>
      <w:bookmarkStart w:id="75" w:name="_Toc421540867"/>
      <w:bookmarkStart w:id="76" w:name="_Toc511815489"/>
      <w:bookmarkEnd w:id="69"/>
      <w:bookmarkEnd w:id="70"/>
      <w:bookmarkEnd w:id="71"/>
      <w:bookmarkEnd w:id="72"/>
      <w:bookmarkEnd w:id="73"/>
      <w:bookmarkEnd w:id="74"/>
      <w:r w:rsidRPr="00D370DE">
        <w:t>Facility Specifics</w:t>
      </w:r>
      <w:bookmarkEnd w:id="75"/>
      <w:bookmarkEnd w:id="76"/>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77" w:name="_Toc479253801"/>
      <w:r>
        <w:t xml:space="preserve">Table </w:t>
      </w:r>
      <w:r w:rsidR="00824938">
        <w:t>4</w:t>
      </w:r>
      <w:r w:rsidRPr="005B1683">
        <w:t>: Facility-Specific Features</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8" w:name="ColumnTitle_05"/>
            <w:bookmarkEnd w:id="78"/>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79" w:name="_Toc471313679"/>
      <w:bookmarkStart w:id="80" w:name="_Toc471396333"/>
      <w:bookmarkStart w:id="81" w:name="_Toc471401607"/>
      <w:bookmarkStart w:id="82" w:name="_Toc471401775"/>
      <w:bookmarkStart w:id="83" w:name="_Toc471313684"/>
      <w:bookmarkStart w:id="84" w:name="_Toc471396338"/>
      <w:bookmarkStart w:id="85" w:name="_Toc471401612"/>
      <w:bookmarkStart w:id="86" w:name="_Toc471401780"/>
      <w:bookmarkStart w:id="87" w:name="_Toc421540868"/>
      <w:bookmarkStart w:id="88" w:name="_Toc511815490"/>
      <w:bookmarkEnd w:id="79"/>
      <w:bookmarkEnd w:id="80"/>
      <w:bookmarkEnd w:id="81"/>
      <w:bookmarkEnd w:id="82"/>
      <w:bookmarkEnd w:id="83"/>
      <w:bookmarkEnd w:id="84"/>
      <w:bookmarkEnd w:id="85"/>
      <w:bookmarkEnd w:id="86"/>
      <w:r w:rsidRPr="00F07689">
        <w:lastRenderedPageBreak/>
        <w:t>Hardware</w:t>
      </w:r>
      <w:bookmarkEnd w:id="87"/>
      <w:bookmarkEnd w:id="88"/>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89" w:name="_Toc479253802"/>
      <w:r>
        <w:t xml:space="preserve">Table </w:t>
      </w:r>
      <w:r w:rsidR="00824938">
        <w:t>5</w:t>
      </w:r>
      <w:r w:rsidRPr="00E57B2A">
        <w:t>: Hardware Specifications</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90" w:name="ColumnTitle_06"/>
            <w:bookmarkEnd w:id="90"/>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1" w:name="_Toc421540869"/>
      <w:bookmarkStart w:id="92" w:name="_Toc511815491"/>
      <w:r w:rsidRPr="00F07689">
        <w:t>Software</w:t>
      </w:r>
      <w:bookmarkEnd w:id="91"/>
      <w:bookmarkEnd w:id="92"/>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93" w:name="_Toc479253803"/>
      <w:r>
        <w:t xml:space="preserve">Table </w:t>
      </w:r>
      <w:r w:rsidR="00824938">
        <w:t>6</w:t>
      </w:r>
      <w:r w:rsidRPr="00DA2819">
        <w:t>: Software Specifications</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94" w:name="ColumnTitle_07"/>
            <w:bookmarkEnd w:id="94"/>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71324BC1" w:rsidR="007453E5" w:rsidRPr="00F07689" w:rsidRDefault="00FE6941" w:rsidP="009B480C">
            <w:pPr>
              <w:pStyle w:val="TableText"/>
            </w:pPr>
            <w:r>
              <w:t>IB*2.0*592</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5" w:name="_Toc421540871"/>
      <w:bookmarkStart w:id="96" w:name="_Toc511815492"/>
      <w:r w:rsidRPr="0005370A">
        <w:t>Co</w:t>
      </w:r>
      <w:r w:rsidRPr="00C53D0C">
        <w:t>mmunica</w:t>
      </w:r>
      <w:r w:rsidRPr="0005370A">
        <w:t>tions</w:t>
      </w:r>
      <w:bookmarkEnd w:id="95"/>
      <w:bookmarkEnd w:id="96"/>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7" w:name="_Toc511815493"/>
      <w:r w:rsidRPr="00C73322">
        <w:t>Deployment/Installation/Back-Out Checklist</w:t>
      </w:r>
      <w:bookmarkEnd w:id="97"/>
    </w:p>
    <w:p w14:paraId="4519301A" w14:textId="49F515CF" w:rsidR="00C73322" w:rsidRDefault="00C73322" w:rsidP="00370FF3">
      <w:r w:rsidRPr="00C73322">
        <w:t>The Release Management</w:t>
      </w:r>
      <w:r w:rsidR="007453E5">
        <w:t xml:space="preserve"> team </w:t>
      </w:r>
      <w:r w:rsidR="00FE6941">
        <w:t>will deploy the patch IB*2.0*608</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98" w:name="_Toc479253804"/>
      <w:r>
        <w:t xml:space="preserve">Table </w:t>
      </w:r>
      <w:r w:rsidR="00824938">
        <w:t>7</w:t>
      </w:r>
      <w:r w:rsidRPr="005927B3">
        <w:t>: Deployment/Installation/Back-Out Checklist</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 xml:space="preserve">Individual who </w:t>
            </w:r>
            <w:r w:rsidRPr="00236972">
              <w:lastRenderedPageBreak/>
              <w:t>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lastRenderedPageBreak/>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99" w:name="_Toc511815494"/>
      <w:r>
        <w:t>Installation</w:t>
      </w:r>
      <w:bookmarkEnd w:id="99"/>
    </w:p>
    <w:p w14:paraId="0F8500FB" w14:textId="77777777" w:rsidR="00AE5904" w:rsidRDefault="00361BE2" w:rsidP="00740CBB">
      <w:pPr>
        <w:pStyle w:val="Heading2"/>
      </w:pPr>
      <w:bookmarkStart w:id="100" w:name="_Toc511815495"/>
      <w:r w:rsidRPr="00A12A14">
        <w:t>Pre-installation</w:t>
      </w:r>
      <w:r>
        <w:t xml:space="preserve"> and </w:t>
      </w:r>
      <w:r w:rsidR="00AE5904">
        <w:t>System Requirements</w:t>
      </w:r>
      <w:bookmarkEnd w:id="100"/>
    </w:p>
    <w:p w14:paraId="7C834F15" w14:textId="26DAF2A3" w:rsidR="00732090" w:rsidRDefault="00512926" w:rsidP="00732090">
      <w:r>
        <w:t>IB*2.0*608</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1" w:name="_Toc471312571"/>
      <w:bookmarkStart w:id="102" w:name="_Toc471313695"/>
      <w:bookmarkStart w:id="103" w:name="_Toc471396349"/>
      <w:bookmarkStart w:id="104" w:name="_Toc471401623"/>
      <w:bookmarkStart w:id="105" w:name="_Toc471401791"/>
      <w:bookmarkStart w:id="106" w:name="_Toc511815496"/>
      <w:bookmarkEnd w:id="101"/>
      <w:bookmarkEnd w:id="102"/>
      <w:bookmarkEnd w:id="103"/>
      <w:bookmarkEnd w:id="104"/>
      <w:bookmarkEnd w:id="105"/>
      <w:r>
        <w:t>Platform Installation and Preparation</w:t>
      </w:r>
      <w:bookmarkEnd w:id="106"/>
    </w:p>
    <w:p w14:paraId="7ACBF6EF" w14:textId="773A720C" w:rsidR="00732090" w:rsidRDefault="007453E5" w:rsidP="00732090">
      <w:r>
        <w:t xml:space="preserve">Refer to </w:t>
      </w:r>
      <w:r w:rsidR="000D05AC">
        <w:t xml:space="preserve">the </w:t>
      </w:r>
      <w:r w:rsidR="00512926">
        <w:t>IB*2.0*608</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7" w:name="_Toc471312573"/>
      <w:bookmarkStart w:id="108" w:name="_Toc471313697"/>
      <w:bookmarkStart w:id="109" w:name="_Toc471396351"/>
      <w:bookmarkStart w:id="110" w:name="_Toc471401625"/>
      <w:bookmarkStart w:id="111" w:name="_Toc471401793"/>
      <w:bookmarkStart w:id="112" w:name="_Toc471312574"/>
      <w:bookmarkStart w:id="113" w:name="_Toc471313698"/>
      <w:bookmarkStart w:id="114" w:name="_Toc471396352"/>
      <w:bookmarkStart w:id="115" w:name="_Toc471401626"/>
      <w:bookmarkStart w:id="116" w:name="_Toc471401794"/>
      <w:bookmarkStart w:id="117" w:name="_Toc471312575"/>
      <w:bookmarkStart w:id="118" w:name="_Toc471313699"/>
      <w:bookmarkStart w:id="119" w:name="_Toc471396353"/>
      <w:bookmarkStart w:id="120" w:name="_Toc471401627"/>
      <w:bookmarkStart w:id="121" w:name="_Toc471401795"/>
      <w:bookmarkStart w:id="122" w:name="_Toc471312576"/>
      <w:bookmarkStart w:id="123" w:name="_Toc471313700"/>
      <w:bookmarkStart w:id="124" w:name="_Toc471396354"/>
      <w:bookmarkStart w:id="125" w:name="_Toc471401628"/>
      <w:bookmarkStart w:id="126" w:name="_Toc471401796"/>
      <w:bookmarkStart w:id="127" w:name="_Toc471312577"/>
      <w:bookmarkStart w:id="128" w:name="_Toc471313701"/>
      <w:bookmarkStart w:id="129" w:name="_Toc471396355"/>
      <w:bookmarkStart w:id="130" w:name="_Toc471401629"/>
      <w:bookmarkStart w:id="131" w:name="_Toc471401797"/>
      <w:bookmarkStart w:id="132" w:name="_Toc471312578"/>
      <w:bookmarkStart w:id="133" w:name="_Toc471313702"/>
      <w:bookmarkStart w:id="134" w:name="_Toc471396356"/>
      <w:bookmarkStart w:id="135" w:name="_Toc471401630"/>
      <w:bookmarkStart w:id="136" w:name="_Toc471401798"/>
      <w:bookmarkStart w:id="137" w:name="_Toc471312579"/>
      <w:bookmarkStart w:id="138" w:name="_Toc471313703"/>
      <w:bookmarkStart w:id="139" w:name="_Toc471396357"/>
      <w:bookmarkStart w:id="140" w:name="_Toc471401631"/>
      <w:bookmarkStart w:id="141" w:name="_Toc471401799"/>
      <w:bookmarkStart w:id="142" w:name="_Toc471312580"/>
      <w:bookmarkStart w:id="143" w:name="_Toc471313704"/>
      <w:bookmarkStart w:id="144" w:name="_Toc471396358"/>
      <w:bookmarkStart w:id="145" w:name="_Toc471401632"/>
      <w:bookmarkStart w:id="146" w:name="_Toc471401800"/>
      <w:bookmarkStart w:id="147" w:name="_Toc471312581"/>
      <w:bookmarkStart w:id="148" w:name="_Toc471313705"/>
      <w:bookmarkStart w:id="149" w:name="_Toc471396359"/>
      <w:bookmarkStart w:id="150" w:name="_Toc471401633"/>
      <w:bookmarkStart w:id="151" w:name="_Toc471401801"/>
      <w:bookmarkStart w:id="152" w:name="_Toc471312582"/>
      <w:bookmarkStart w:id="153" w:name="_Toc471313706"/>
      <w:bookmarkStart w:id="154" w:name="_Toc471396360"/>
      <w:bookmarkStart w:id="155" w:name="_Toc471401634"/>
      <w:bookmarkStart w:id="156" w:name="_Toc471401802"/>
      <w:bookmarkStart w:id="157" w:name="_Toc471312583"/>
      <w:bookmarkStart w:id="158" w:name="_Toc471313707"/>
      <w:bookmarkStart w:id="159" w:name="_Toc471396361"/>
      <w:bookmarkStart w:id="160" w:name="_Toc471401635"/>
      <w:bookmarkStart w:id="161" w:name="_Toc471401803"/>
      <w:bookmarkStart w:id="162" w:name="_Toc471312584"/>
      <w:bookmarkStart w:id="163" w:name="_Toc471313708"/>
      <w:bookmarkStart w:id="164" w:name="_Toc471396362"/>
      <w:bookmarkStart w:id="165" w:name="_Toc471401636"/>
      <w:bookmarkStart w:id="166" w:name="_Toc471401804"/>
      <w:bookmarkStart w:id="167" w:name="_Toc471312585"/>
      <w:bookmarkStart w:id="168" w:name="_Toc471313709"/>
      <w:bookmarkStart w:id="169" w:name="_Toc471396363"/>
      <w:bookmarkStart w:id="170" w:name="_Toc471401637"/>
      <w:bookmarkStart w:id="171" w:name="_Toc471401805"/>
      <w:bookmarkStart w:id="172" w:name="_Toc471312586"/>
      <w:bookmarkStart w:id="173" w:name="_Toc471313710"/>
      <w:bookmarkStart w:id="174" w:name="_Toc471396364"/>
      <w:bookmarkStart w:id="175" w:name="_Toc471401638"/>
      <w:bookmarkStart w:id="176" w:name="_Toc471401806"/>
      <w:bookmarkStart w:id="177" w:name="_Toc511815497"/>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t xml:space="preserve">Download and </w:t>
      </w:r>
      <w:r w:rsidR="00700E4A">
        <w:t>Extract Files</w:t>
      </w:r>
      <w:bookmarkEnd w:id="177"/>
    </w:p>
    <w:p w14:paraId="41B1E6D0" w14:textId="1A33C9AE" w:rsidR="00AE5904" w:rsidRPr="00492BC7" w:rsidRDefault="007453E5" w:rsidP="00312833">
      <w:r>
        <w:t xml:space="preserve">Refer to </w:t>
      </w:r>
      <w:r w:rsidR="000D05AC">
        <w:t xml:space="preserve">the </w:t>
      </w:r>
      <w:r w:rsidR="00512926">
        <w:t>IB*2.0*608</w:t>
      </w:r>
      <w:r w:rsidR="00D9124C">
        <w:t xml:space="preserve"> documentation on the NPM </w:t>
      </w:r>
      <w:r w:rsidR="009707F7">
        <w:t xml:space="preserve">to find related documentation that can be </w:t>
      </w:r>
      <w:r w:rsidR="00D9124C">
        <w:t>download</w:t>
      </w:r>
      <w:r w:rsidR="009707F7">
        <w:t>ed</w:t>
      </w:r>
      <w:r w:rsidR="00D9124C">
        <w:t xml:space="preserve">. </w:t>
      </w:r>
      <w:r w:rsidR="00512926">
        <w:t>IB*2.0*608</w:t>
      </w:r>
      <w:r w:rsidR="009707F7">
        <w:t xml:space="preserve"> will be transmitted via a PackMan message and can be pulled from the NPM. It is not a host file, and therefore does not need to be downloaded separately.</w:t>
      </w:r>
    </w:p>
    <w:p w14:paraId="60F090B4" w14:textId="77777777" w:rsidR="00AE5904" w:rsidRDefault="00AE5904" w:rsidP="00740CBB">
      <w:pPr>
        <w:pStyle w:val="Heading2"/>
      </w:pPr>
      <w:bookmarkStart w:id="178" w:name="_Ref436642459"/>
      <w:bookmarkStart w:id="179" w:name="_Toc511815498"/>
      <w:r>
        <w:t>Database Creation</w:t>
      </w:r>
      <w:bookmarkEnd w:id="178"/>
      <w:bookmarkEnd w:id="179"/>
    </w:p>
    <w:p w14:paraId="07EC2CC0" w14:textId="317AE1CB" w:rsidR="00AE5904" w:rsidRPr="00492BC7" w:rsidRDefault="00512926" w:rsidP="00312833">
      <w:r>
        <w:t>IB*2.0*608</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0" w:name="_Toc511815499"/>
      <w:r>
        <w:t>Installation Scripts</w:t>
      </w:r>
      <w:bookmarkEnd w:id="180"/>
    </w:p>
    <w:p w14:paraId="09324D51" w14:textId="335BD871" w:rsidR="00AE5904" w:rsidRPr="00C730AB" w:rsidRDefault="00A26450" w:rsidP="00312833">
      <w:r>
        <w:t>No installation scr</w:t>
      </w:r>
      <w:r w:rsidR="00512926">
        <w:t>ipts are needed for IB*2.0*608</w:t>
      </w:r>
      <w:r w:rsidR="000530D8">
        <w:t xml:space="preserve"> installation</w:t>
      </w:r>
      <w:r>
        <w:t>.</w:t>
      </w:r>
    </w:p>
    <w:p w14:paraId="69CCCD80" w14:textId="77777777" w:rsidR="00AE5904" w:rsidRDefault="00AE5904" w:rsidP="00740CBB">
      <w:pPr>
        <w:pStyle w:val="Heading2"/>
      </w:pPr>
      <w:bookmarkStart w:id="181" w:name="_Toc511815500"/>
      <w:r>
        <w:t>Cron Scripts</w:t>
      </w:r>
      <w:bookmarkEnd w:id="181"/>
    </w:p>
    <w:p w14:paraId="70F4A6BA" w14:textId="1815AADF" w:rsidR="00676736" w:rsidRPr="00C730AB" w:rsidRDefault="000530D8" w:rsidP="00312833">
      <w:r w:rsidRPr="00312833">
        <w:t>No Cron scr</w:t>
      </w:r>
      <w:r w:rsidR="00512926">
        <w:t>ipts are needed for IB*2.0*608</w:t>
      </w:r>
      <w:r w:rsidRPr="00312833">
        <w:t xml:space="preserve"> installation.</w:t>
      </w:r>
    </w:p>
    <w:p w14:paraId="74AD17BE" w14:textId="77777777" w:rsidR="00FD7CA6" w:rsidRDefault="00BE065D" w:rsidP="00740CBB">
      <w:pPr>
        <w:pStyle w:val="Heading2"/>
      </w:pPr>
      <w:bookmarkStart w:id="182" w:name="_Toc511815501"/>
      <w:r>
        <w:t xml:space="preserve">Access Requirements and </w:t>
      </w:r>
      <w:r w:rsidR="005C5ED2">
        <w:t>Skills Needed for the Installation</w:t>
      </w:r>
      <w:bookmarkEnd w:id="182"/>
    </w:p>
    <w:p w14:paraId="2F74BCB3" w14:textId="24034ADF" w:rsidR="005C5ED2" w:rsidRPr="005C5ED2" w:rsidRDefault="00F46BBA" w:rsidP="00312833">
      <w:r>
        <w:t>The following staff</w:t>
      </w:r>
      <w:r w:rsidR="000530D8">
        <w:t xml:space="preserve"> will need access to the PackMan mes</w:t>
      </w:r>
      <w:r w:rsidR="007453E5">
        <w:t>sage containing the IB*2.0*</w:t>
      </w:r>
      <w:r w:rsidR="00512926">
        <w:t>608</w:t>
      </w:r>
      <w:r w:rsidR="000530D8">
        <w:t xml:space="preserve"> patch or </w:t>
      </w:r>
      <w:r w:rsidR="00D62E5D">
        <w:t xml:space="preserve">to </w:t>
      </w:r>
      <w:r w:rsidR="000530D8">
        <w:t xml:space="preserve">Forum’s NPM for downloading the </w:t>
      </w:r>
      <w:r w:rsidR="00512926">
        <w:t>nationally released IB*2.0*608</w:t>
      </w:r>
      <w:r w:rsidR="000530D8">
        <w:t xml:space="preserve"> patch.</w:t>
      </w:r>
      <w:r w:rsidRPr="00F46BBA">
        <w:t xml:space="preserve"> </w:t>
      </w:r>
      <w:r>
        <w:t xml:space="preserve">The software is to be installed </w:t>
      </w:r>
      <w:r>
        <w:lastRenderedPageBreak/>
        <w:t xml:space="preserve">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3" w:name="_Toc416250739"/>
      <w:bookmarkStart w:id="184" w:name="_Toc430174019"/>
      <w:bookmarkStart w:id="185" w:name="_Toc511815502"/>
      <w:r w:rsidRPr="00FD6DC0">
        <w:t>Installation Procedure</w:t>
      </w:r>
      <w:bookmarkEnd w:id="183"/>
      <w:bookmarkEnd w:id="184"/>
      <w:bookmarkEnd w:id="185"/>
    </w:p>
    <w:p w14:paraId="1028FE9E" w14:textId="3801C495" w:rsidR="0098694A" w:rsidRDefault="00932CFD" w:rsidP="00312833">
      <w:r>
        <w:t xml:space="preserve">Refer to </w:t>
      </w:r>
      <w:r w:rsidR="000D05AC">
        <w:t xml:space="preserve">the </w:t>
      </w:r>
      <w:r w:rsidR="00512926">
        <w:t>IB*2.0*608</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6" w:name="_Toc511815503"/>
      <w:r>
        <w:t>Installation Verification Procedure</w:t>
      </w:r>
      <w:bookmarkEnd w:id="186"/>
    </w:p>
    <w:p w14:paraId="565D0E63" w14:textId="06DFA96F" w:rsidR="009A003E" w:rsidRDefault="00932CFD" w:rsidP="00312833">
      <w:r>
        <w:t xml:space="preserve">Refer to </w:t>
      </w:r>
      <w:r w:rsidR="000D05AC">
        <w:t xml:space="preserve">the </w:t>
      </w:r>
      <w:r w:rsidR="00512926">
        <w:t>IB*2.0*608</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0FB2E717" w14:textId="665F85AF" w:rsidR="0054476B" w:rsidRDefault="00512926" w:rsidP="00486E24">
      <w:pPr>
        <w:pStyle w:val="ListParagraph"/>
        <w:numPr>
          <w:ilvl w:val="0"/>
          <w:numId w:val="17"/>
        </w:numPr>
      </w:pPr>
      <w:r>
        <w:t>The Post-install (IBY608PO) will automatically generate the one-time Insurance Company EDI Parameter Report and send an email to the eBiz Rapid Response Group</w:t>
      </w:r>
      <w:r w:rsidR="00486E24">
        <w:t>, (“</w:t>
      </w:r>
      <w:hyperlink r:id="rId14" w:history="1">
        <w:r w:rsidR="00486E24" w:rsidRPr="00027F03">
          <w:rPr>
            <w:rStyle w:val="Hyperlink"/>
          </w:rPr>
          <w:t>VHAeBillingRR@va.gov</w:t>
        </w:r>
      </w:hyperlink>
      <w:r w:rsidR="00486E24">
        <w:t>”)</w:t>
      </w:r>
      <w:r>
        <w:t>.  This report will list all of the insurance companies that have the current setting for the Transmit Electronically parameter set to ZERO which equals 'NO'</w:t>
      </w:r>
      <w:r w:rsidR="0054476B">
        <w:t>.</w:t>
      </w:r>
    </w:p>
    <w:p w14:paraId="4AFDCD72" w14:textId="77777777" w:rsidR="00222FCD" w:rsidRDefault="00222FCD" w:rsidP="003D76CF">
      <w:pPr>
        <w:pStyle w:val="Heading2"/>
      </w:pPr>
      <w:bookmarkStart w:id="187" w:name="_Toc511815504"/>
      <w:r>
        <w:t>System Configuration</w:t>
      </w:r>
      <w:bookmarkEnd w:id="187"/>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8" w:name="_Toc511815505"/>
      <w:r>
        <w:t>Database Tuning</w:t>
      </w:r>
      <w:bookmarkEnd w:id="188"/>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89" w:name="_Toc511815506"/>
      <w:r>
        <w:t>Back-Out</w:t>
      </w:r>
      <w:r w:rsidR="00AE5904">
        <w:t xml:space="preserve"> Procedure</w:t>
      </w:r>
      <w:bookmarkEnd w:id="189"/>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0" w:name="_Toc511815507"/>
      <w:r>
        <w:t>Back-Out</w:t>
      </w:r>
      <w:r w:rsidR="00455CB4">
        <w:t xml:space="preserve"> Strategy</w:t>
      </w:r>
      <w:bookmarkEnd w:id="190"/>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1" w:name="_Toc478982588"/>
      <w:bookmarkStart w:id="192" w:name="_Toc511815508"/>
      <w:r w:rsidRPr="0035510F">
        <w:t>Mirror Testing or Site Production Testing</w:t>
      </w:r>
      <w:bookmarkEnd w:id="191"/>
      <w:bookmarkEnd w:id="192"/>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3" w:name="_Toc478982589"/>
      <w:bookmarkStart w:id="194" w:name="_Toc511815509"/>
      <w:r w:rsidRPr="0035510F">
        <w:lastRenderedPageBreak/>
        <w:t>After National Release but During the Designated Support Period</w:t>
      </w:r>
      <w:bookmarkEnd w:id="193"/>
      <w:bookmarkEnd w:id="194"/>
    </w:p>
    <w:p w14:paraId="6CFDBA8F" w14:textId="276CFF97"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ry milestone reviews etc.</w:t>
      </w:r>
      <w:r w:rsidR="00012644">
        <w:t>,</w:t>
      </w:r>
      <w:r w:rsidR="00D8257D">
        <w:t xml:space="preserve">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5" w:name="_Toc478982590"/>
      <w:bookmarkStart w:id="196" w:name="_Toc511815510"/>
      <w:r w:rsidRPr="0035510F">
        <w:t>After National Release and Warranty Period</w:t>
      </w:r>
      <w:bookmarkEnd w:id="195"/>
      <w:bookmarkEnd w:id="196"/>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7" w:name="_Toc511815511"/>
      <w:r>
        <w:t>Back-Out</w:t>
      </w:r>
      <w:r w:rsidR="006C6DBA">
        <w:t xml:space="preserve"> Considerations</w:t>
      </w:r>
      <w:bookmarkEnd w:id="197"/>
    </w:p>
    <w:p w14:paraId="0B3300CB" w14:textId="7E809CB5" w:rsidR="006C6DBA" w:rsidRDefault="00A32A5D" w:rsidP="00312833">
      <w:r w:rsidRPr="00A32A5D">
        <w:t>It is necessary to determine i</w:t>
      </w:r>
      <w:r w:rsidR="00727E4A">
        <w:t xml:space="preserve">f a wholesale back-out </w:t>
      </w:r>
      <w:r w:rsidRPr="00A32A5D">
        <w:t xml:space="preserve">of </w:t>
      </w:r>
      <w:r w:rsidR="00512926">
        <w:t>the patch IB*2.0*608</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512926">
        <w:t>st-release of patch IB*2.0*608</w:t>
      </w:r>
      <w:r w:rsidRPr="00637940">
        <w:t>, this patch should be assigned status of “Entered in Error” in Forum’s NPM.</w:t>
      </w:r>
    </w:p>
    <w:p w14:paraId="3EB21435" w14:textId="77777777" w:rsidR="00DF6B4A" w:rsidRDefault="00DF6B4A" w:rsidP="00AB1954">
      <w:pPr>
        <w:pStyle w:val="Heading3"/>
      </w:pPr>
      <w:bookmarkStart w:id="198" w:name="_Toc511815512"/>
      <w:r>
        <w:t>Load Testing</w:t>
      </w:r>
      <w:bookmarkEnd w:id="198"/>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199" w:name="_Toc511815513"/>
      <w:r w:rsidRPr="000666AC">
        <w:t>User Acceptance Testing</w:t>
      </w:r>
      <w:bookmarkEnd w:id="199"/>
    </w:p>
    <w:p w14:paraId="3B3551E8" w14:textId="7E45DAE9" w:rsidR="00002D6C" w:rsidRPr="00AD49AF" w:rsidRDefault="00DA3AE3" w:rsidP="00002D6C">
      <w:r w:rsidRPr="00AD49AF">
        <w:t>C</w:t>
      </w:r>
      <w:r w:rsidR="00B8388E">
        <w:t>MN Oxygen and EPN Nutrition:</w:t>
      </w:r>
    </w:p>
    <w:p w14:paraId="7B65AF0A" w14:textId="02176FB1" w:rsidR="007B4B69" w:rsidRPr="007B4B69" w:rsidRDefault="00480268" w:rsidP="00653F3B">
      <w:pPr>
        <w:pStyle w:val="ListParagraph"/>
        <w:numPr>
          <w:ilvl w:val="0"/>
          <w:numId w:val="17"/>
        </w:numPr>
        <w:rPr>
          <w:szCs w:val="22"/>
        </w:rPr>
      </w:pPr>
      <w:r w:rsidRPr="007B4B69">
        <w:rPr>
          <w:color w:val="000000" w:themeColor="text1"/>
        </w:rPr>
        <w:t xml:space="preserve">The </w:t>
      </w:r>
      <w:r w:rsidR="007B4B69" w:rsidRPr="007B4B69">
        <w:rPr>
          <w:color w:val="000000" w:themeColor="text1"/>
        </w:rPr>
        <w:t xml:space="preserve">Enter/Edit Billing Information </w:t>
      </w:r>
      <w:r w:rsidR="007B4B69">
        <w:t>[IB EDIT BILLING INFO</w:t>
      </w:r>
      <w:r w:rsidR="00AD49AF" w:rsidRPr="00AD49AF">
        <w:t xml:space="preserve">] </w:t>
      </w:r>
      <w:r>
        <w:t xml:space="preserve">option </w:t>
      </w:r>
      <w:r w:rsidR="007B4B69">
        <w:t xml:space="preserve">– The </w:t>
      </w:r>
      <w:r w:rsidR="007B4B69" w:rsidRPr="007B4B69">
        <w:rPr>
          <w:szCs w:val="22"/>
        </w:rPr>
        <w:t xml:space="preserve">System </w:t>
      </w:r>
      <w:r w:rsidR="007B4B69">
        <w:rPr>
          <w:szCs w:val="22"/>
        </w:rPr>
        <w:t xml:space="preserve">should </w:t>
      </w:r>
      <w:r w:rsidR="00E87DAD">
        <w:rPr>
          <w:szCs w:val="22"/>
        </w:rPr>
        <w:t xml:space="preserve">conditionally </w:t>
      </w:r>
      <w:r w:rsidR="007B4B69">
        <w:rPr>
          <w:szCs w:val="22"/>
        </w:rPr>
        <w:t>prompt</w:t>
      </w:r>
      <w:r w:rsidR="007B4B69" w:rsidRPr="007B4B69">
        <w:rPr>
          <w:szCs w:val="22"/>
        </w:rPr>
        <w:t xml:space="preserve"> t</w:t>
      </w:r>
      <w:r w:rsidR="007B4B69">
        <w:rPr>
          <w:szCs w:val="22"/>
        </w:rPr>
        <w:t>he user for the need on</w:t>
      </w:r>
      <w:r w:rsidR="007B4B69" w:rsidRPr="007B4B69">
        <w:rPr>
          <w:szCs w:val="22"/>
        </w:rPr>
        <w:t xml:space="preserve"> a CMN form for a procedure</w:t>
      </w:r>
      <w:r w:rsidR="00E87DAD">
        <w:rPr>
          <w:szCs w:val="22"/>
        </w:rPr>
        <w:t>, based upon those CPTs that are entered into the new “CMN CPT CODE INCLUSIONS” site parameter</w:t>
      </w:r>
      <w:r w:rsidR="007B4B69">
        <w:rPr>
          <w:szCs w:val="22"/>
        </w:rPr>
        <w:t>.</w:t>
      </w:r>
    </w:p>
    <w:p w14:paraId="5A1E6E69" w14:textId="50547C62" w:rsidR="007B4B69" w:rsidRPr="004964DB" w:rsidRDefault="007B4B69" w:rsidP="007B4B69">
      <w:pPr>
        <w:pStyle w:val="ListParagraph"/>
        <w:numPr>
          <w:ilvl w:val="0"/>
          <w:numId w:val="17"/>
        </w:numPr>
        <w:rPr>
          <w:i/>
          <w:szCs w:val="22"/>
        </w:rPr>
      </w:pPr>
      <w:r w:rsidRPr="007B4B69">
        <w:rPr>
          <w:color w:val="000000" w:themeColor="text1"/>
        </w:rPr>
        <w:t xml:space="preserve">The Enter/Edit Billing Information </w:t>
      </w:r>
      <w:r>
        <w:t>[IB EDIT BILLING INFO</w:t>
      </w:r>
      <w:r w:rsidRPr="00AD49AF">
        <w:t xml:space="preserve">] </w:t>
      </w:r>
      <w:r>
        <w:t xml:space="preserve">option – The </w:t>
      </w:r>
      <w:r w:rsidRPr="007B4B69">
        <w:rPr>
          <w:szCs w:val="22"/>
        </w:rPr>
        <w:t xml:space="preserve">System </w:t>
      </w:r>
      <w:r>
        <w:rPr>
          <w:szCs w:val="22"/>
        </w:rPr>
        <w:t>should prompt</w:t>
      </w:r>
      <w:r w:rsidRPr="007B4B69">
        <w:rPr>
          <w:szCs w:val="22"/>
        </w:rPr>
        <w:t xml:space="preserve"> the user for the type of CMN form when a biller indicates a need for a CMN form (Only 484.3 and 10126 will be available at this time).</w:t>
      </w:r>
    </w:p>
    <w:p w14:paraId="6C1616B2" w14:textId="41A0584D" w:rsidR="00DB6689" w:rsidRPr="007B4B69" w:rsidRDefault="00DB6689" w:rsidP="00DB6689">
      <w:pPr>
        <w:pStyle w:val="ListParagraph"/>
        <w:numPr>
          <w:ilvl w:val="0"/>
          <w:numId w:val="17"/>
        </w:numPr>
        <w:rPr>
          <w:szCs w:val="22"/>
        </w:rPr>
      </w:pPr>
      <w:r w:rsidRPr="00486E24">
        <w:rPr>
          <w:color w:val="000000" w:themeColor="text1"/>
        </w:rPr>
        <w:t xml:space="preserve">The Enter/Edit Billing Information </w:t>
      </w:r>
      <w:r w:rsidRPr="00486E24">
        <w:t>[IB EDIT BILLING</w:t>
      </w:r>
      <w:r>
        <w:t xml:space="preserve"> INFO</w:t>
      </w:r>
      <w:r w:rsidRPr="00AD49AF">
        <w:t xml:space="preserve">] </w:t>
      </w:r>
      <w:r>
        <w:t xml:space="preserve">option – The </w:t>
      </w:r>
      <w:r w:rsidRPr="007B4B69">
        <w:rPr>
          <w:szCs w:val="22"/>
        </w:rPr>
        <w:t xml:space="preserve">System </w:t>
      </w:r>
      <w:r w:rsidRPr="00DB6689">
        <w:rPr>
          <w:szCs w:val="22"/>
        </w:rPr>
        <w:t>should prompt the user for the data elements required to complete the type of CMN form selected.</w:t>
      </w:r>
    </w:p>
    <w:p w14:paraId="7C490E1A" w14:textId="14898E30" w:rsidR="00653F3B" w:rsidRPr="00DB6689" w:rsidRDefault="00DB6689" w:rsidP="00DA3AE3">
      <w:pPr>
        <w:pStyle w:val="ListParagraph"/>
        <w:numPr>
          <w:ilvl w:val="0"/>
          <w:numId w:val="17"/>
        </w:numPr>
        <w:rPr>
          <w:szCs w:val="22"/>
        </w:rPr>
      </w:pPr>
      <w:r w:rsidRPr="00DB6689">
        <w:rPr>
          <w:szCs w:val="22"/>
        </w:rPr>
        <w:t xml:space="preserve">Transmit 837-P Transaction – </w:t>
      </w:r>
      <w:r>
        <w:rPr>
          <w:szCs w:val="22"/>
        </w:rPr>
        <w:t xml:space="preserve">The </w:t>
      </w:r>
      <w:r w:rsidRPr="00DB6689">
        <w:rPr>
          <w:szCs w:val="22"/>
        </w:rPr>
        <w:t xml:space="preserve">System </w:t>
      </w:r>
      <w:r>
        <w:rPr>
          <w:szCs w:val="22"/>
        </w:rPr>
        <w:t>should include</w:t>
      </w:r>
      <w:r w:rsidRPr="00DB6689">
        <w:rPr>
          <w:szCs w:val="22"/>
        </w:rPr>
        <w:t xml:space="preserve"> the CMN related</w:t>
      </w:r>
      <w:r>
        <w:rPr>
          <w:szCs w:val="22"/>
        </w:rPr>
        <w:t xml:space="preserve"> data elements in the outbound P</w:t>
      </w:r>
      <w:r w:rsidRPr="00DB6689">
        <w:rPr>
          <w:szCs w:val="22"/>
        </w:rPr>
        <w:t>rofessional 837 transaction</w:t>
      </w:r>
      <w:r w:rsidR="00480268" w:rsidRPr="00DB6689">
        <w:rPr>
          <w:color w:val="000000" w:themeColor="text1"/>
          <w:szCs w:val="22"/>
        </w:rPr>
        <w:t>.</w:t>
      </w:r>
    </w:p>
    <w:p w14:paraId="5BF78234" w14:textId="77777777" w:rsidR="001E1960" w:rsidRPr="006D5670" w:rsidRDefault="001E1960" w:rsidP="00DA3AE3">
      <w:pPr>
        <w:rPr>
          <w:highlight w:val="yellow"/>
        </w:rPr>
      </w:pPr>
    </w:p>
    <w:p w14:paraId="414AE027" w14:textId="48B95025" w:rsidR="00DA3AE3" w:rsidRPr="00AD49AF" w:rsidRDefault="00DB6689" w:rsidP="00DA3AE3">
      <w:r w:rsidRPr="00DB6689">
        <w:t>Transmitting SNF Claims with Appropriate Revenue Codes</w:t>
      </w:r>
      <w:r w:rsidR="00AD49AF">
        <w:t>:</w:t>
      </w:r>
    </w:p>
    <w:p w14:paraId="2EA6D17C" w14:textId="77777777" w:rsidR="00DB6689" w:rsidRDefault="00DB6689" w:rsidP="00DB6689">
      <w:pPr>
        <w:pStyle w:val="ListParagraph"/>
        <w:numPr>
          <w:ilvl w:val="0"/>
          <w:numId w:val="17"/>
        </w:numPr>
        <w:rPr>
          <w:szCs w:val="22"/>
        </w:rPr>
      </w:pPr>
      <w:r>
        <w:rPr>
          <w:szCs w:val="22"/>
        </w:rPr>
        <w:t>The user should be</w:t>
      </w:r>
      <w:r w:rsidRPr="00DB6689">
        <w:rPr>
          <w:szCs w:val="22"/>
        </w:rPr>
        <w:t xml:space="preserve"> able to create and transmit a </w:t>
      </w:r>
      <w:r>
        <w:rPr>
          <w:szCs w:val="22"/>
        </w:rPr>
        <w:t>Skilled Nursing Facility (</w:t>
      </w:r>
      <w:r w:rsidRPr="00DB6689">
        <w:rPr>
          <w:szCs w:val="22"/>
        </w:rPr>
        <w:t>SNF</w:t>
      </w:r>
      <w:r>
        <w:rPr>
          <w:szCs w:val="22"/>
        </w:rPr>
        <w:t>) I</w:t>
      </w:r>
      <w:r w:rsidRPr="00DB6689">
        <w:rPr>
          <w:szCs w:val="22"/>
        </w:rPr>
        <w:t>nstitutional claim for Medicare as a primary payer</w:t>
      </w:r>
      <w:r w:rsidR="00480268" w:rsidRPr="00DB6689">
        <w:rPr>
          <w:szCs w:val="22"/>
        </w:rPr>
        <w:t>.</w:t>
      </w:r>
    </w:p>
    <w:p w14:paraId="1E78847C" w14:textId="5F1FAE55" w:rsidR="00253561" w:rsidRPr="00DB6689" w:rsidRDefault="00DB6689" w:rsidP="00DB6689">
      <w:pPr>
        <w:pStyle w:val="ListParagraph"/>
        <w:numPr>
          <w:ilvl w:val="0"/>
          <w:numId w:val="17"/>
        </w:numPr>
        <w:rPr>
          <w:szCs w:val="22"/>
        </w:rPr>
      </w:pPr>
      <w:r>
        <w:rPr>
          <w:szCs w:val="22"/>
        </w:rPr>
        <w:t xml:space="preserve">The </w:t>
      </w:r>
      <w:r w:rsidRPr="00DB6689">
        <w:rPr>
          <w:szCs w:val="22"/>
        </w:rPr>
        <w:t xml:space="preserve">System </w:t>
      </w:r>
      <w:r>
        <w:rPr>
          <w:szCs w:val="22"/>
        </w:rPr>
        <w:t>should automatically add</w:t>
      </w:r>
      <w:r w:rsidRPr="00DB6689">
        <w:rPr>
          <w:szCs w:val="22"/>
        </w:rPr>
        <w:t xml:space="preserve"> </w:t>
      </w:r>
      <w:r>
        <w:rPr>
          <w:szCs w:val="22"/>
        </w:rPr>
        <w:t xml:space="preserve">the new 2400 </w:t>
      </w:r>
      <w:r w:rsidRPr="00DB6689">
        <w:rPr>
          <w:szCs w:val="22"/>
        </w:rPr>
        <w:t>loop</w:t>
      </w:r>
      <w:r>
        <w:rPr>
          <w:szCs w:val="22"/>
        </w:rPr>
        <w:t>(</w:t>
      </w:r>
      <w:r w:rsidRPr="00DB6689">
        <w:rPr>
          <w:szCs w:val="22"/>
        </w:rPr>
        <w:t>s</w:t>
      </w:r>
      <w:r>
        <w:rPr>
          <w:szCs w:val="22"/>
        </w:rPr>
        <w:t>)</w:t>
      </w:r>
      <w:r w:rsidRPr="00DB6689">
        <w:rPr>
          <w:szCs w:val="22"/>
        </w:rPr>
        <w:t xml:space="preserve"> and </w:t>
      </w:r>
      <w:r>
        <w:rPr>
          <w:szCs w:val="22"/>
        </w:rPr>
        <w:t xml:space="preserve">related </w:t>
      </w:r>
      <w:r w:rsidRPr="00DB6689">
        <w:rPr>
          <w:szCs w:val="22"/>
        </w:rPr>
        <w:t>segments to the flat file (</w:t>
      </w:r>
      <w:r>
        <w:rPr>
          <w:szCs w:val="22"/>
        </w:rPr>
        <w:t xml:space="preserve">This should </w:t>
      </w:r>
      <w:r w:rsidRPr="00DB6689">
        <w:rPr>
          <w:szCs w:val="22"/>
        </w:rPr>
        <w:t>not</w:t>
      </w:r>
      <w:r>
        <w:rPr>
          <w:szCs w:val="22"/>
        </w:rPr>
        <w:t xml:space="preserve"> involve the user; there should be</w:t>
      </w:r>
      <w:r w:rsidRPr="00DB6689">
        <w:rPr>
          <w:szCs w:val="22"/>
        </w:rPr>
        <w:t xml:space="preserve"> no change for the user)</w:t>
      </w:r>
      <w:r w:rsidR="00253561" w:rsidRPr="00DB6689">
        <w:rPr>
          <w:szCs w:val="22"/>
        </w:rPr>
        <w:t>.</w:t>
      </w:r>
    </w:p>
    <w:p w14:paraId="41397186" w14:textId="29B86104" w:rsidR="00253561" w:rsidRPr="00F95EB0" w:rsidRDefault="00F95EB0" w:rsidP="00006B8A">
      <w:pPr>
        <w:pStyle w:val="ListParagraph"/>
        <w:numPr>
          <w:ilvl w:val="0"/>
          <w:numId w:val="17"/>
        </w:numPr>
        <w:rPr>
          <w:szCs w:val="22"/>
        </w:rPr>
      </w:pPr>
      <w:r>
        <w:rPr>
          <w:szCs w:val="22"/>
        </w:rPr>
        <w:lastRenderedPageBreak/>
        <w:t>The f</w:t>
      </w:r>
      <w:r w:rsidRPr="00F95EB0">
        <w:rPr>
          <w:szCs w:val="22"/>
        </w:rPr>
        <w:t xml:space="preserve">lat file transmission from VistA to FSC </w:t>
      </w:r>
      <w:r>
        <w:rPr>
          <w:szCs w:val="22"/>
        </w:rPr>
        <w:t xml:space="preserve">should </w:t>
      </w:r>
      <w:r w:rsidRPr="00F95EB0">
        <w:rPr>
          <w:szCs w:val="22"/>
        </w:rPr>
        <w:t xml:space="preserve">contain </w:t>
      </w:r>
      <w:r w:rsidR="00B46E04" w:rsidRPr="00B94866">
        <w:t>Health Insurance Prospective Payment System</w:t>
      </w:r>
      <w:r w:rsidR="00B46E04" w:rsidRPr="00F95EB0">
        <w:rPr>
          <w:szCs w:val="22"/>
        </w:rPr>
        <w:t xml:space="preserve"> </w:t>
      </w:r>
      <w:r w:rsidR="00B46E04">
        <w:rPr>
          <w:szCs w:val="22"/>
        </w:rPr>
        <w:t>(</w:t>
      </w:r>
      <w:r w:rsidRPr="00F95EB0">
        <w:rPr>
          <w:szCs w:val="22"/>
        </w:rPr>
        <w:t>H</w:t>
      </w:r>
      <w:r w:rsidR="00B46E04">
        <w:rPr>
          <w:szCs w:val="22"/>
        </w:rPr>
        <w:t xml:space="preserve">IPPS) </w:t>
      </w:r>
      <w:r w:rsidR="00B46E04" w:rsidRPr="00B94866">
        <w:t>Skilled Nursing Facility Rate</w:t>
      </w:r>
      <w:r w:rsidR="00B46E04">
        <w:t xml:space="preserve"> Code </w:t>
      </w:r>
      <w:r w:rsidRPr="00F95EB0">
        <w:rPr>
          <w:szCs w:val="22"/>
        </w:rPr>
        <w:t xml:space="preserve">information in </w:t>
      </w:r>
      <w:r>
        <w:rPr>
          <w:szCs w:val="22"/>
        </w:rPr>
        <w:t xml:space="preserve">the </w:t>
      </w:r>
      <w:r w:rsidRPr="00F95EB0">
        <w:rPr>
          <w:szCs w:val="22"/>
        </w:rPr>
        <w:t xml:space="preserve">2400 Loop </w:t>
      </w:r>
      <w:r>
        <w:rPr>
          <w:szCs w:val="22"/>
        </w:rPr>
        <w:t>segme</w:t>
      </w:r>
      <w:r w:rsidRPr="00F95EB0">
        <w:rPr>
          <w:szCs w:val="22"/>
        </w:rPr>
        <w:t>nt SV202-1</w:t>
      </w:r>
      <w:r w:rsidR="00253561" w:rsidRPr="00F95EB0">
        <w:rPr>
          <w:szCs w:val="22"/>
        </w:rPr>
        <w:t>.</w:t>
      </w:r>
    </w:p>
    <w:p w14:paraId="0CF6AE31" w14:textId="6363FEC4" w:rsidR="00006B8A" w:rsidRPr="00F95EB0" w:rsidRDefault="00F95EB0" w:rsidP="00F95EB0">
      <w:pPr>
        <w:pStyle w:val="ListParagraph"/>
        <w:numPr>
          <w:ilvl w:val="0"/>
          <w:numId w:val="17"/>
        </w:numPr>
        <w:rPr>
          <w:szCs w:val="22"/>
        </w:rPr>
      </w:pPr>
      <w:r>
        <w:rPr>
          <w:szCs w:val="22"/>
        </w:rPr>
        <w:t>The user should be</w:t>
      </w:r>
      <w:r w:rsidRPr="00F95EB0">
        <w:rPr>
          <w:szCs w:val="22"/>
        </w:rPr>
        <w:t xml:space="preserve"> able to see the HP </w:t>
      </w:r>
      <w:r w:rsidRPr="00554434">
        <w:rPr>
          <w:szCs w:val="22"/>
        </w:rPr>
        <w:t xml:space="preserve">information in the </w:t>
      </w:r>
      <w:r w:rsidR="00B46E04" w:rsidRPr="00554434">
        <w:rPr>
          <w:szCs w:val="22"/>
        </w:rPr>
        <w:t>View/Print EDI Bill Extract Data [IBCE EDI VIEW/PRINT EXTRACT]</w:t>
      </w:r>
      <w:r w:rsidR="00B46E04" w:rsidRPr="00554434" w:rsidDel="00B46E04">
        <w:rPr>
          <w:szCs w:val="22"/>
        </w:rPr>
        <w:t xml:space="preserve"> </w:t>
      </w:r>
      <w:r w:rsidRPr="00F95EB0">
        <w:rPr>
          <w:szCs w:val="22"/>
        </w:rPr>
        <w:t xml:space="preserve">(VPE) </w:t>
      </w:r>
      <w:r>
        <w:rPr>
          <w:szCs w:val="22"/>
        </w:rPr>
        <w:t xml:space="preserve">option </w:t>
      </w:r>
      <w:r w:rsidRPr="00F95EB0">
        <w:rPr>
          <w:szCs w:val="22"/>
        </w:rPr>
        <w:t xml:space="preserve">under </w:t>
      </w:r>
      <w:r>
        <w:rPr>
          <w:szCs w:val="22"/>
        </w:rPr>
        <w:t xml:space="preserve">the </w:t>
      </w:r>
      <w:r w:rsidRPr="00F95EB0">
        <w:rPr>
          <w:szCs w:val="22"/>
        </w:rPr>
        <w:t>INS record ID</w:t>
      </w:r>
      <w:r w:rsidR="00253561" w:rsidRPr="00F95EB0">
        <w:rPr>
          <w:szCs w:val="22"/>
        </w:rPr>
        <w:t>.</w:t>
      </w:r>
    </w:p>
    <w:p w14:paraId="405A5B3E" w14:textId="21EACDDD" w:rsidR="00253561" w:rsidRPr="00F95EB0" w:rsidRDefault="00F95EB0" w:rsidP="00006B8A">
      <w:pPr>
        <w:pStyle w:val="ListParagraph"/>
        <w:numPr>
          <w:ilvl w:val="0"/>
          <w:numId w:val="17"/>
        </w:numPr>
        <w:rPr>
          <w:szCs w:val="22"/>
        </w:rPr>
      </w:pPr>
      <w:r>
        <w:rPr>
          <w:szCs w:val="22"/>
        </w:rPr>
        <w:t xml:space="preserve">The </w:t>
      </w:r>
      <w:r w:rsidRPr="00F95EB0">
        <w:rPr>
          <w:szCs w:val="22"/>
        </w:rPr>
        <w:t xml:space="preserve">Claim </w:t>
      </w:r>
      <w:r>
        <w:rPr>
          <w:szCs w:val="22"/>
        </w:rPr>
        <w:t>should be</w:t>
      </w:r>
      <w:r w:rsidRPr="00F95EB0">
        <w:rPr>
          <w:szCs w:val="22"/>
        </w:rPr>
        <w:t xml:space="preserve"> able to pass </w:t>
      </w:r>
      <w:r>
        <w:rPr>
          <w:szCs w:val="22"/>
        </w:rPr>
        <w:t xml:space="preserve">the </w:t>
      </w:r>
      <w:r w:rsidRPr="00F95EB0">
        <w:rPr>
          <w:szCs w:val="22"/>
        </w:rPr>
        <w:t xml:space="preserve">validator at </w:t>
      </w:r>
      <w:r>
        <w:rPr>
          <w:szCs w:val="22"/>
        </w:rPr>
        <w:t>the Financial Service Center (</w:t>
      </w:r>
      <w:r w:rsidRPr="00F95EB0">
        <w:rPr>
          <w:szCs w:val="22"/>
        </w:rPr>
        <w:t>FSC</w:t>
      </w:r>
      <w:r>
        <w:rPr>
          <w:szCs w:val="22"/>
        </w:rPr>
        <w:t>)</w:t>
      </w:r>
      <w:r w:rsidR="00253561" w:rsidRPr="00F95EB0">
        <w:rPr>
          <w:szCs w:val="22"/>
        </w:rPr>
        <w:t>.</w:t>
      </w:r>
    </w:p>
    <w:p w14:paraId="25668F9A" w14:textId="44BF3FC1" w:rsidR="00253561" w:rsidRPr="00F95EB0" w:rsidRDefault="00F95EB0" w:rsidP="00006B8A">
      <w:pPr>
        <w:pStyle w:val="ListParagraph"/>
        <w:numPr>
          <w:ilvl w:val="0"/>
          <w:numId w:val="17"/>
        </w:numPr>
        <w:rPr>
          <w:szCs w:val="22"/>
        </w:rPr>
      </w:pPr>
      <w:r>
        <w:rPr>
          <w:szCs w:val="22"/>
        </w:rPr>
        <w:t>The Claim should be</w:t>
      </w:r>
      <w:r w:rsidRPr="00F95EB0">
        <w:rPr>
          <w:szCs w:val="22"/>
        </w:rPr>
        <w:t xml:space="preserve"> able to process at Medicare with the receipt of an e</w:t>
      </w:r>
      <w:r>
        <w:rPr>
          <w:szCs w:val="22"/>
        </w:rPr>
        <w:t xml:space="preserve">lectronic </w:t>
      </w:r>
      <w:r w:rsidRPr="00F95EB0">
        <w:rPr>
          <w:szCs w:val="22"/>
        </w:rPr>
        <w:t>MRA back into</w:t>
      </w:r>
      <w:r>
        <w:rPr>
          <w:szCs w:val="22"/>
        </w:rPr>
        <w:t xml:space="preserve"> the</w:t>
      </w:r>
      <w:r w:rsidRPr="00F95EB0">
        <w:rPr>
          <w:szCs w:val="22"/>
        </w:rPr>
        <w:t xml:space="preserve"> facilities VistA account.</w:t>
      </w:r>
    </w:p>
    <w:p w14:paraId="7F5BCF49" w14:textId="77777777" w:rsidR="009A04E6" w:rsidRPr="006D5670" w:rsidRDefault="009A04E6" w:rsidP="009A04E6">
      <w:pPr>
        <w:rPr>
          <w:highlight w:val="yellow"/>
        </w:rPr>
      </w:pPr>
    </w:p>
    <w:p w14:paraId="002C297F" w14:textId="7679ADF9" w:rsidR="009A04E6" w:rsidRPr="00AD49AF" w:rsidRDefault="00554434" w:rsidP="009A04E6">
      <w:r>
        <w:t>Add T for Transmitted to RCB Screen</w:t>
      </w:r>
      <w:r w:rsidR="009A04E6">
        <w:t>:</w:t>
      </w:r>
    </w:p>
    <w:p w14:paraId="394097EC" w14:textId="0E318E08" w:rsidR="009A04E6" w:rsidRDefault="009A04E6" w:rsidP="009A04E6">
      <w:pPr>
        <w:pStyle w:val="ListParagraph"/>
        <w:numPr>
          <w:ilvl w:val="0"/>
          <w:numId w:val="17"/>
        </w:numPr>
        <w:rPr>
          <w:szCs w:val="22"/>
        </w:rPr>
      </w:pPr>
      <w:r>
        <w:rPr>
          <w:szCs w:val="22"/>
        </w:rPr>
        <w:t>The user should be</w:t>
      </w:r>
      <w:r w:rsidRPr="00DB6689">
        <w:rPr>
          <w:szCs w:val="22"/>
        </w:rPr>
        <w:t xml:space="preserve"> </w:t>
      </w:r>
      <w:r w:rsidRPr="009A04E6">
        <w:rPr>
          <w:szCs w:val="22"/>
        </w:rPr>
        <w:t xml:space="preserve">able </w:t>
      </w:r>
      <w:r>
        <w:rPr>
          <w:szCs w:val="22"/>
        </w:rPr>
        <w:t>select</w:t>
      </w:r>
      <w:r w:rsidRPr="009A04E6">
        <w:rPr>
          <w:szCs w:val="22"/>
        </w:rPr>
        <w:t xml:space="preserve"> the option </w:t>
      </w:r>
      <w:r w:rsidRPr="00554434">
        <w:rPr>
          <w:szCs w:val="22"/>
        </w:rPr>
        <w:t>RCB (</w:t>
      </w:r>
      <w:r w:rsidR="00554434" w:rsidRPr="00554434">
        <w:rPr>
          <w:szCs w:val="22"/>
        </w:rPr>
        <w:t>View/Resubmit Claims - Live or Test [IBCE PREV TRANSMITTED CLAIMS]</w:t>
      </w:r>
      <w:r>
        <w:rPr>
          <w:szCs w:val="22"/>
        </w:rPr>
        <w:t>)</w:t>
      </w:r>
      <w:r w:rsidRPr="009A04E6">
        <w:rPr>
          <w:szCs w:val="22"/>
        </w:rPr>
        <w:t xml:space="preserve"> to generate a list of previously printed claims for a specified date range.</w:t>
      </w:r>
    </w:p>
    <w:p w14:paraId="750911E5" w14:textId="6DDA3DEE" w:rsidR="009A04E6" w:rsidRPr="00F95EB0" w:rsidRDefault="009A04E6" w:rsidP="009A04E6">
      <w:pPr>
        <w:pStyle w:val="ListParagraph"/>
        <w:numPr>
          <w:ilvl w:val="0"/>
          <w:numId w:val="17"/>
        </w:numPr>
        <w:rPr>
          <w:szCs w:val="22"/>
        </w:rPr>
      </w:pPr>
      <w:r>
        <w:rPr>
          <w:szCs w:val="22"/>
        </w:rPr>
        <w:t xml:space="preserve">The </w:t>
      </w:r>
      <w:r w:rsidRPr="00DB6689">
        <w:rPr>
          <w:szCs w:val="22"/>
        </w:rPr>
        <w:t xml:space="preserve">System </w:t>
      </w:r>
      <w:r w:rsidRPr="009A04E6">
        <w:rPr>
          <w:szCs w:val="22"/>
        </w:rPr>
        <w:t xml:space="preserve">should </w:t>
      </w:r>
      <w:r>
        <w:rPr>
          <w:szCs w:val="22"/>
        </w:rPr>
        <w:t>show</w:t>
      </w:r>
      <w:r w:rsidRPr="009A04E6">
        <w:rPr>
          <w:szCs w:val="22"/>
        </w:rPr>
        <w:t xml:space="preserve"> </w:t>
      </w:r>
      <w:r>
        <w:rPr>
          <w:szCs w:val="22"/>
        </w:rPr>
        <w:t>“</w:t>
      </w:r>
      <w:r w:rsidRPr="009A04E6">
        <w:rPr>
          <w:szCs w:val="22"/>
        </w:rPr>
        <w:t>** T = Test Claim</w:t>
      </w:r>
      <w:r>
        <w:rPr>
          <w:szCs w:val="22"/>
        </w:rPr>
        <w:t>” in the legend at the top of the displayed screen.</w:t>
      </w:r>
    </w:p>
    <w:p w14:paraId="723DB027" w14:textId="77777777" w:rsidR="009A04E6" w:rsidRPr="006D5670" w:rsidRDefault="009A04E6" w:rsidP="009A04E6">
      <w:pPr>
        <w:rPr>
          <w:highlight w:val="yellow"/>
        </w:rPr>
      </w:pPr>
    </w:p>
    <w:p w14:paraId="2CEA617A" w14:textId="77777777" w:rsidR="002B72EC" w:rsidRDefault="009A04E6" w:rsidP="002B72EC">
      <w:r w:rsidRPr="009A04E6">
        <w:t>Remove Ability to Define Insurance Company as non-EDI</w:t>
      </w:r>
      <w:r>
        <w:t>:</w:t>
      </w:r>
    </w:p>
    <w:p w14:paraId="026FE524" w14:textId="77777777" w:rsidR="002B72EC" w:rsidRDefault="002B72EC" w:rsidP="002B72EC">
      <w:pPr>
        <w:pStyle w:val="ListParagraph"/>
        <w:numPr>
          <w:ilvl w:val="0"/>
          <w:numId w:val="37"/>
        </w:numPr>
        <w:rPr>
          <w:szCs w:val="22"/>
        </w:rPr>
      </w:pPr>
      <w:r>
        <w:rPr>
          <w:szCs w:val="22"/>
        </w:rPr>
        <w:t xml:space="preserve">The </w:t>
      </w:r>
      <w:r w:rsidRPr="002B72EC">
        <w:rPr>
          <w:szCs w:val="22"/>
        </w:rPr>
        <w:t xml:space="preserve">user </w:t>
      </w:r>
      <w:r>
        <w:rPr>
          <w:szCs w:val="22"/>
        </w:rPr>
        <w:t>should be able to select</w:t>
      </w:r>
      <w:r w:rsidRPr="002B72EC">
        <w:rPr>
          <w:szCs w:val="22"/>
        </w:rPr>
        <w:t xml:space="preserve"> the option EI -  "Insurance Company Entry/Edit" [IBCN INSURANCE CO EDIT] to update the Billing/EDI Parameters</w:t>
      </w:r>
      <w:r>
        <w:rPr>
          <w:szCs w:val="22"/>
        </w:rPr>
        <w:t>.</w:t>
      </w:r>
    </w:p>
    <w:p w14:paraId="559ACACC" w14:textId="1E2280CE" w:rsidR="002B72EC" w:rsidRPr="002B72EC" w:rsidRDefault="002B72EC" w:rsidP="002B72EC">
      <w:pPr>
        <w:pStyle w:val="ListParagraph"/>
        <w:ind w:left="1440"/>
        <w:rPr>
          <w:szCs w:val="22"/>
        </w:rPr>
      </w:pPr>
      <w:r w:rsidRPr="002B72EC">
        <w:rPr>
          <w:szCs w:val="22"/>
        </w:rPr>
        <w:t>The available answers for</w:t>
      </w:r>
      <w:r>
        <w:rPr>
          <w:szCs w:val="22"/>
        </w:rPr>
        <w:t xml:space="preserve"> the EDI - Transmit</w:t>
      </w:r>
      <w:proofErr w:type="gramStart"/>
      <w:r>
        <w:rPr>
          <w:szCs w:val="22"/>
        </w:rPr>
        <w:t>?:</w:t>
      </w:r>
      <w:proofErr w:type="gramEnd"/>
      <w:r>
        <w:rPr>
          <w:szCs w:val="22"/>
        </w:rPr>
        <w:t xml:space="preserve"> prompt should b</w:t>
      </w:r>
      <w:r w:rsidRPr="002B72EC">
        <w:rPr>
          <w:szCs w:val="22"/>
        </w:rPr>
        <w:t>e:</w:t>
      </w:r>
      <w:r w:rsidRPr="002B72EC">
        <w:rPr>
          <w:szCs w:val="22"/>
        </w:rPr>
        <w:br/>
        <w:t>YES-</w:t>
      </w:r>
      <w:r>
        <w:rPr>
          <w:szCs w:val="22"/>
        </w:rPr>
        <w:t>LIVE</w:t>
      </w:r>
      <w:r>
        <w:rPr>
          <w:szCs w:val="22"/>
        </w:rPr>
        <w:br/>
        <w:t xml:space="preserve">YES-TEST </w:t>
      </w:r>
      <w:r>
        <w:rPr>
          <w:szCs w:val="22"/>
        </w:rPr>
        <w:br/>
        <w:t>(the choice NO should</w:t>
      </w:r>
      <w:r w:rsidRPr="002B72EC">
        <w:rPr>
          <w:szCs w:val="22"/>
        </w:rPr>
        <w:t xml:space="preserve"> no longer </w:t>
      </w:r>
      <w:r>
        <w:rPr>
          <w:szCs w:val="22"/>
        </w:rPr>
        <w:t xml:space="preserve">be </w:t>
      </w:r>
      <w:r w:rsidRPr="002B72EC">
        <w:rPr>
          <w:szCs w:val="22"/>
        </w:rPr>
        <w:t>available</w:t>
      </w:r>
      <w:r>
        <w:rPr>
          <w:szCs w:val="22"/>
        </w:rPr>
        <w:t>)</w:t>
      </w:r>
    </w:p>
    <w:p w14:paraId="425BD6F0" w14:textId="77777777" w:rsidR="002B72EC" w:rsidRDefault="002B72EC" w:rsidP="002B72EC">
      <w:pPr>
        <w:pStyle w:val="ListParagraph"/>
        <w:numPr>
          <w:ilvl w:val="0"/>
          <w:numId w:val="17"/>
        </w:numPr>
        <w:rPr>
          <w:szCs w:val="22"/>
        </w:rPr>
      </w:pPr>
      <w:r>
        <w:rPr>
          <w:szCs w:val="22"/>
        </w:rPr>
        <w:t>The existing HELP Text should display: “</w:t>
      </w:r>
      <w:r w:rsidRPr="002B72EC">
        <w:rPr>
          <w:szCs w:val="22"/>
        </w:rPr>
        <w:t>This field determines whether an electronic claim to this insurance Company is sent as a test or a production claim.</w:t>
      </w:r>
      <w:r>
        <w:rPr>
          <w:szCs w:val="22"/>
        </w:rPr>
        <w:t>”</w:t>
      </w:r>
    </w:p>
    <w:p w14:paraId="08866797" w14:textId="77777777" w:rsidR="002B72EC" w:rsidRDefault="002B72EC" w:rsidP="002B72EC">
      <w:pPr>
        <w:pStyle w:val="ListParagraph"/>
        <w:numPr>
          <w:ilvl w:val="0"/>
          <w:numId w:val="17"/>
        </w:numPr>
        <w:rPr>
          <w:szCs w:val="22"/>
        </w:rPr>
      </w:pPr>
      <w:r>
        <w:rPr>
          <w:szCs w:val="22"/>
        </w:rPr>
        <w:t>When the IB*2.0*608</w:t>
      </w:r>
      <w:r w:rsidRPr="002B72EC">
        <w:rPr>
          <w:szCs w:val="22"/>
        </w:rPr>
        <w:t xml:space="preserve"> patch is </w:t>
      </w:r>
      <w:r>
        <w:rPr>
          <w:szCs w:val="22"/>
        </w:rPr>
        <w:t>installed at a site, a report should be</w:t>
      </w:r>
      <w:r w:rsidRPr="002B72EC">
        <w:rPr>
          <w:szCs w:val="22"/>
        </w:rPr>
        <w:t xml:space="preserve"> generated and sent to the eBiz Rapid Response group (</w:t>
      </w:r>
      <w:hyperlink r:id="rId15" w:history="1">
        <w:r w:rsidRPr="002B72EC">
          <w:rPr>
            <w:rStyle w:val="Hyperlink"/>
            <w:szCs w:val="22"/>
          </w:rPr>
          <w:t>VHAeBillingRR@va.gov</w:t>
        </w:r>
      </w:hyperlink>
      <w:r w:rsidRPr="002B72EC">
        <w:rPr>
          <w:szCs w:val="22"/>
        </w:rPr>
        <w:t>).</w:t>
      </w:r>
    </w:p>
    <w:p w14:paraId="2855DFD9" w14:textId="0A8490C8" w:rsidR="002B72EC" w:rsidRPr="002B72EC" w:rsidRDefault="002B72EC" w:rsidP="002B72EC">
      <w:pPr>
        <w:pStyle w:val="ListParagraph"/>
        <w:numPr>
          <w:ilvl w:val="0"/>
          <w:numId w:val="17"/>
        </w:numPr>
        <w:rPr>
          <w:szCs w:val="22"/>
        </w:rPr>
      </w:pPr>
      <w:r>
        <w:rPr>
          <w:szCs w:val="22"/>
        </w:rPr>
        <w:t>The report should</w:t>
      </w:r>
      <w:r w:rsidRPr="002B72EC">
        <w:rPr>
          <w:szCs w:val="22"/>
        </w:rPr>
        <w:t xml:space="preserve"> contain the Site Name, Site ID, Date of Report, the Insurance Company Name, the Insurance Company Address, the current setting for the Transmit Electronically field (#3.01) in Insurance Company file (#36) for those payers that have the Transmit Electronically field set to NO</w:t>
      </w:r>
      <w:r>
        <w:rPr>
          <w:szCs w:val="22"/>
        </w:rPr>
        <w:t>.</w:t>
      </w:r>
    </w:p>
    <w:p w14:paraId="0506F7DD" w14:textId="77777777" w:rsidR="002B72EC" w:rsidRPr="006D5670" w:rsidRDefault="002B72EC" w:rsidP="002B72EC">
      <w:pPr>
        <w:rPr>
          <w:highlight w:val="yellow"/>
        </w:rPr>
      </w:pPr>
    </w:p>
    <w:p w14:paraId="775F7F92" w14:textId="3D62B57A" w:rsidR="002B72EC" w:rsidRPr="00AD49AF" w:rsidRDefault="00C16D5D" w:rsidP="002B72EC">
      <w:r w:rsidRPr="00554434">
        <w:rPr>
          <w:szCs w:val="22"/>
        </w:rPr>
        <w:t xml:space="preserve">RCB </w:t>
      </w:r>
      <w:r w:rsidR="00554434" w:rsidRPr="00554434">
        <w:rPr>
          <w:szCs w:val="22"/>
        </w:rPr>
        <w:t xml:space="preserve">View/Resubmit Claims - Live or Test [IBCE PREV TRANSMITTED </w:t>
      </w:r>
      <w:r w:rsidR="0057766F" w:rsidRPr="00554434">
        <w:rPr>
          <w:szCs w:val="22"/>
        </w:rPr>
        <w:t>CLAIMS]</w:t>
      </w:r>
      <w:r w:rsidR="0057766F">
        <w:t xml:space="preserve"> Screen</w:t>
      </w:r>
      <w:r>
        <w:t xml:space="preserve"> – Match COB Data to Payer Sequence</w:t>
      </w:r>
      <w:r w:rsidR="002B72EC">
        <w:t>:</w:t>
      </w:r>
    </w:p>
    <w:p w14:paraId="25ADFD46" w14:textId="0ED8EB7B" w:rsidR="002B72EC" w:rsidRPr="00C16D5D" w:rsidRDefault="002B72EC" w:rsidP="00C16D5D">
      <w:pPr>
        <w:pStyle w:val="ListParagraph"/>
        <w:numPr>
          <w:ilvl w:val="0"/>
          <w:numId w:val="17"/>
        </w:numPr>
        <w:rPr>
          <w:szCs w:val="22"/>
        </w:rPr>
      </w:pPr>
      <w:r>
        <w:rPr>
          <w:szCs w:val="22"/>
        </w:rPr>
        <w:t>The user should be</w:t>
      </w:r>
      <w:r w:rsidRPr="00DB6689">
        <w:rPr>
          <w:szCs w:val="22"/>
        </w:rPr>
        <w:t xml:space="preserve"> able </w:t>
      </w:r>
      <w:bookmarkStart w:id="200" w:name="_GoBack"/>
      <w:bookmarkEnd w:id="200"/>
      <w:r w:rsidR="00C16D5D" w:rsidRPr="00C16D5D">
        <w:rPr>
          <w:szCs w:val="22"/>
        </w:rPr>
        <w:t xml:space="preserve">to </w:t>
      </w:r>
      <w:r w:rsidR="00C16D5D">
        <w:rPr>
          <w:szCs w:val="22"/>
        </w:rPr>
        <w:t xml:space="preserve">select </w:t>
      </w:r>
      <w:r w:rsidR="00C16D5D" w:rsidRPr="00C16D5D">
        <w:rPr>
          <w:szCs w:val="22"/>
        </w:rPr>
        <w:t>the "View/Resubmit Claims</w:t>
      </w:r>
      <w:r w:rsidR="00C16D5D">
        <w:rPr>
          <w:szCs w:val="22"/>
        </w:rPr>
        <w:t xml:space="preserve"> </w:t>
      </w:r>
      <w:r w:rsidR="00C16D5D" w:rsidRPr="00C16D5D">
        <w:rPr>
          <w:szCs w:val="22"/>
        </w:rPr>
        <w:t>- Live or Test" [IBCE PREV TRANSMITTED CLAIMS] (RCB) option</w:t>
      </w:r>
      <w:r w:rsidR="00C16D5D">
        <w:rPr>
          <w:szCs w:val="22"/>
        </w:rPr>
        <w:t>.</w:t>
      </w:r>
    </w:p>
    <w:p w14:paraId="0BE56EE1" w14:textId="1330A08C" w:rsidR="00C16D5D" w:rsidRPr="00C16D5D" w:rsidRDefault="00C16D5D" w:rsidP="00C16D5D">
      <w:pPr>
        <w:pStyle w:val="ListParagraph"/>
        <w:numPr>
          <w:ilvl w:val="0"/>
          <w:numId w:val="17"/>
        </w:numPr>
        <w:rPr>
          <w:szCs w:val="22"/>
        </w:rPr>
      </w:pPr>
      <w:r>
        <w:rPr>
          <w:szCs w:val="22"/>
        </w:rPr>
        <w:t>The user should be able to select one or more claim entries for resubmission to the Test queue.</w:t>
      </w:r>
    </w:p>
    <w:p w14:paraId="354AEF77" w14:textId="575197C3" w:rsidR="002B72EC" w:rsidRPr="00C16D5D" w:rsidRDefault="00C16D5D" w:rsidP="002B72EC">
      <w:pPr>
        <w:pStyle w:val="ListParagraph"/>
        <w:numPr>
          <w:ilvl w:val="0"/>
          <w:numId w:val="17"/>
        </w:numPr>
        <w:rPr>
          <w:szCs w:val="22"/>
        </w:rPr>
      </w:pPr>
      <w:r>
        <w:rPr>
          <w:szCs w:val="22"/>
        </w:rPr>
        <w:t>If the user</w:t>
      </w:r>
      <w:r w:rsidRPr="00C16D5D">
        <w:rPr>
          <w:szCs w:val="22"/>
        </w:rPr>
        <w:t xml:space="preserve"> select</w:t>
      </w:r>
      <w:r>
        <w:rPr>
          <w:szCs w:val="22"/>
        </w:rPr>
        <w:t>s</w:t>
      </w:r>
      <w:r w:rsidRPr="00C16D5D">
        <w:rPr>
          <w:szCs w:val="22"/>
        </w:rPr>
        <w:t xml:space="preserve"> a Primary claim to resubmit and the claim has received an EOB/MRA fr</w:t>
      </w:r>
      <w:r>
        <w:rPr>
          <w:szCs w:val="22"/>
        </w:rPr>
        <w:t>om the primary payer, VistA should</w:t>
      </w:r>
      <w:r w:rsidRPr="00C16D5D">
        <w:rPr>
          <w:szCs w:val="22"/>
        </w:rPr>
        <w:t xml:space="preserve"> not send the COB data from the EO</w:t>
      </w:r>
      <w:r>
        <w:rPr>
          <w:szCs w:val="22"/>
        </w:rPr>
        <w:t>B/MRA and the amount billed should</w:t>
      </w:r>
      <w:r w:rsidRPr="00C16D5D">
        <w:rPr>
          <w:szCs w:val="22"/>
        </w:rPr>
        <w:t xml:space="preserve"> not be offset by previous payments from the primary payer</w:t>
      </w:r>
      <w:r w:rsidR="002B72EC" w:rsidRPr="00C16D5D">
        <w:rPr>
          <w:szCs w:val="22"/>
        </w:rPr>
        <w:t>.</w:t>
      </w:r>
    </w:p>
    <w:p w14:paraId="39194F2F" w14:textId="3E64461E" w:rsidR="00C16D5D" w:rsidRDefault="00C16D5D" w:rsidP="002B72EC">
      <w:pPr>
        <w:pStyle w:val="ListParagraph"/>
        <w:numPr>
          <w:ilvl w:val="0"/>
          <w:numId w:val="17"/>
        </w:numPr>
        <w:rPr>
          <w:szCs w:val="22"/>
        </w:rPr>
      </w:pPr>
      <w:r>
        <w:rPr>
          <w:szCs w:val="22"/>
        </w:rPr>
        <w:t>If the user</w:t>
      </w:r>
      <w:r w:rsidRPr="00C16D5D">
        <w:rPr>
          <w:szCs w:val="22"/>
        </w:rPr>
        <w:t xml:space="preserve"> select</w:t>
      </w:r>
      <w:r>
        <w:rPr>
          <w:szCs w:val="22"/>
        </w:rPr>
        <w:t>s</w:t>
      </w:r>
      <w:r w:rsidRPr="00C16D5D">
        <w:rPr>
          <w:szCs w:val="22"/>
        </w:rPr>
        <w:t xml:space="preserve"> a Secondary claim to resubmit and the claim has received an EOB/MRA from</w:t>
      </w:r>
      <w:r>
        <w:rPr>
          <w:szCs w:val="22"/>
        </w:rPr>
        <w:t xml:space="preserve"> the secondary payer, VistA should</w:t>
      </w:r>
      <w:r w:rsidRPr="00C16D5D">
        <w:rPr>
          <w:szCs w:val="22"/>
        </w:rPr>
        <w:t xml:space="preserve"> not send the COB data from the EO</w:t>
      </w:r>
      <w:r>
        <w:rPr>
          <w:szCs w:val="22"/>
        </w:rPr>
        <w:t>B/MRA and the amount billed should</w:t>
      </w:r>
      <w:r w:rsidRPr="00C16D5D">
        <w:rPr>
          <w:szCs w:val="22"/>
        </w:rPr>
        <w:t xml:space="preserve"> not be offset by previous payments from the secondary payer</w:t>
      </w:r>
      <w:r>
        <w:rPr>
          <w:szCs w:val="22"/>
        </w:rPr>
        <w:t>.</w:t>
      </w:r>
    </w:p>
    <w:p w14:paraId="7C051A67" w14:textId="5FB70453" w:rsidR="002B72EC" w:rsidRPr="00C16D5D" w:rsidRDefault="00C16D5D" w:rsidP="002B72EC">
      <w:pPr>
        <w:pStyle w:val="ListParagraph"/>
        <w:numPr>
          <w:ilvl w:val="0"/>
          <w:numId w:val="17"/>
        </w:numPr>
        <w:rPr>
          <w:szCs w:val="22"/>
        </w:rPr>
      </w:pPr>
      <w:r>
        <w:rPr>
          <w:szCs w:val="22"/>
        </w:rPr>
        <w:t>If the user</w:t>
      </w:r>
      <w:r w:rsidRPr="00C16D5D">
        <w:rPr>
          <w:szCs w:val="22"/>
        </w:rPr>
        <w:t xml:space="preserve"> select</w:t>
      </w:r>
      <w:r>
        <w:rPr>
          <w:szCs w:val="22"/>
        </w:rPr>
        <w:t>s</w:t>
      </w:r>
      <w:r w:rsidRPr="00C16D5D">
        <w:rPr>
          <w:szCs w:val="22"/>
        </w:rPr>
        <w:t xml:space="preserve"> a Tertiary claim to resubmit and the claim has received an EOB/MRA fro</w:t>
      </w:r>
      <w:r>
        <w:rPr>
          <w:szCs w:val="22"/>
        </w:rPr>
        <w:t>m the tertiary payer, VistA should</w:t>
      </w:r>
      <w:r w:rsidRPr="00C16D5D">
        <w:rPr>
          <w:szCs w:val="22"/>
        </w:rPr>
        <w:t xml:space="preserve"> not send the COB data from the EO</w:t>
      </w:r>
      <w:r>
        <w:rPr>
          <w:szCs w:val="22"/>
        </w:rPr>
        <w:t>B/MRA and the amount billed should</w:t>
      </w:r>
      <w:r w:rsidRPr="00C16D5D">
        <w:rPr>
          <w:szCs w:val="22"/>
        </w:rPr>
        <w:t xml:space="preserve"> not be offset by previous payments from the tertiary payer</w:t>
      </w:r>
      <w:r w:rsidR="002B72EC" w:rsidRPr="00C16D5D">
        <w:rPr>
          <w:szCs w:val="22"/>
        </w:rPr>
        <w:t>.</w:t>
      </w:r>
    </w:p>
    <w:p w14:paraId="6AD2CAD7" w14:textId="5E501D00" w:rsidR="002B72EC" w:rsidRPr="00C16D5D" w:rsidRDefault="00C16D5D" w:rsidP="002B72EC">
      <w:pPr>
        <w:pStyle w:val="ListParagraph"/>
        <w:numPr>
          <w:ilvl w:val="0"/>
          <w:numId w:val="17"/>
        </w:numPr>
        <w:rPr>
          <w:szCs w:val="22"/>
        </w:rPr>
      </w:pPr>
      <w:r w:rsidRPr="00C16D5D">
        <w:rPr>
          <w:szCs w:val="22"/>
        </w:rPr>
        <w:t xml:space="preserve">If </w:t>
      </w:r>
      <w:r>
        <w:rPr>
          <w:szCs w:val="22"/>
        </w:rPr>
        <w:t>the user</w:t>
      </w:r>
      <w:r w:rsidRPr="00C16D5D">
        <w:rPr>
          <w:szCs w:val="22"/>
        </w:rPr>
        <w:t xml:space="preserve"> attempt</w:t>
      </w:r>
      <w:r>
        <w:rPr>
          <w:szCs w:val="22"/>
        </w:rPr>
        <w:t>s</w:t>
      </w:r>
      <w:r w:rsidRPr="00C16D5D">
        <w:rPr>
          <w:szCs w:val="22"/>
        </w:rPr>
        <w:t xml:space="preserve"> to resubmit a claim(s) with EOB data in VistA to the P</w:t>
      </w:r>
      <w:r>
        <w:rPr>
          <w:szCs w:val="22"/>
        </w:rPr>
        <w:t>roduction queue, the system should filter out</w:t>
      </w:r>
      <w:r w:rsidR="005709DF">
        <w:rPr>
          <w:szCs w:val="22"/>
        </w:rPr>
        <w:t xml:space="preserve"> and display </w:t>
      </w:r>
      <w:r>
        <w:rPr>
          <w:szCs w:val="22"/>
        </w:rPr>
        <w:t>th</w:t>
      </w:r>
      <w:r w:rsidR="005709DF">
        <w:rPr>
          <w:szCs w:val="22"/>
        </w:rPr>
        <w:t>e claim number(s) and not transmit it/them</w:t>
      </w:r>
      <w:r w:rsidR="002B72EC" w:rsidRPr="00C16D5D">
        <w:rPr>
          <w:szCs w:val="22"/>
        </w:rPr>
        <w:t>.</w:t>
      </w:r>
    </w:p>
    <w:p w14:paraId="7A6CFC57" w14:textId="77777777" w:rsidR="005709DF" w:rsidRPr="006D5670" w:rsidRDefault="005709DF" w:rsidP="005709DF">
      <w:pPr>
        <w:rPr>
          <w:highlight w:val="yellow"/>
        </w:rPr>
      </w:pPr>
    </w:p>
    <w:p w14:paraId="42198313" w14:textId="1EFB1F65" w:rsidR="005709DF" w:rsidRPr="00AD49AF" w:rsidRDefault="005709DF" w:rsidP="005709DF">
      <w:r>
        <w:t>Non-MCCF Unbilled Amounts Report:</w:t>
      </w:r>
    </w:p>
    <w:p w14:paraId="67C65846" w14:textId="684A5CFD" w:rsidR="005709DF" w:rsidRPr="005709DF" w:rsidRDefault="005709DF" w:rsidP="005709DF">
      <w:pPr>
        <w:pStyle w:val="ListParagraph"/>
        <w:numPr>
          <w:ilvl w:val="0"/>
          <w:numId w:val="17"/>
        </w:numPr>
        <w:rPr>
          <w:szCs w:val="22"/>
        </w:rPr>
      </w:pPr>
      <w:r>
        <w:rPr>
          <w:szCs w:val="22"/>
        </w:rPr>
        <w:lastRenderedPageBreak/>
        <w:t>The user should be</w:t>
      </w:r>
      <w:r w:rsidRPr="00DB6689">
        <w:rPr>
          <w:szCs w:val="22"/>
        </w:rPr>
        <w:t xml:space="preserve"> </w:t>
      </w:r>
      <w:r w:rsidRPr="009A04E6">
        <w:rPr>
          <w:szCs w:val="22"/>
        </w:rPr>
        <w:t xml:space="preserve">able </w:t>
      </w:r>
      <w:r>
        <w:rPr>
          <w:szCs w:val="22"/>
        </w:rPr>
        <w:t xml:space="preserve">to select </w:t>
      </w:r>
      <w:r w:rsidRPr="005709DF">
        <w:rPr>
          <w:szCs w:val="22"/>
        </w:rPr>
        <w:t>the "Re-Generate Unbilled Amounts Report" [IBT RE-GEN UNBILLED REPORT] option.</w:t>
      </w:r>
    </w:p>
    <w:p w14:paraId="62DDAB1F" w14:textId="5A4437D3" w:rsidR="005709DF" w:rsidRPr="005709DF" w:rsidRDefault="005709DF" w:rsidP="005709DF">
      <w:pPr>
        <w:pStyle w:val="ListParagraph"/>
        <w:numPr>
          <w:ilvl w:val="0"/>
          <w:numId w:val="17"/>
        </w:numPr>
        <w:spacing w:before="60" w:after="60"/>
        <w:rPr>
          <w:szCs w:val="22"/>
        </w:rPr>
      </w:pPr>
      <w:r w:rsidRPr="005709DF">
        <w:rPr>
          <w:szCs w:val="22"/>
        </w:rPr>
        <w:t>The I</w:t>
      </w:r>
      <w:r w:rsidR="007C6497">
        <w:rPr>
          <w:szCs w:val="22"/>
        </w:rPr>
        <w:t xml:space="preserve">ntegrated Billing software should </w:t>
      </w:r>
      <w:r w:rsidRPr="005709DF">
        <w:rPr>
          <w:szCs w:val="22"/>
        </w:rPr>
        <w:t xml:space="preserve">provide the ability for </w:t>
      </w:r>
      <w:r w:rsidR="007C6497">
        <w:rPr>
          <w:szCs w:val="22"/>
        </w:rPr>
        <w:t>the user</w:t>
      </w:r>
      <w:r w:rsidRPr="005709DF">
        <w:rPr>
          <w:szCs w:val="22"/>
        </w:rPr>
        <w:t xml:space="preserve"> to specify the following </w:t>
      </w:r>
      <w:r w:rsidRPr="005709DF">
        <w:rPr>
          <w:i/>
          <w:szCs w:val="22"/>
        </w:rPr>
        <w:t>additional</w:t>
      </w:r>
      <w:r w:rsidRPr="005709DF">
        <w:rPr>
          <w:szCs w:val="22"/>
        </w:rPr>
        <w:t xml:space="preserve"> search criteria when re-generating the Unbilled Amounts Report and not saving the results:</w:t>
      </w:r>
    </w:p>
    <w:p w14:paraId="6CFAA870" w14:textId="77777777" w:rsidR="005709DF" w:rsidRPr="005709DF" w:rsidRDefault="005709DF" w:rsidP="007C6497">
      <w:pPr>
        <w:pStyle w:val="ListParagraph"/>
        <w:spacing w:before="60" w:after="60"/>
        <w:ind w:left="1440"/>
        <w:rPr>
          <w:szCs w:val="22"/>
        </w:rPr>
      </w:pPr>
      <w:r w:rsidRPr="005709DF">
        <w:rPr>
          <w:szCs w:val="22"/>
        </w:rPr>
        <w:t>CPAC Claims Only</w:t>
      </w:r>
    </w:p>
    <w:p w14:paraId="671CCB45" w14:textId="77777777" w:rsidR="005709DF" w:rsidRPr="005709DF" w:rsidRDefault="005709DF" w:rsidP="007C6497">
      <w:pPr>
        <w:pStyle w:val="ListParagraph"/>
        <w:spacing w:before="60" w:after="60"/>
        <w:ind w:left="1440"/>
        <w:rPr>
          <w:szCs w:val="22"/>
        </w:rPr>
      </w:pPr>
      <w:r w:rsidRPr="005709DF">
        <w:rPr>
          <w:szCs w:val="22"/>
        </w:rPr>
        <w:t>Non-CPAC Claims (CHAMPVA/TRICARE/INTERAGENCY/INELIGIBLE)</w:t>
      </w:r>
    </w:p>
    <w:p w14:paraId="56AEF633" w14:textId="77777777" w:rsidR="005709DF" w:rsidRPr="005709DF" w:rsidRDefault="005709DF" w:rsidP="007C6497">
      <w:pPr>
        <w:pStyle w:val="ListParagraph"/>
        <w:spacing w:before="60" w:after="60"/>
        <w:ind w:left="1440"/>
        <w:rPr>
          <w:szCs w:val="22"/>
        </w:rPr>
      </w:pPr>
      <w:r w:rsidRPr="005709DF">
        <w:rPr>
          <w:szCs w:val="22"/>
        </w:rPr>
        <w:t>Both</w:t>
      </w:r>
    </w:p>
    <w:p w14:paraId="3C960C4C" w14:textId="41852BB1" w:rsidR="005709DF" w:rsidRPr="007C6497" w:rsidRDefault="007C6497" w:rsidP="005709DF">
      <w:pPr>
        <w:pStyle w:val="ListParagraph"/>
        <w:numPr>
          <w:ilvl w:val="0"/>
          <w:numId w:val="17"/>
        </w:numPr>
        <w:rPr>
          <w:szCs w:val="22"/>
        </w:rPr>
      </w:pPr>
      <w:r>
        <w:rPr>
          <w:szCs w:val="22"/>
        </w:rPr>
        <w:t>CHAMPVA should include the Rate Types equal to</w:t>
      </w:r>
      <w:r w:rsidRPr="007C6497">
        <w:rPr>
          <w:szCs w:val="22"/>
        </w:rPr>
        <w:t xml:space="preserve"> </w:t>
      </w:r>
      <w:r>
        <w:rPr>
          <w:szCs w:val="22"/>
        </w:rPr>
        <w:t>“</w:t>
      </w:r>
      <w:r w:rsidRPr="007C6497">
        <w:rPr>
          <w:szCs w:val="22"/>
        </w:rPr>
        <w:t>CHAMPVA</w:t>
      </w:r>
      <w:r>
        <w:rPr>
          <w:szCs w:val="22"/>
        </w:rPr>
        <w:t>”</w:t>
      </w:r>
      <w:r w:rsidRPr="007C6497">
        <w:rPr>
          <w:szCs w:val="22"/>
        </w:rPr>
        <w:t xml:space="preserve"> and </w:t>
      </w:r>
      <w:r>
        <w:rPr>
          <w:szCs w:val="22"/>
        </w:rPr>
        <w:t>“</w:t>
      </w:r>
      <w:r w:rsidRPr="007C6497">
        <w:rPr>
          <w:szCs w:val="22"/>
        </w:rPr>
        <w:t>CHAMPVA REIMB. INS</w:t>
      </w:r>
      <w:r>
        <w:rPr>
          <w:szCs w:val="22"/>
        </w:rPr>
        <w:t>”.</w:t>
      </w:r>
    </w:p>
    <w:p w14:paraId="3F35769B" w14:textId="1099F25A" w:rsidR="005709DF" w:rsidRPr="007C6497" w:rsidRDefault="007C6497" w:rsidP="005709DF">
      <w:pPr>
        <w:pStyle w:val="ListParagraph"/>
        <w:numPr>
          <w:ilvl w:val="0"/>
          <w:numId w:val="17"/>
        </w:numPr>
        <w:rPr>
          <w:szCs w:val="22"/>
        </w:rPr>
      </w:pPr>
      <w:r>
        <w:rPr>
          <w:szCs w:val="22"/>
        </w:rPr>
        <w:t>TRICARE should include the Rate Types equal to</w:t>
      </w:r>
      <w:r w:rsidRPr="007C6497">
        <w:rPr>
          <w:szCs w:val="22"/>
        </w:rPr>
        <w:t xml:space="preserve"> </w:t>
      </w:r>
      <w:r>
        <w:rPr>
          <w:szCs w:val="22"/>
        </w:rPr>
        <w:t>“</w:t>
      </w:r>
      <w:r w:rsidRPr="007C6497">
        <w:rPr>
          <w:szCs w:val="22"/>
        </w:rPr>
        <w:t>TRICARE</w:t>
      </w:r>
      <w:r>
        <w:rPr>
          <w:szCs w:val="22"/>
        </w:rPr>
        <w:t>”</w:t>
      </w:r>
      <w:r w:rsidRPr="007C6497">
        <w:rPr>
          <w:szCs w:val="22"/>
        </w:rPr>
        <w:t xml:space="preserve"> and </w:t>
      </w:r>
      <w:r>
        <w:rPr>
          <w:szCs w:val="22"/>
        </w:rPr>
        <w:t>“</w:t>
      </w:r>
      <w:r w:rsidRPr="007C6497">
        <w:rPr>
          <w:szCs w:val="22"/>
        </w:rPr>
        <w:t>TRICARE REIMB. INS</w:t>
      </w:r>
      <w:r>
        <w:rPr>
          <w:szCs w:val="22"/>
        </w:rPr>
        <w:t>”</w:t>
      </w:r>
      <w:r w:rsidR="005709DF" w:rsidRPr="007C6497">
        <w:rPr>
          <w:szCs w:val="22"/>
        </w:rPr>
        <w:t>.</w:t>
      </w:r>
    </w:p>
    <w:p w14:paraId="5E5AD6C3" w14:textId="77777777" w:rsidR="007C6497" w:rsidRPr="006D5670" w:rsidRDefault="007C6497" w:rsidP="007C6497">
      <w:pPr>
        <w:rPr>
          <w:highlight w:val="yellow"/>
        </w:rPr>
      </w:pPr>
    </w:p>
    <w:p w14:paraId="5DEDE522" w14:textId="2411E42C" w:rsidR="007C6497" w:rsidRPr="00AD49AF" w:rsidRDefault="007C6497" w:rsidP="007C6497">
      <w:r>
        <w:t>Non-MCCF Pay-To Address Rate Types:</w:t>
      </w:r>
    </w:p>
    <w:p w14:paraId="0A7C3195" w14:textId="5F45200D" w:rsidR="007C6497" w:rsidRPr="007C6497" w:rsidRDefault="007C6497" w:rsidP="007C6497">
      <w:pPr>
        <w:pStyle w:val="ListParagraph"/>
        <w:numPr>
          <w:ilvl w:val="0"/>
          <w:numId w:val="17"/>
        </w:numPr>
        <w:rPr>
          <w:szCs w:val="22"/>
        </w:rPr>
      </w:pPr>
      <w:r w:rsidRPr="007C6497">
        <w:rPr>
          <w:szCs w:val="22"/>
        </w:rPr>
        <w:t xml:space="preserve">The </w:t>
      </w:r>
      <w:r>
        <w:rPr>
          <w:szCs w:val="22"/>
        </w:rPr>
        <w:t>Integrated Billing software should</w:t>
      </w:r>
      <w:r w:rsidRPr="007C6497">
        <w:rPr>
          <w:szCs w:val="22"/>
        </w:rPr>
        <w:t xml:space="preserve"> provide the ability for an authorized user with access to the IB Site Parameters and the TRICARE Pay-to security key, to add a Rate Type for which claims with that Rate </w:t>
      </w:r>
      <w:r>
        <w:rPr>
          <w:szCs w:val="22"/>
        </w:rPr>
        <w:t>Type will use the non-MCCF Pay-T</w:t>
      </w:r>
      <w:r w:rsidRPr="007C6497">
        <w:rPr>
          <w:szCs w:val="22"/>
        </w:rPr>
        <w:t>o Address data.</w:t>
      </w:r>
    </w:p>
    <w:p w14:paraId="5986C7A4" w14:textId="188C1F82"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w:t>
      </w:r>
      <w:r w:rsidRPr="00502E59">
        <w:rPr>
          <w:szCs w:val="22"/>
        </w:rPr>
        <w:t xml:space="preserve"> provide the ability for an authorized user with access to the IB Site Parameters and the TRICARE Pay-to security key, to delete a Rate Type for which claims with that Rate </w:t>
      </w:r>
      <w:r>
        <w:rPr>
          <w:szCs w:val="22"/>
        </w:rPr>
        <w:t>Type will use the non-MCCF Pay-T</w:t>
      </w:r>
      <w:r w:rsidRPr="00502E59">
        <w:rPr>
          <w:szCs w:val="22"/>
        </w:rPr>
        <w:t>o Address data</w:t>
      </w:r>
      <w:r w:rsidR="007C6497" w:rsidRPr="00502E59">
        <w:rPr>
          <w:szCs w:val="22"/>
        </w:rPr>
        <w:t>.</w:t>
      </w:r>
    </w:p>
    <w:p w14:paraId="22A5C65B" w14:textId="58CCF003"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use the non-MCCF Pay-T</w:t>
      </w:r>
      <w:r w:rsidRPr="00502E59">
        <w:rPr>
          <w:szCs w:val="22"/>
        </w:rPr>
        <w:t>o Address data on claims with specified Rate Ty</w:t>
      </w:r>
      <w:r>
        <w:rPr>
          <w:szCs w:val="22"/>
        </w:rPr>
        <w:t>pes only when the non-MCCF Pay-T</w:t>
      </w:r>
      <w:r w:rsidRPr="00502E59">
        <w:rPr>
          <w:szCs w:val="22"/>
        </w:rPr>
        <w:t>o Address is not exactly the same as the Billing Provider Name and Address</w:t>
      </w:r>
      <w:r w:rsidR="007C6497" w:rsidRPr="00502E59">
        <w:rPr>
          <w:szCs w:val="22"/>
        </w:rPr>
        <w:t>.</w:t>
      </w:r>
    </w:p>
    <w:p w14:paraId="4CB75A7D" w14:textId="7FDDBCE1"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transmit the TRICARE Pay-T</w:t>
      </w:r>
      <w:r w:rsidRPr="00502E59">
        <w:rPr>
          <w:szCs w:val="22"/>
        </w:rPr>
        <w:t xml:space="preserve">o Address data on claims with specified Rate Types in the 837-I, 837-P or 837-D when the non-MCCF </w:t>
      </w:r>
      <w:r>
        <w:rPr>
          <w:szCs w:val="22"/>
        </w:rPr>
        <w:t>Pay-T</w:t>
      </w:r>
      <w:r w:rsidRPr="00502E59">
        <w:rPr>
          <w:szCs w:val="22"/>
        </w:rPr>
        <w:t>o Address is not exactly the same as the Billing Provider Name and Address</w:t>
      </w:r>
      <w:r w:rsidR="007C6497" w:rsidRPr="00502E59">
        <w:rPr>
          <w:szCs w:val="22"/>
        </w:rPr>
        <w:t>.</w:t>
      </w:r>
    </w:p>
    <w:p w14:paraId="3117478D" w14:textId="3BE68B67"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print the non-MCCF Pay-To Address data on I</w:t>
      </w:r>
      <w:r w:rsidRPr="00502E59">
        <w:rPr>
          <w:szCs w:val="22"/>
        </w:rPr>
        <w:t>nstitutional claims with specified Rate Types on the UB04 f</w:t>
      </w:r>
      <w:r>
        <w:rPr>
          <w:szCs w:val="22"/>
        </w:rPr>
        <w:t>orm (FL2) when the TRICARE Pay-T</w:t>
      </w:r>
      <w:r w:rsidRPr="00502E59">
        <w:rPr>
          <w:szCs w:val="22"/>
        </w:rPr>
        <w:t>o Address is not exactly the same as the Billing Provider Name and Address</w:t>
      </w:r>
      <w:r w:rsidR="007C6497" w:rsidRPr="00502E59">
        <w:rPr>
          <w:szCs w:val="22"/>
        </w:rPr>
        <w:t>.</w:t>
      </w:r>
    </w:p>
    <w:p w14:paraId="6520B367" w14:textId="1D2AFCDD" w:rsidR="007C6497" w:rsidRPr="00502E59" w:rsidRDefault="00502E59" w:rsidP="007C6497">
      <w:pPr>
        <w:pStyle w:val="ListParagraph"/>
        <w:numPr>
          <w:ilvl w:val="0"/>
          <w:numId w:val="17"/>
        </w:numPr>
        <w:rPr>
          <w:szCs w:val="22"/>
        </w:rPr>
      </w:pPr>
      <w:r w:rsidRPr="00502E59">
        <w:rPr>
          <w:szCs w:val="22"/>
        </w:rPr>
        <w:t xml:space="preserve">The </w:t>
      </w:r>
      <w:r>
        <w:rPr>
          <w:szCs w:val="22"/>
        </w:rPr>
        <w:t>Integrated Billing software should print the non-MCCF Pay-To Address data on P</w:t>
      </w:r>
      <w:r w:rsidRPr="00502E59">
        <w:rPr>
          <w:szCs w:val="22"/>
        </w:rPr>
        <w:t xml:space="preserve">rofessional claims with specified Rate Types on the CMS 1500 form </w:t>
      </w:r>
      <w:r>
        <w:rPr>
          <w:szCs w:val="22"/>
        </w:rPr>
        <w:t>(Box 33) when the non-MCCF Pay-T</w:t>
      </w:r>
      <w:r w:rsidRPr="00502E59">
        <w:rPr>
          <w:szCs w:val="22"/>
        </w:rPr>
        <w:t>o Address is not exactly the same as the Billing Provider Name and Address</w:t>
      </w:r>
      <w:r w:rsidR="007C6497" w:rsidRPr="00502E59">
        <w:rPr>
          <w:szCs w:val="22"/>
        </w:rPr>
        <w:t>.</w:t>
      </w:r>
    </w:p>
    <w:p w14:paraId="4F70A689" w14:textId="77777777" w:rsidR="00F95EB0" w:rsidRPr="00253561" w:rsidRDefault="00F95EB0" w:rsidP="00006B8A"/>
    <w:p w14:paraId="6E854B04" w14:textId="4E93843A" w:rsidR="00006B8A" w:rsidRPr="00AD49AF" w:rsidRDefault="00502E59" w:rsidP="00006B8A">
      <w:r>
        <w:t>Remove Fatal Error – Rendering Provider CMS 1500</w:t>
      </w:r>
      <w:r w:rsidR="00AD49AF">
        <w:t>:</w:t>
      </w:r>
    </w:p>
    <w:p w14:paraId="0A9BC1A8" w14:textId="48020EBA" w:rsidR="00006B8A" w:rsidRPr="00502E59" w:rsidRDefault="00502E59" w:rsidP="00006B8A">
      <w:pPr>
        <w:pStyle w:val="ListParagraph"/>
        <w:numPr>
          <w:ilvl w:val="0"/>
          <w:numId w:val="17"/>
        </w:numPr>
        <w:rPr>
          <w:szCs w:val="22"/>
        </w:rPr>
      </w:pPr>
      <w:r w:rsidRPr="00502E59">
        <w:rPr>
          <w:szCs w:val="22"/>
        </w:rPr>
        <w:t xml:space="preserve">The </w:t>
      </w:r>
      <w:r>
        <w:rPr>
          <w:szCs w:val="22"/>
        </w:rPr>
        <w:t>Integrated Billing software should</w:t>
      </w:r>
      <w:r w:rsidRPr="00502E59">
        <w:rPr>
          <w:szCs w:val="22"/>
        </w:rPr>
        <w:t xml:space="preserve"> no longer r</w:t>
      </w:r>
      <w:r>
        <w:rPr>
          <w:szCs w:val="22"/>
        </w:rPr>
        <w:t>equire a Rendering Provider on P</w:t>
      </w:r>
      <w:r w:rsidRPr="00502E59">
        <w:rPr>
          <w:szCs w:val="22"/>
        </w:rPr>
        <w:t>rofessional claims</w:t>
      </w:r>
      <w:r w:rsidR="00DF38D6" w:rsidRPr="00502E59">
        <w:rPr>
          <w:szCs w:val="22"/>
        </w:rPr>
        <w:t>.</w:t>
      </w:r>
    </w:p>
    <w:p w14:paraId="1460FE69" w14:textId="717965F5" w:rsidR="00006B8A" w:rsidRPr="00502E59" w:rsidRDefault="00502E59" w:rsidP="00006B8A">
      <w:pPr>
        <w:pStyle w:val="ListParagraph"/>
        <w:numPr>
          <w:ilvl w:val="0"/>
          <w:numId w:val="17"/>
        </w:numPr>
        <w:rPr>
          <w:szCs w:val="22"/>
        </w:rPr>
      </w:pPr>
      <w:r w:rsidRPr="00502E59">
        <w:rPr>
          <w:szCs w:val="22"/>
        </w:rPr>
        <w:t xml:space="preserve">The </w:t>
      </w:r>
      <w:r>
        <w:rPr>
          <w:szCs w:val="22"/>
        </w:rPr>
        <w:t>Integrated Billing software should</w:t>
      </w:r>
      <w:r w:rsidRPr="00502E59">
        <w:rPr>
          <w:szCs w:val="22"/>
        </w:rPr>
        <w:t xml:space="preserve"> display a non-fatal warn</w:t>
      </w:r>
      <w:r w:rsidR="00E334EC">
        <w:rPr>
          <w:szCs w:val="22"/>
        </w:rPr>
        <w:t>ing message to the user when a P</w:t>
      </w:r>
      <w:r w:rsidRPr="00502E59">
        <w:rPr>
          <w:szCs w:val="22"/>
        </w:rPr>
        <w:t>rofessional claim does not contain a Rendering Provider</w:t>
      </w:r>
      <w:r w:rsidR="002E64EF" w:rsidRPr="00502E59">
        <w:rPr>
          <w:szCs w:val="22"/>
        </w:rPr>
        <w:t>.</w:t>
      </w:r>
    </w:p>
    <w:p w14:paraId="1DE36267" w14:textId="64AF725D" w:rsidR="00512926" w:rsidRDefault="00512926" w:rsidP="00512926">
      <w:pPr>
        <w:pStyle w:val="Heading2"/>
      </w:pPr>
      <w:bookmarkStart w:id="201" w:name="_Toc511815514"/>
      <w:r>
        <w:t>Back-Out Criteria</w:t>
      </w:r>
      <w:bookmarkEnd w:id="201"/>
    </w:p>
    <w:p w14:paraId="25619AAA" w14:textId="2F01A95A" w:rsidR="006C6DBA" w:rsidRDefault="00A32A5D" w:rsidP="00312833">
      <w:r w:rsidRPr="00354245">
        <w:t xml:space="preserve">The </w:t>
      </w:r>
      <w:r w:rsidR="00F508AF" w:rsidRPr="00354245">
        <w:t>project is canceled</w:t>
      </w:r>
      <w:r w:rsidR="00727E4A">
        <w:t xml:space="preserve">, </w:t>
      </w:r>
      <w:r w:rsidR="00F508AF" w:rsidRPr="00354245">
        <w:t>the requested cha</w:t>
      </w:r>
      <w:r w:rsidR="00512926">
        <w:t>nges implemented by IB*2.0*608</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202" w:name="_Toc511815515"/>
      <w:r>
        <w:t>Back-Out</w:t>
      </w:r>
      <w:r w:rsidR="00DF6B4A" w:rsidRPr="00DF6B4A">
        <w:t xml:space="preserve"> </w:t>
      </w:r>
      <w:r w:rsidR="006C6DBA">
        <w:t>Risks</w:t>
      </w:r>
      <w:bookmarkEnd w:id="202"/>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3" w:name="_Toc511815516"/>
      <w:r>
        <w:lastRenderedPageBreak/>
        <w:t xml:space="preserve">Authority for </w:t>
      </w:r>
      <w:r w:rsidR="00685E4D">
        <w:t>Back-Out</w:t>
      </w:r>
      <w:bookmarkEnd w:id="203"/>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ners such as FSC and the HCCH to determine the appropriate course of action. eBilling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04" w:name="_Toc471401656"/>
      <w:bookmarkStart w:id="205" w:name="_Toc471401824"/>
      <w:bookmarkStart w:id="206" w:name="_Toc511815517"/>
      <w:bookmarkEnd w:id="204"/>
      <w:bookmarkEnd w:id="205"/>
      <w:r w:rsidRPr="00256482">
        <w:t>Back-Out</w:t>
      </w:r>
      <w:r w:rsidR="00AE5904" w:rsidRPr="00256482">
        <w:t xml:space="preserve"> Procedure</w:t>
      </w:r>
      <w:bookmarkEnd w:id="206"/>
    </w:p>
    <w:p w14:paraId="26A3EA1A" w14:textId="546933C9" w:rsidR="00B914CB" w:rsidRDefault="00E334EC" w:rsidP="00B914CB">
      <w:r>
        <w:t>The back-out procedure</w:t>
      </w:r>
      <w:r w:rsidR="00B914CB">
        <w:t xml:space="preserve"> for VistA </w:t>
      </w:r>
      <w:r w:rsidR="004A250A">
        <w:t>applications is complex and not</w:t>
      </w:r>
      <w:r w:rsidR="00B914CB">
        <w:t xml:space="preserve"> a “one size fits all” solution. The g</w:t>
      </w:r>
      <w:r>
        <w:t xml:space="preserve">eneral strategy for a VistA </w:t>
      </w:r>
      <w:r w:rsidR="00B914CB">
        <w:t>back</w:t>
      </w:r>
      <w:r>
        <w:t>-out</w:t>
      </w:r>
      <w:r w:rsidR="00B914CB">
        <w:t xml:space="preserve"> is to repair the code with a follow-up patch. The development team recommends that sites log</w:t>
      </w:r>
      <w:r w:rsidR="007B25C8">
        <w:t xml:space="preserve"> a</w:t>
      </w:r>
      <w:r w:rsidR="00B914CB">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3DAD5320" w:rsidR="002C2A31" w:rsidRDefault="00E53C48" w:rsidP="00D36356">
      <w:r>
        <w:t xml:space="preserve">The </w:t>
      </w:r>
      <w:r w:rsidR="00512926">
        <w:t>IB*2.0*608</w:t>
      </w:r>
      <w:r>
        <w:t xml:space="preserve"> patch contains the following build components.</w:t>
      </w:r>
    </w:p>
    <w:p w14:paraId="7B12343A" w14:textId="2DA531AB" w:rsidR="0040362B" w:rsidRPr="00B2412C" w:rsidRDefault="00E53C48" w:rsidP="00512926">
      <w:pPr>
        <w:pStyle w:val="ListParagraph"/>
        <w:numPr>
          <w:ilvl w:val="0"/>
          <w:numId w:val="23"/>
        </w:numPr>
      </w:pPr>
      <w:r w:rsidRPr="00B2412C">
        <w:t>Routines</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304BF95A" w14:textId="228B1FA1" w:rsidR="00DE71B8" w:rsidRPr="00B2412C" w:rsidRDefault="00DE71B8" w:rsidP="00DE71B8">
      <w:pPr>
        <w:pStyle w:val="ListParagraph"/>
        <w:numPr>
          <w:ilvl w:val="1"/>
          <w:numId w:val="23"/>
        </w:numPr>
      </w:pPr>
      <w:r w:rsidRPr="00B2412C">
        <w:t>IB Error File [#350.8]</w:t>
      </w:r>
    </w:p>
    <w:p w14:paraId="4E492BA5" w14:textId="5792C3C1" w:rsidR="00DE71B8" w:rsidRPr="00B2412C" w:rsidRDefault="00DE71B8" w:rsidP="00DE71B8">
      <w:pPr>
        <w:pStyle w:val="ListParagraph"/>
        <w:numPr>
          <w:ilvl w:val="1"/>
          <w:numId w:val="23"/>
        </w:numPr>
      </w:pPr>
      <w:r w:rsidRPr="00B2412C">
        <w:t>IB Site Parameters File</w:t>
      </w:r>
      <w:r w:rsidR="00B8388E">
        <w:t xml:space="preserve"> [#350.9]</w:t>
      </w:r>
    </w:p>
    <w:p w14:paraId="681C2FB5" w14:textId="1746067C" w:rsidR="00DE71B8" w:rsidRPr="00B2412C" w:rsidRDefault="00B8388E" w:rsidP="00DE71B8">
      <w:pPr>
        <w:pStyle w:val="ListParagraph"/>
        <w:numPr>
          <w:ilvl w:val="1"/>
          <w:numId w:val="23"/>
        </w:numPr>
      </w:pPr>
      <w:r>
        <w:t>IB Data Element Definition</w:t>
      </w:r>
      <w:r w:rsidR="00DE71B8" w:rsidRPr="00B2412C">
        <w:t xml:space="preserve"> File</w:t>
      </w:r>
      <w:r>
        <w:t xml:space="preserve"> [#364.5]</w:t>
      </w:r>
    </w:p>
    <w:p w14:paraId="1A05A132" w14:textId="74738129" w:rsidR="00DE71B8" w:rsidRPr="00B2412C" w:rsidRDefault="00DE71B8" w:rsidP="00DE71B8">
      <w:pPr>
        <w:pStyle w:val="ListParagraph"/>
        <w:numPr>
          <w:ilvl w:val="1"/>
          <w:numId w:val="23"/>
        </w:numPr>
      </w:pPr>
      <w:r w:rsidRPr="00B2412C">
        <w:t>IB Form Skeleton Definition File</w:t>
      </w:r>
      <w:r w:rsidR="00B8388E">
        <w:t xml:space="preserve"> [#364.6]</w:t>
      </w:r>
    </w:p>
    <w:p w14:paraId="4B6BB772" w14:textId="0E2EF1FE" w:rsidR="00DE71B8" w:rsidRPr="00B2412C" w:rsidRDefault="00DE71B8" w:rsidP="00DE71B8">
      <w:pPr>
        <w:pStyle w:val="ListParagraph"/>
        <w:numPr>
          <w:ilvl w:val="1"/>
          <w:numId w:val="23"/>
        </w:numPr>
      </w:pPr>
      <w:r w:rsidRPr="00B2412C">
        <w:t>IB Form Field Content File</w:t>
      </w:r>
      <w:r w:rsidR="00B8388E">
        <w:t xml:space="preserve"> [#364.7]</w:t>
      </w:r>
    </w:p>
    <w:p w14:paraId="2B46A67F" w14:textId="2BF4755C" w:rsidR="00DE71B8" w:rsidRPr="00B2412C" w:rsidRDefault="00DE71B8" w:rsidP="00DE71B8">
      <w:pPr>
        <w:pStyle w:val="ListParagraph"/>
        <w:numPr>
          <w:ilvl w:val="1"/>
          <w:numId w:val="23"/>
        </w:numPr>
      </w:pPr>
      <w:r w:rsidRPr="00B2412C">
        <w:t>Bill/Claims File [#399]</w:t>
      </w:r>
    </w:p>
    <w:p w14:paraId="5C5C45A4" w14:textId="77777777" w:rsidR="00E334EC" w:rsidRDefault="00E51510" w:rsidP="00E334EC">
      <w:pPr>
        <w:pStyle w:val="ListParagraph"/>
        <w:numPr>
          <w:ilvl w:val="0"/>
          <w:numId w:val="23"/>
        </w:numPr>
      </w:pPr>
      <w:r w:rsidRPr="00B2412C">
        <w:t>Data Dictionary Changes</w:t>
      </w:r>
    </w:p>
    <w:p w14:paraId="284329A3" w14:textId="77777777" w:rsidR="00E334EC" w:rsidRDefault="00E334EC" w:rsidP="00E334EC">
      <w:pPr>
        <w:pStyle w:val="ListParagraph"/>
        <w:numPr>
          <w:ilvl w:val="0"/>
          <w:numId w:val="23"/>
        </w:numPr>
      </w:pPr>
      <w:r>
        <w:t>Modifications to Templates:</w:t>
      </w:r>
    </w:p>
    <w:p w14:paraId="61F88103" w14:textId="33A11D5E" w:rsidR="00B8388E" w:rsidRDefault="00B8388E" w:rsidP="00E334EC">
      <w:pPr>
        <w:pStyle w:val="ListParagraph"/>
        <w:numPr>
          <w:ilvl w:val="0"/>
          <w:numId w:val="39"/>
        </w:numPr>
        <w:ind w:left="1440"/>
      </w:pPr>
      <w:r>
        <w:t>Input Templates</w:t>
      </w:r>
    </w:p>
    <w:p w14:paraId="157A3240" w14:textId="22CE189B" w:rsidR="00B8388E" w:rsidRPr="00B2412C" w:rsidRDefault="00B8388E" w:rsidP="00E334EC">
      <w:pPr>
        <w:pStyle w:val="ListParagraph"/>
        <w:numPr>
          <w:ilvl w:val="0"/>
          <w:numId w:val="39"/>
        </w:numPr>
        <w:ind w:left="1440"/>
      </w:pPr>
      <w:r>
        <w:t>List Templates</w:t>
      </w:r>
    </w:p>
    <w:p w14:paraId="30DA391A" w14:textId="77777777" w:rsidR="00D36356" w:rsidRDefault="00D36356" w:rsidP="00E334EC">
      <w:pPr>
        <w:ind w:left="720"/>
      </w:pPr>
    </w:p>
    <w:p w14:paraId="3ECD715D" w14:textId="7FAF10C2"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7" w:name="_Toc471396383"/>
      <w:bookmarkStart w:id="208" w:name="_Toc471401658"/>
      <w:bookmarkStart w:id="209" w:name="_Toc471401826"/>
      <w:bookmarkStart w:id="210" w:name="_Toc511815518"/>
      <w:bookmarkEnd w:id="207"/>
      <w:bookmarkEnd w:id="208"/>
      <w:bookmarkEnd w:id="209"/>
      <w:r w:rsidRPr="000666AC">
        <w:t>Back-out Verification</w:t>
      </w:r>
      <w:r>
        <w:t xml:space="preserve"> Procedure</w:t>
      </w:r>
      <w:bookmarkEnd w:id="210"/>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11" w:name="_Toc511815519"/>
      <w:r>
        <w:t>Rollback Procedure</w:t>
      </w:r>
      <w:bookmarkEnd w:id="211"/>
    </w:p>
    <w:p w14:paraId="12226D5B" w14:textId="45C5CC03" w:rsidR="00AE5904" w:rsidRDefault="00460401" w:rsidP="00312833">
      <w:r w:rsidRPr="00460401">
        <w:t>Rollback</w:t>
      </w:r>
      <w:r w:rsidR="004A250A">
        <w:t xml:space="preserve"> pertains to data. </w:t>
      </w:r>
      <w:r w:rsidR="00E334EC">
        <w:t>The only data changes in this patch are specific to the operational software and platform settings. These data changes are covered in the Back-out procedures detailed elsewhere in this document</w:t>
      </w:r>
      <w:r w:rsidR="001C01B2">
        <w:t>.</w:t>
      </w:r>
    </w:p>
    <w:p w14:paraId="4DC9E68B" w14:textId="77777777" w:rsidR="0029309C" w:rsidRDefault="0029309C" w:rsidP="00740CBB">
      <w:pPr>
        <w:pStyle w:val="Heading2"/>
      </w:pPr>
      <w:bookmarkStart w:id="212" w:name="_Toc511815520"/>
      <w:r>
        <w:lastRenderedPageBreak/>
        <w:t>Rollback Considerations</w:t>
      </w:r>
      <w:bookmarkEnd w:id="212"/>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3" w:name="_Toc511815521"/>
      <w:r>
        <w:t>Rollback Criteria</w:t>
      </w:r>
      <w:bookmarkEnd w:id="213"/>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4" w:name="_Toc511815522"/>
      <w:r>
        <w:t>Rollback Risks</w:t>
      </w:r>
      <w:bookmarkEnd w:id="214"/>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5" w:name="_Toc471312610"/>
      <w:bookmarkStart w:id="216" w:name="_Toc471313734"/>
      <w:bookmarkStart w:id="217" w:name="_Toc471396389"/>
      <w:bookmarkStart w:id="218" w:name="_Toc471401664"/>
      <w:bookmarkStart w:id="219" w:name="_Toc471401832"/>
      <w:bookmarkStart w:id="220" w:name="_Toc511815523"/>
      <w:bookmarkEnd w:id="215"/>
      <w:bookmarkEnd w:id="216"/>
      <w:bookmarkEnd w:id="217"/>
      <w:bookmarkEnd w:id="218"/>
      <w:bookmarkEnd w:id="219"/>
      <w:r>
        <w:t>Authority for Rollback</w:t>
      </w:r>
      <w:bookmarkEnd w:id="220"/>
    </w:p>
    <w:p w14:paraId="00D975C4" w14:textId="4B3224AD" w:rsidR="00AE5904" w:rsidRDefault="00460401" w:rsidP="00312833">
      <w:r>
        <w:t>Not applicable.</w:t>
      </w:r>
    </w:p>
    <w:p w14:paraId="31879A0D" w14:textId="77777777" w:rsidR="00DF0C18" w:rsidRDefault="00DF0C18" w:rsidP="00740CBB">
      <w:pPr>
        <w:pStyle w:val="Heading2"/>
      </w:pPr>
      <w:bookmarkStart w:id="221" w:name="_Toc511815524"/>
      <w:r>
        <w:t>Rollback Procedure</w:t>
      </w:r>
      <w:bookmarkEnd w:id="221"/>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22" w:name="_Toc511815525"/>
      <w:r>
        <w:t>Rollback Verification Procedure</w:t>
      </w:r>
      <w:bookmarkEnd w:id="222"/>
    </w:p>
    <w:p w14:paraId="3B20E1C6" w14:textId="01B70F85" w:rsidR="00FA1BF4" w:rsidRDefault="00E334EC" w:rsidP="002F71C2">
      <w:r>
        <w:t>Not applicable.</w:t>
      </w:r>
    </w:p>
    <w:p w14:paraId="59496D86" w14:textId="77777777" w:rsidR="00E334EC" w:rsidRPr="00FA1BF4" w:rsidRDefault="00E334EC" w:rsidP="002F71C2"/>
    <w:sectPr w:rsidR="00E334EC"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3F9BD" w14:textId="77777777" w:rsidR="002D65DE" w:rsidRDefault="002D65DE">
      <w:r>
        <w:separator/>
      </w:r>
    </w:p>
    <w:p w14:paraId="0E50743F" w14:textId="77777777" w:rsidR="002D65DE" w:rsidRDefault="002D65DE"/>
  </w:endnote>
  <w:endnote w:type="continuationSeparator" w:id="0">
    <w:p w14:paraId="6ABD0469" w14:textId="77777777" w:rsidR="002D65DE" w:rsidRDefault="002D65DE">
      <w:r>
        <w:continuationSeparator/>
      </w:r>
    </w:p>
    <w:p w14:paraId="705F28A0" w14:textId="77777777" w:rsidR="002D65DE" w:rsidRDefault="002D6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7C13" w14:textId="2DA3DB94" w:rsidR="006131D1" w:rsidRPr="007748C3" w:rsidRDefault="006131D1" w:rsidP="007748C3">
    <w:pPr>
      <w:pStyle w:val="Footer"/>
      <w:rPr>
        <w:rStyle w:val="FooterChar"/>
      </w:rPr>
    </w:pPr>
    <w:r>
      <w:rPr>
        <w:rStyle w:val="FooterChar"/>
      </w:rPr>
      <w:t>MCCF EDI TAS eBilling Build 5/6 IB*2.0*608</w:t>
    </w:r>
  </w:p>
  <w:p w14:paraId="4EBA9AA0" w14:textId="12727CAB" w:rsidR="006131D1" w:rsidRPr="00721F7D" w:rsidRDefault="006131D1"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3B5C63">
      <w:rPr>
        <w:rStyle w:val="FooterChar"/>
        <w:noProof/>
      </w:rPr>
      <w:t>8</w:t>
    </w:r>
    <w:r w:rsidRPr="00721F7D">
      <w:rPr>
        <w:rStyle w:val="FooterChar"/>
      </w:rPr>
      <w:fldChar w:fldCharType="end"/>
    </w:r>
    <w:r w:rsidRPr="00721F7D">
      <w:rPr>
        <w:rStyle w:val="FooterChar"/>
      </w:rPr>
      <w:tab/>
    </w:r>
    <w:r>
      <w:rPr>
        <w:rStyle w:val="FooterChar"/>
      </w:rPr>
      <w:t>April</w:t>
    </w:r>
    <w:r w:rsidRPr="007748C3">
      <w:rPr>
        <w:rStyle w:val="FooterChar"/>
      </w:rPr>
      <w:t xml:space="preserve"> </w:t>
    </w:r>
    <w:r>
      <w:rPr>
        <w:rStyle w:val="FooterChar"/>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0713C" w14:textId="77777777" w:rsidR="002D65DE" w:rsidRDefault="002D65DE">
      <w:r>
        <w:separator/>
      </w:r>
    </w:p>
    <w:p w14:paraId="44A4DCC5" w14:textId="77777777" w:rsidR="002D65DE" w:rsidRDefault="002D65DE"/>
  </w:footnote>
  <w:footnote w:type="continuationSeparator" w:id="0">
    <w:p w14:paraId="01D3F957" w14:textId="77777777" w:rsidR="002D65DE" w:rsidRDefault="002D65DE">
      <w:r>
        <w:continuationSeparator/>
      </w:r>
    </w:p>
    <w:p w14:paraId="3C11257E" w14:textId="77777777" w:rsidR="002D65DE" w:rsidRDefault="002D65DE"/>
  </w:footnote>
  <w:footnote w:id="1">
    <w:p w14:paraId="2DC26394" w14:textId="18446087" w:rsidR="006131D1" w:rsidRDefault="006131D1">
      <w:pPr>
        <w:pStyle w:val="FootnoteText"/>
      </w:pPr>
      <w:r w:rsidRPr="00804125">
        <w:rPr>
          <w:rStyle w:val="FootnoteReference"/>
        </w:rPr>
        <w:footnoteRef/>
      </w:r>
      <w:r w:rsidRPr="00804125">
        <w:t xml:space="preserve"> Project schedule (right click and select open hyperlink to access)</w:t>
      </w:r>
    </w:p>
    <w:p w14:paraId="1572F9F6" w14:textId="77777777" w:rsidR="006131D1" w:rsidRDefault="002D65DE">
      <w:pPr>
        <w:pStyle w:val="FootnoteText"/>
      </w:pPr>
      <w:hyperlink r:id="rId1" w:tooltip="http://vaww.oed.portal.va.gov/pm/hape/ipt_5010/EDI_Portfolio/TAS%20Interim%20Repository/MCCF%20TAS%20Schedule.zip" w:history="1">
        <w:r w:rsidR="006131D1" w:rsidRPr="00256482">
          <w:rPr>
            <w:rStyle w:val="Hyperlink"/>
          </w:rPr>
          <w:t>http://vaww.oed.portal.va.gov/pm/hape/ipt_5010/EDI_Portfolio/TAS%20Interim%20Repository/MCCF%20TAS%20Schedule.zip</w:t>
        </w:r>
      </w:hyperlink>
    </w:p>
  </w:footnote>
  <w:footnote w:id="2">
    <w:p w14:paraId="76EC19FF" w14:textId="15249A02" w:rsidR="006131D1" w:rsidRDefault="006131D1">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CE86F0"/>
    <w:lvl w:ilvl="0">
      <w:start w:val="1"/>
      <w:numFmt w:val="decimal"/>
      <w:lvlText w:val="%1."/>
      <w:lvlJc w:val="left"/>
      <w:pPr>
        <w:tabs>
          <w:tab w:val="num" w:pos="1800"/>
        </w:tabs>
        <w:ind w:left="1800" w:hanging="360"/>
      </w:pPr>
    </w:lvl>
  </w:abstractNum>
  <w:abstractNum w:abstractNumId="1">
    <w:nsid w:val="FFFFFF7D"/>
    <w:multiLevelType w:val="singleLevel"/>
    <w:tmpl w:val="ECCE39DA"/>
    <w:lvl w:ilvl="0">
      <w:start w:val="1"/>
      <w:numFmt w:val="decimal"/>
      <w:lvlText w:val="%1."/>
      <w:lvlJc w:val="left"/>
      <w:pPr>
        <w:tabs>
          <w:tab w:val="num" w:pos="1440"/>
        </w:tabs>
        <w:ind w:left="1440" w:hanging="360"/>
      </w:pPr>
    </w:lvl>
  </w:abstractNum>
  <w:abstractNum w:abstractNumId="2">
    <w:nsid w:val="FFFFFF7E"/>
    <w:multiLevelType w:val="singleLevel"/>
    <w:tmpl w:val="0CB26C4A"/>
    <w:lvl w:ilvl="0">
      <w:start w:val="1"/>
      <w:numFmt w:val="decimal"/>
      <w:lvlText w:val="%1."/>
      <w:lvlJc w:val="left"/>
      <w:pPr>
        <w:tabs>
          <w:tab w:val="num" w:pos="1080"/>
        </w:tabs>
        <w:ind w:left="1080" w:hanging="360"/>
      </w:pPr>
    </w:lvl>
  </w:abstractNum>
  <w:abstractNum w:abstractNumId="3">
    <w:nsid w:val="FFFFFF7F"/>
    <w:multiLevelType w:val="singleLevel"/>
    <w:tmpl w:val="688C1F9C"/>
    <w:lvl w:ilvl="0">
      <w:start w:val="1"/>
      <w:numFmt w:val="decimal"/>
      <w:lvlText w:val="%1."/>
      <w:lvlJc w:val="left"/>
      <w:pPr>
        <w:tabs>
          <w:tab w:val="num" w:pos="720"/>
        </w:tabs>
        <w:ind w:left="720" w:hanging="360"/>
      </w:pPr>
    </w:lvl>
  </w:abstractNum>
  <w:abstractNum w:abstractNumId="4">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CDA3AC0"/>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5972A9E"/>
    <w:multiLevelType w:val="multilevel"/>
    <w:tmpl w:val="49DA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FA0DC3"/>
    <w:multiLevelType w:val="hybridMultilevel"/>
    <w:tmpl w:val="39723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A406D"/>
    <w:multiLevelType w:val="multilevel"/>
    <w:tmpl w:val="AF8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nsid w:val="63130D58"/>
    <w:multiLevelType w:val="hybridMultilevel"/>
    <w:tmpl w:val="462E9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354078"/>
    <w:multiLevelType w:val="hybridMultilevel"/>
    <w:tmpl w:val="15605A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1"/>
  </w:num>
  <w:num w:numId="4">
    <w:abstractNumId w:val="33"/>
  </w:num>
  <w:num w:numId="5">
    <w:abstractNumId w:val="38"/>
  </w:num>
  <w:num w:numId="6">
    <w:abstractNumId w:val="26"/>
  </w:num>
  <w:num w:numId="7">
    <w:abstractNumId w:val="14"/>
  </w:num>
  <w:num w:numId="8">
    <w:abstractNumId w:val="13"/>
  </w:num>
  <w:num w:numId="9">
    <w:abstractNumId w:val="16"/>
  </w:num>
  <w:num w:numId="10">
    <w:abstractNumId w:val="21"/>
  </w:num>
  <w:num w:numId="11">
    <w:abstractNumId w:val="15"/>
  </w:num>
  <w:num w:numId="12">
    <w:abstractNumId w:val="28"/>
  </w:num>
  <w:num w:numId="13">
    <w:abstractNumId w:val="9"/>
  </w:num>
  <w:num w:numId="14">
    <w:abstractNumId w:val="8"/>
  </w:num>
  <w:num w:numId="15">
    <w:abstractNumId w:val="6"/>
  </w:num>
  <w:num w:numId="16">
    <w:abstractNumId w:val="12"/>
  </w:num>
  <w:num w:numId="17">
    <w:abstractNumId w:val="29"/>
  </w:num>
  <w:num w:numId="18">
    <w:abstractNumId w:val="22"/>
  </w:num>
  <w:num w:numId="19">
    <w:abstractNumId w:val="18"/>
  </w:num>
  <w:num w:numId="20">
    <w:abstractNumId w:val="24"/>
  </w:num>
  <w:num w:numId="21">
    <w:abstractNumId w:val="17"/>
  </w:num>
  <w:num w:numId="22">
    <w:abstractNumId w:val="20"/>
  </w:num>
  <w:num w:numId="23">
    <w:abstractNumId w:val="30"/>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3"/>
  </w:num>
  <w:num w:numId="32">
    <w:abstractNumId w:val="27"/>
  </w:num>
  <w:num w:numId="33">
    <w:abstractNumId w:val="36"/>
  </w:num>
  <w:num w:numId="34">
    <w:abstractNumId w:val="37"/>
  </w:num>
  <w:num w:numId="35">
    <w:abstractNumId w:val="34"/>
  </w:num>
  <w:num w:numId="36">
    <w:abstractNumId w:val="10"/>
  </w:num>
  <w:num w:numId="37">
    <w:abstractNumId w:val="19"/>
  </w:num>
  <w:num w:numId="38">
    <w:abstractNumId w:val="25"/>
  </w:num>
  <w:num w:numId="39">
    <w:abstractNumId w:val="3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Kagels">
    <w15:presenceInfo w15:providerId="AD" w15:userId="S-1-5-21-3879305808-3289165270-514292028-1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2644"/>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4DC3"/>
    <w:rsid w:val="000C63BF"/>
    <w:rsid w:val="000D05AC"/>
    <w:rsid w:val="000D2A67"/>
    <w:rsid w:val="000D7EEE"/>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0AE4"/>
    <w:rsid w:val="001962FB"/>
    <w:rsid w:val="00196684"/>
    <w:rsid w:val="001A0330"/>
    <w:rsid w:val="001A1826"/>
    <w:rsid w:val="001A3C5C"/>
    <w:rsid w:val="001A6795"/>
    <w:rsid w:val="001A75D9"/>
    <w:rsid w:val="001B0B28"/>
    <w:rsid w:val="001B29CA"/>
    <w:rsid w:val="001B3B73"/>
    <w:rsid w:val="001B7C65"/>
    <w:rsid w:val="001C01B2"/>
    <w:rsid w:val="001C4583"/>
    <w:rsid w:val="001C6D26"/>
    <w:rsid w:val="001D2505"/>
    <w:rsid w:val="001D3222"/>
    <w:rsid w:val="001D6650"/>
    <w:rsid w:val="001E1338"/>
    <w:rsid w:val="001E179E"/>
    <w:rsid w:val="001E1960"/>
    <w:rsid w:val="001E4B39"/>
    <w:rsid w:val="001F2E1D"/>
    <w:rsid w:val="002045CA"/>
    <w:rsid w:val="002079F9"/>
    <w:rsid w:val="0021144A"/>
    <w:rsid w:val="00215502"/>
    <w:rsid w:val="00217034"/>
    <w:rsid w:val="0021786A"/>
    <w:rsid w:val="00221E4D"/>
    <w:rsid w:val="00222831"/>
    <w:rsid w:val="00222FCD"/>
    <w:rsid w:val="00224712"/>
    <w:rsid w:val="002273CA"/>
    <w:rsid w:val="00227714"/>
    <w:rsid w:val="00230D11"/>
    <w:rsid w:val="00234111"/>
    <w:rsid w:val="00235475"/>
    <w:rsid w:val="002368E6"/>
    <w:rsid w:val="00236972"/>
    <w:rsid w:val="00240182"/>
    <w:rsid w:val="00242E64"/>
    <w:rsid w:val="00243CE7"/>
    <w:rsid w:val="00244F26"/>
    <w:rsid w:val="00252BD5"/>
    <w:rsid w:val="00253561"/>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2EC"/>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65DE"/>
    <w:rsid w:val="002D73F9"/>
    <w:rsid w:val="002E1D8C"/>
    <w:rsid w:val="002E64EF"/>
    <w:rsid w:val="002E6F8F"/>
    <w:rsid w:val="002E751D"/>
    <w:rsid w:val="002F0076"/>
    <w:rsid w:val="002F1948"/>
    <w:rsid w:val="002F1E2E"/>
    <w:rsid w:val="002F4097"/>
    <w:rsid w:val="002F5410"/>
    <w:rsid w:val="002F5812"/>
    <w:rsid w:val="002F71C2"/>
    <w:rsid w:val="0030018E"/>
    <w:rsid w:val="00303350"/>
    <w:rsid w:val="00303850"/>
    <w:rsid w:val="00305F50"/>
    <w:rsid w:val="003110DB"/>
    <w:rsid w:val="003126C7"/>
    <w:rsid w:val="00312833"/>
    <w:rsid w:val="00314290"/>
    <w:rsid w:val="00314B90"/>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BE2"/>
    <w:rsid w:val="003635CE"/>
    <w:rsid w:val="00370FF3"/>
    <w:rsid w:val="00372700"/>
    <w:rsid w:val="003731D8"/>
    <w:rsid w:val="0037352D"/>
    <w:rsid w:val="0037361D"/>
    <w:rsid w:val="00376DD4"/>
    <w:rsid w:val="00392B05"/>
    <w:rsid w:val="00396E2E"/>
    <w:rsid w:val="00397DB8"/>
    <w:rsid w:val="003A5126"/>
    <w:rsid w:val="003B5475"/>
    <w:rsid w:val="003B5C63"/>
    <w:rsid w:val="003B6DBA"/>
    <w:rsid w:val="003C2662"/>
    <w:rsid w:val="003C40B4"/>
    <w:rsid w:val="003C7B01"/>
    <w:rsid w:val="003D59EF"/>
    <w:rsid w:val="003D752B"/>
    <w:rsid w:val="003D76CF"/>
    <w:rsid w:val="003D7EA1"/>
    <w:rsid w:val="003E1F9E"/>
    <w:rsid w:val="003E2274"/>
    <w:rsid w:val="003E4236"/>
    <w:rsid w:val="003E4BA8"/>
    <w:rsid w:val="003E4F42"/>
    <w:rsid w:val="003E77BE"/>
    <w:rsid w:val="003F30DB"/>
    <w:rsid w:val="003F4789"/>
    <w:rsid w:val="003F5ACD"/>
    <w:rsid w:val="003F7009"/>
    <w:rsid w:val="00400353"/>
    <w:rsid w:val="0040362B"/>
    <w:rsid w:val="00403A9E"/>
    <w:rsid w:val="0040401C"/>
    <w:rsid w:val="00404951"/>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86E24"/>
    <w:rsid w:val="0049295B"/>
    <w:rsid w:val="004929C8"/>
    <w:rsid w:val="00492BC7"/>
    <w:rsid w:val="00494A53"/>
    <w:rsid w:val="004964DB"/>
    <w:rsid w:val="004A250A"/>
    <w:rsid w:val="004A28E1"/>
    <w:rsid w:val="004A615E"/>
    <w:rsid w:val="004B37EC"/>
    <w:rsid w:val="004B64EC"/>
    <w:rsid w:val="004B64FC"/>
    <w:rsid w:val="004C1D9C"/>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2E59"/>
    <w:rsid w:val="00504BC1"/>
    <w:rsid w:val="005100F6"/>
    <w:rsid w:val="00510914"/>
    <w:rsid w:val="0051252D"/>
    <w:rsid w:val="00512926"/>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434"/>
    <w:rsid w:val="00554B8F"/>
    <w:rsid w:val="00554C3A"/>
    <w:rsid w:val="00554DFE"/>
    <w:rsid w:val="00560721"/>
    <w:rsid w:val="00560F1B"/>
    <w:rsid w:val="005647C7"/>
    <w:rsid w:val="00565037"/>
    <w:rsid w:val="00566D6A"/>
    <w:rsid w:val="005709DF"/>
    <w:rsid w:val="005714E2"/>
    <w:rsid w:val="005718DA"/>
    <w:rsid w:val="00575CFA"/>
    <w:rsid w:val="00576377"/>
    <w:rsid w:val="0057766F"/>
    <w:rsid w:val="00577B5B"/>
    <w:rsid w:val="00584F2F"/>
    <w:rsid w:val="00585881"/>
    <w:rsid w:val="00594383"/>
    <w:rsid w:val="00595428"/>
    <w:rsid w:val="00595C00"/>
    <w:rsid w:val="005A1C16"/>
    <w:rsid w:val="005A49F8"/>
    <w:rsid w:val="005A6B47"/>
    <w:rsid w:val="005A722B"/>
    <w:rsid w:val="005B166A"/>
    <w:rsid w:val="005B3D7A"/>
    <w:rsid w:val="005B3DE2"/>
    <w:rsid w:val="005B6F40"/>
    <w:rsid w:val="005B7CDD"/>
    <w:rsid w:val="005C09F2"/>
    <w:rsid w:val="005C4069"/>
    <w:rsid w:val="005C40E3"/>
    <w:rsid w:val="005C59AA"/>
    <w:rsid w:val="005C5ED2"/>
    <w:rsid w:val="005D10B1"/>
    <w:rsid w:val="005D18C5"/>
    <w:rsid w:val="005D3B22"/>
    <w:rsid w:val="005E1DA8"/>
    <w:rsid w:val="005E2AF9"/>
    <w:rsid w:val="005E2EC0"/>
    <w:rsid w:val="005E3BA1"/>
    <w:rsid w:val="005F0F90"/>
    <w:rsid w:val="005F10A9"/>
    <w:rsid w:val="005F11F2"/>
    <w:rsid w:val="005F3344"/>
    <w:rsid w:val="005F5515"/>
    <w:rsid w:val="00600235"/>
    <w:rsid w:val="0060549A"/>
    <w:rsid w:val="0060568C"/>
    <w:rsid w:val="00606743"/>
    <w:rsid w:val="006131D1"/>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91431"/>
    <w:rsid w:val="006944C9"/>
    <w:rsid w:val="006954EE"/>
    <w:rsid w:val="00695E70"/>
    <w:rsid w:val="006962A8"/>
    <w:rsid w:val="006A0FC5"/>
    <w:rsid w:val="006A20A1"/>
    <w:rsid w:val="006A4DAE"/>
    <w:rsid w:val="006A51B8"/>
    <w:rsid w:val="006A5F40"/>
    <w:rsid w:val="006A7603"/>
    <w:rsid w:val="006B1443"/>
    <w:rsid w:val="006B2283"/>
    <w:rsid w:val="006C0BDB"/>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5D38"/>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4B69"/>
    <w:rsid w:val="007B5233"/>
    <w:rsid w:val="007B5526"/>
    <w:rsid w:val="007B65D7"/>
    <w:rsid w:val="007C2637"/>
    <w:rsid w:val="007C6497"/>
    <w:rsid w:val="007D3D99"/>
    <w:rsid w:val="007D6783"/>
    <w:rsid w:val="007E05D4"/>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B22"/>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4E6"/>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D6ADA"/>
    <w:rsid w:val="009E0B82"/>
    <w:rsid w:val="009E67B2"/>
    <w:rsid w:val="009F5E75"/>
    <w:rsid w:val="009F77D2"/>
    <w:rsid w:val="00A0322F"/>
    <w:rsid w:val="00A03A22"/>
    <w:rsid w:val="00A04018"/>
    <w:rsid w:val="00A04363"/>
    <w:rsid w:val="00A0550C"/>
    <w:rsid w:val="00A0557D"/>
    <w:rsid w:val="00A05CA6"/>
    <w:rsid w:val="00A066A3"/>
    <w:rsid w:val="00A136DC"/>
    <w:rsid w:val="00A149C0"/>
    <w:rsid w:val="00A16887"/>
    <w:rsid w:val="00A17DC4"/>
    <w:rsid w:val="00A24CF9"/>
    <w:rsid w:val="00A26450"/>
    <w:rsid w:val="00A26617"/>
    <w:rsid w:val="00A303CE"/>
    <w:rsid w:val="00A30747"/>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806C7"/>
    <w:rsid w:val="00A82B68"/>
    <w:rsid w:val="00A83D56"/>
    <w:rsid w:val="00A83EB5"/>
    <w:rsid w:val="00A87F24"/>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6E04"/>
    <w:rsid w:val="00B470C6"/>
    <w:rsid w:val="00B55A93"/>
    <w:rsid w:val="00B63092"/>
    <w:rsid w:val="00B65EC3"/>
    <w:rsid w:val="00B6674E"/>
    <w:rsid w:val="00B667B2"/>
    <w:rsid w:val="00B66F83"/>
    <w:rsid w:val="00B6706C"/>
    <w:rsid w:val="00B725E5"/>
    <w:rsid w:val="00B7436C"/>
    <w:rsid w:val="00B74C64"/>
    <w:rsid w:val="00B7743B"/>
    <w:rsid w:val="00B811B1"/>
    <w:rsid w:val="00B8218C"/>
    <w:rsid w:val="00B8388E"/>
    <w:rsid w:val="00B83F9C"/>
    <w:rsid w:val="00B847DD"/>
    <w:rsid w:val="00B84AAD"/>
    <w:rsid w:val="00B85604"/>
    <w:rsid w:val="00B859DB"/>
    <w:rsid w:val="00B85EE9"/>
    <w:rsid w:val="00B8745A"/>
    <w:rsid w:val="00B877FC"/>
    <w:rsid w:val="00B914CB"/>
    <w:rsid w:val="00B92868"/>
    <w:rsid w:val="00B934A1"/>
    <w:rsid w:val="00B94508"/>
    <w:rsid w:val="00B959D1"/>
    <w:rsid w:val="00B95E0E"/>
    <w:rsid w:val="00BA788C"/>
    <w:rsid w:val="00BB138A"/>
    <w:rsid w:val="00BB52EE"/>
    <w:rsid w:val="00BB7924"/>
    <w:rsid w:val="00BC2D41"/>
    <w:rsid w:val="00BD2E2C"/>
    <w:rsid w:val="00BE065D"/>
    <w:rsid w:val="00BE7AD9"/>
    <w:rsid w:val="00BF1EB7"/>
    <w:rsid w:val="00BF2C5A"/>
    <w:rsid w:val="00C033C1"/>
    <w:rsid w:val="00C0346C"/>
    <w:rsid w:val="00C03950"/>
    <w:rsid w:val="00C06D0B"/>
    <w:rsid w:val="00C1097E"/>
    <w:rsid w:val="00C13654"/>
    <w:rsid w:val="00C16D5D"/>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3240"/>
    <w:rsid w:val="00C44C32"/>
    <w:rsid w:val="00C44E3B"/>
    <w:rsid w:val="00C5168B"/>
    <w:rsid w:val="00C53D0C"/>
    <w:rsid w:val="00C54796"/>
    <w:rsid w:val="00C613B6"/>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FD1"/>
    <w:rsid w:val="00CA1477"/>
    <w:rsid w:val="00CA1A57"/>
    <w:rsid w:val="00CA3262"/>
    <w:rsid w:val="00CA5DF5"/>
    <w:rsid w:val="00CB2298"/>
    <w:rsid w:val="00CB2A6D"/>
    <w:rsid w:val="00CB2A72"/>
    <w:rsid w:val="00CB4EB8"/>
    <w:rsid w:val="00CC0FFA"/>
    <w:rsid w:val="00CC439B"/>
    <w:rsid w:val="00CC7C2E"/>
    <w:rsid w:val="00CD4F2E"/>
    <w:rsid w:val="00CD52C7"/>
    <w:rsid w:val="00CD7013"/>
    <w:rsid w:val="00CE0368"/>
    <w:rsid w:val="00CE61F4"/>
    <w:rsid w:val="00CE7A47"/>
    <w:rsid w:val="00CF08BF"/>
    <w:rsid w:val="00CF21F1"/>
    <w:rsid w:val="00CF2656"/>
    <w:rsid w:val="00CF5A24"/>
    <w:rsid w:val="00CF686C"/>
    <w:rsid w:val="00D008F5"/>
    <w:rsid w:val="00D0212F"/>
    <w:rsid w:val="00D070E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21DE"/>
    <w:rsid w:val="00DB4A3F"/>
    <w:rsid w:val="00DB6689"/>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A0C"/>
    <w:rsid w:val="00E14BCB"/>
    <w:rsid w:val="00E17D10"/>
    <w:rsid w:val="00E2245D"/>
    <w:rsid w:val="00E2302E"/>
    <w:rsid w:val="00E2381D"/>
    <w:rsid w:val="00E24621"/>
    <w:rsid w:val="00E2463A"/>
    <w:rsid w:val="00E30DBF"/>
    <w:rsid w:val="00E319D1"/>
    <w:rsid w:val="00E3221B"/>
    <w:rsid w:val="00E334EC"/>
    <w:rsid w:val="00E3386A"/>
    <w:rsid w:val="00E42B55"/>
    <w:rsid w:val="00E4512E"/>
    <w:rsid w:val="00E47040"/>
    <w:rsid w:val="00E47D1B"/>
    <w:rsid w:val="00E51510"/>
    <w:rsid w:val="00E53C48"/>
    <w:rsid w:val="00E54302"/>
    <w:rsid w:val="00E54E10"/>
    <w:rsid w:val="00E57819"/>
    <w:rsid w:val="00E57CF1"/>
    <w:rsid w:val="00E60DEA"/>
    <w:rsid w:val="00E61DEF"/>
    <w:rsid w:val="00E648C4"/>
    <w:rsid w:val="00E6750E"/>
    <w:rsid w:val="00E773E8"/>
    <w:rsid w:val="00E82172"/>
    <w:rsid w:val="00E8378E"/>
    <w:rsid w:val="00E8761A"/>
    <w:rsid w:val="00E87DAD"/>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DC6"/>
    <w:rsid w:val="00F11DF6"/>
    <w:rsid w:val="00F16DEB"/>
    <w:rsid w:val="00F214A8"/>
    <w:rsid w:val="00F225AF"/>
    <w:rsid w:val="00F231DA"/>
    <w:rsid w:val="00F243F5"/>
    <w:rsid w:val="00F26464"/>
    <w:rsid w:val="00F3086F"/>
    <w:rsid w:val="00F308F9"/>
    <w:rsid w:val="00F30F36"/>
    <w:rsid w:val="00F33DEC"/>
    <w:rsid w:val="00F34C34"/>
    <w:rsid w:val="00F35AD6"/>
    <w:rsid w:val="00F361F8"/>
    <w:rsid w:val="00F37AEE"/>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A2B"/>
    <w:rsid w:val="00F94C8A"/>
    <w:rsid w:val="00F95EB0"/>
    <w:rsid w:val="00F9794C"/>
    <w:rsid w:val="00FA1BF4"/>
    <w:rsid w:val="00FA25B6"/>
    <w:rsid w:val="00FA3A85"/>
    <w:rsid w:val="00FA5B5C"/>
    <w:rsid w:val="00FA5EDC"/>
    <w:rsid w:val="00FB0839"/>
    <w:rsid w:val="00FB15D6"/>
    <w:rsid w:val="00FB2171"/>
    <w:rsid w:val="00FB4B76"/>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94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515538304">
      <w:bodyDiv w:val="1"/>
      <w:marLeft w:val="60"/>
      <w:marRight w:val="60"/>
      <w:marTop w:val="60"/>
      <w:marBottom w:val="60"/>
      <w:divBdr>
        <w:top w:val="none" w:sz="0" w:space="0" w:color="auto"/>
        <w:left w:val="none" w:sz="0" w:space="0" w:color="auto"/>
        <w:bottom w:val="none" w:sz="0" w:space="0" w:color="auto"/>
        <w:right w:val="none" w:sz="0" w:space="0" w:color="auto"/>
      </w:divBdr>
    </w:div>
    <w:div w:id="699628155">
      <w:bodyDiv w:val="1"/>
      <w:marLeft w:val="60"/>
      <w:marRight w:val="60"/>
      <w:marTop w:val="60"/>
      <w:marBottom w:val="60"/>
      <w:divBdr>
        <w:top w:val="none" w:sz="0" w:space="0" w:color="auto"/>
        <w:left w:val="none" w:sz="0" w:space="0" w:color="auto"/>
        <w:bottom w:val="none" w:sz="0" w:space="0" w:color="auto"/>
        <w:right w:val="none" w:sz="0" w:space="0" w:color="auto"/>
      </w:divBdr>
    </w:div>
    <w:div w:id="724521877">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081832579">
      <w:bodyDiv w:val="1"/>
      <w:marLeft w:val="60"/>
      <w:marRight w:val="60"/>
      <w:marTop w:val="60"/>
      <w:marBottom w:val="60"/>
      <w:divBdr>
        <w:top w:val="none" w:sz="0" w:space="0" w:color="auto"/>
        <w:left w:val="none" w:sz="0" w:space="0" w:color="auto"/>
        <w:bottom w:val="none" w:sz="0" w:space="0" w:color="auto"/>
        <w:right w:val="none" w:sz="0" w:space="0" w:color="auto"/>
      </w:divBdr>
    </w:div>
    <w:div w:id="1246650674">
      <w:bodyDiv w:val="1"/>
      <w:marLeft w:val="60"/>
      <w:marRight w:val="60"/>
      <w:marTop w:val="60"/>
      <w:marBottom w:val="60"/>
      <w:divBdr>
        <w:top w:val="none" w:sz="0" w:space="0" w:color="auto"/>
        <w:left w:val="none" w:sz="0" w:space="0" w:color="auto"/>
        <w:bottom w:val="none" w:sz="0" w:space="0" w:color="auto"/>
        <w:right w:val="none" w:sz="0" w:space="0" w:color="auto"/>
      </w:divBdr>
      <w:divsChild>
        <w:div w:id="81218243">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465074868">
      <w:bodyDiv w:val="1"/>
      <w:marLeft w:val="60"/>
      <w:marRight w:val="60"/>
      <w:marTop w:val="60"/>
      <w:marBottom w:val="60"/>
      <w:divBdr>
        <w:top w:val="none" w:sz="0" w:space="0" w:color="auto"/>
        <w:left w:val="none" w:sz="0" w:space="0" w:color="auto"/>
        <w:bottom w:val="none" w:sz="0" w:space="0" w:color="auto"/>
        <w:right w:val="none" w:sz="0" w:space="0" w:color="auto"/>
      </w:divBdr>
      <w:divsChild>
        <w:div w:id="961035477">
          <w:marLeft w:val="0"/>
          <w:marRight w:val="0"/>
          <w:marTop w:val="0"/>
          <w:marBottom w:val="0"/>
          <w:divBdr>
            <w:top w:val="none" w:sz="0" w:space="0" w:color="auto"/>
            <w:left w:val="none" w:sz="0" w:space="0" w:color="auto"/>
            <w:bottom w:val="none" w:sz="0" w:space="0" w:color="auto"/>
            <w:right w:val="none" w:sz="0" w:space="0" w:color="auto"/>
          </w:divBdr>
        </w:div>
      </w:divsChild>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VHAeBillingRR@va.gov"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VHAeBillingRR@va.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9772A801-BFE8-453D-B8A1-21D053B2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4164</Words>
  <Characters>23739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27848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2</cp:revision>
  <cp:lastPrinted>2016-02-11T18:58:00Z</cp:lastPrinted>
  <dcterms:created xsi:type="dcterms:W3CDTF">2018-06-06T13:25:00Z</dcterms:created>
  <dcterms:modified xsi:type="dcterms:W3CDTF">2018-06-06T13:25:00Z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