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cohort filters (by vintage/sector).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2026-07-21T06:56:59Z</dcterms:created>
  <dcterms:modified xsi:type="dcterms:W3CDTF">2026-07-21T06:56:59Z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