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C82F68" w14:textId="77777777" w:rsidR="003C31FA" w:rsidRPr="0016271F" w:rsidRDefault="003C31FA">
      <w:pPr>
        <w:rPr>
          <w:rFonts w:ascii="Meiryo UI" w:eastAsia="Meiryo UI" w:hAnsi="Meiryo UI" w:cs="Meiryo UI"/>
          <w:lang w:val="vi-VN"/>
        </w:rPr>
      </w:pPr>
    </w:p>
    <w:p w14:paraId="50CF7D3A" w14:textId="77777777" w:rsidR="003C31FA" w:rsidRDefault="003C31FA">
      <w:pPr>
        <w:rPr>
          <w:rFonts w:ascii="Meiryo UI" w:eastAsia="Meiryo UI" w:hAnsi="Meiryo UI" w:cs="Meiryo UI"/>
        </w:rPr>
      </w:pPr>
    </w:p>
    <w:p w14:paraId="4303E8BF" w14:textId="77777777" w:rsidR="003C31FA" w:rsidRDefault="003C31FA">
      <w:pPr>
        <w:rPr>
          <w:rFonts w:ascii="Meiryo UI" w:eastAsia="Meiryo UI" w:hAnsi="Meiryo UI" w:cs="Meiryo UI"/>
        </w:rPr>
      </w:pPr>
    </w:p>
    <w:p w14:paraId="0804B697" w14:textId="77777777" w:rsidR="003C31FA" w:rsidRDefault="003C31FA">
      <w:pPr>
        <w:rPr>
          <w:rFonts w:ascii="Meiryo UI" w:eastAsia="Meiryo UI" w:hAnsi="Meiryo UI" w:cs="Meiryo UI"/>
        </w:rPr>
      </w:pPr>
    </w:p>
    <w:p w14:paraId="37DD721B" w14:textId="77777777" w:rsidR="003C31FA" w:rsidRDefault="003C31FA">
      <w:pPr>
        <w:rPr>
          <w:rFonts w:ascii="Meiryo UI" w:eastAsia="Meiryo UI" w:hAnsi="Meiryo UI" w:cs="Meiryo UI"/>
        </w:rPr>
      </w:pPr>
    </w:p>
    <w:p w14:paraId="456F58F0" w14:textId="77777777" w:rsidR="003C31FA" w:rsidRDefault="00000000">
      <w:pPr>
        <w:pBdr>
          <w:top w:val="single" w:sz="6" w:space="6" w:color="BFBFBF"/>
          <w:left w:val="single" w:sz="6" w:space="6" w:color="BFBFBF"/>
          <w:bottom w:val="single" w:sz="6" w:space="6" w:color="BFBFBF"/>
          <w:right w:val="single" w:sz="6" w:space="6" w:color="BFBFBF"/>
        </w:pBdr>
        <w:shd w:val="clear" w:color="auto" w:fill="F2F2F2"/>
        <w:spacing w:before="120" w:after="120" w:line="600" w:lineRule="exact"/>
        <w:jc w:val="center"/>
        <w:rPr>
          <w:rFonts w:ascii="Meiryo UI" w:eastAsia="Meiryo UI" w:hAnsi="Meiryo UI" w:cs="Meiryo UI"/>
          <w:b/>
          <w:color w:val="595959"/>
          <w:sz w:val="44"/>
          <w:szCs w:val="44"/>
        </w:rPr>
      </w:pPr>
      <w:r>
        <w:rPr>
          <w:rFonts w:ascii="Meiryo UI" w:eastAsia="Meiryo UI" w:hAnsi="Meiryo UI" w:cs="Meiryo UI" w:hint="eastAsia"/>
          <w:b/>
          <w:color w:val="595959"/>
          <w:sz w:val="44"/>
          <w:szCs w:val="44"/>
        </w:rPr>
        <w:t>コネクタサーバー構造設計書</w:t>
      </w:r>
    </w:p>
    <w:p w14:paraId="5BB3D4F0" w14:textId="77777777" w:rsidR="003C31FA" w:rsidRDefault="003C31FA">
      <w:pPr>
        <w:rPr>
          <w:rFonts w:ascii="Meiryo UI" w:eastAsia="Meiryo UI" w:hAnsi="Meiryo UI" w:cs="Meiryo UI"/>
        </w:rPr>
      </w:pPr>
    </w:p>
    <w:p w14:paraId="1CFCEEA8" w14:textId="77777777" w:rsidR="003C31FA" w:rsidRDefault="003C31FA">
      <w:pPr>
        <w:rPr>
          <w:rFonts w:ascii="Meiryo UI" w:eastAsia="Meiryo UI" w:hAnsi="Meiryo UI" w:cs="Meiryo UI"/>
        </w:rPr>
      </w:pPr>
    </w:p>
    <w:p w14:paraId="2E5C52FD" w14:textId="77777777" w:rsidR="003C31FA" w:rsidRDefault="003C31FA">
      <w:pPr>
        <w:rPr>
          <w:rFonts w:ascii="Meiryo UI" w:eastAsia="Meiryo UI" w:hAnsi="Meiryo UI" w:cs="Meiryo UI"/>
        </w:rPr>
      </w:pPr>
    </w:p>
    <w:p w14:paraId="26E870FB" w14:textId="77777777" w:rsidR="003C31FA" w:rsidRDefault="00000000">
      <w:pPr>
        <w:spacing w:line="600" w:lineRule="exact"/>
        <w:jc w:val="center"/>
        <w:rPr>
          <w:rFonts w:ascii="Meiryo UI" w:eastAsia="Meiryo UI" w:hAnsi="Meiryo UI" w:cs="Meiryo UI"/>
          <w:b/>
          <w:color w:val="404040"/>
          <w:sz w:val="28"/>
          <w:szCs w:val="28"/>
        </w:rPr>
      </w:pPr>
      <w:r>
        <w:rPr>
          <w:rFonts w:ascii="Meiryo UI" w:eastAsia="Meiryo UI" w:hAnsi="Meiryo UI" w:cs="Meiryo UI" w:hint="eastAsia"/>
          <w:b/>
          <w:color w:val="404040"/>
          <w:sz w:val="28"/>
          <w:szCs w:val="28"/>
        </w:rPr>
        <w:t>第1.0.2版</w:t>
      </w:r>
    </w:p>
    <w:p w14:paraId="3E430215" w14:textId="77777777" w:rsidR="003C31FA" w:rsidRDefault="00000000">
      <w:pPr>
        <w:spacing w:line="600" w:lineRule="exact"/>
        <w:jc w:val="center"/>
        <w:rPr>
          <w:rFonts w:ascii="Meiryo UI" w:eastAsia="Meiryo UI" w:hAnsi="Meiryo UI" w:cs="Meiryo UI"/>
          <w:b/>
          <w:color w:val="404040"/>
          <w:sz w:val="24"/>
          <w:szCs w:val="24"/>
        </w:rPr>
      </w:pPr>
      <w:r>
        <w:rPr>
          <w:rFonts w:ascii="Meiryo UI" w:eastAsia="Meiryo UI" w:hAnsi="Meiryo UI" w:cs="Meiryo UI" w:hint="eastAsia"/>
          <w:b/>
          <w:color w:val="404040"/>
          <w:sz w:val="24"/>
          <w:szCs w:val="24"/>
        </w:rPr>
        <w:t>2026/06/25</w:t>
      </w:r>
    </w:p>
    <w:p w14:paraId="2BB3C29C" w14:textId="77777777" w:rsidR="003C31FA" w:rsidRDefault="00000000">
      <w:pPr>
        <w:rPr>
          <w:rFonts w:ascii="Meiryo UI" w:eastAsia="Meiryo UI" w:hAnsi="Meiryo UI" w:cs="Meiryo UI"/>
        </w:rPr>
      </w:pPr>
      <w:r>
        <w:rPr>
          <w:rFonts w:ascii="Meiryo UI" w:eastAsia="Meiryo UI" w:hAnsi="Meiryo UI" w:cs="Meiryo UI" w:hint="eastAsia"/>
        </w:rPr>
        <w:br w:type="page"/>
      </w:r>
    </w:p>
    <w:p w14:paraId="2A3DB27D" w14:textId="77777777" w:rsidR="003C31FA" w:rsidRDefault="00000000">
      <w:pPr>
        <w:pStyle w:val="FXSS20"/>
        <w:rPr>
          <w:rFonts w:ascii="Meiryo UI" w:eastAsia="Meiryo UI" w:hAnsi="Meiryo UI" w:cs="Meiryo UI"/>
        </w:rPr>
      </w:pPr>
      <w:r>
        <w:rPr>
          <w:rFonts w:ascii="Meiryo UI" w:eastAsia="Meiryo UI" w:hAnsi="Meiryo UI" w:cs="Meiryo UI" w:hint="eastAsia"/>
        </w:rPr>
        <w:lastRenderedPageBreak/>
        <w:t>改訂履歴</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95"/>
        <w:gridCol w:w="760"/>
        <w:gridCol w:w="6562"/>
        <w:gridCol w:w="760"/>
        <w:gridCol w:w="761"/>
      </w:tblGrid>
      <w:tr w:rsidR="003C31FA" w14:paraId="1F62D4DF" w14:textId="77777777">
        <w:trPr>
          <w:tblHeader/>
        </w:trPr>
        <w:tc>
          <w:tcPr>
            <w:tcW w:w="7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1BF53AC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改訂日</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9DBD3A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版数</w:t>
            </w:r>
          </w:p>
        </w:tc>
        <w:tc>
          <w:tcPr>
            <w:tcW w:w="656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154A4AE"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内容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573EABA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改訂者</w:t>
            </w:r>
          </w:p>
        </w:tc>
        <w:tc>
          <w:tcPr>
            <w:tcW w:w="7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1A4D37D0"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承認者</w:t>
            </w:r>
          </w:p>
        </w:tc>
      </w:tr>
      <w:tr w:rsidR="003C31FA" w14:paraId="203CA8A4" w14:textId="77777777">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D8D2C3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2026/06/19</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BE6964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1.0.0</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81FAFC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タブレットPOS ソフトウェア全体構造設計書の構成に合わせ、</w:t>
            </w:r>
            <w:proofErr w:type="spellStart"/>
            <w:r>
              <w:rPr>
                <w:rFonts w:ascii="HGMaruGothicMPRO" w:eastAsia="HGMaruGothicMPRO" w:hAnsi="HGMaruGothicMPRO" w:cs="HGMaruGothicMPRO" w:hint="eastAsia"/>
                <w:sz w:val="18"/>
                <w:szCs w:val="18"/>
              </w:rPr>
              <w:t>DeviceManager</w:t>
            </w:r>
            <w:proofErr w:type="spellEnd"/>
            <w:r>
              <w:rPr>
                <w:rFonts w:ascii="HGMaruGothicMPRO" w:eastAsia="HGMaruGothicMPRO" w:hAnsi="HGMaruGothicMPRO" w:cs="HGMaruGothicMPRO" w:hint="eastAsia"/>
                <w:sz w:val="18"/>
                <w:szCs w:val="18"/>
              </w:rPr>
              <w:t xml:space="preserve"> / </w:t>
            </w:r>
            <w:proofErr w:type="spellStart"/>
            <w:r>
              <w:rPr>
                <w:rFonts w:ascii="HGMaruGothicMPRO" w:eastAsia="HGMaruGothicMPRO" w:hAnsi="HGMaruGothicMPRO" w:cs="HGMaruGothicMPRO" w:hint="eastAsia"/>
                <w:sz w:val="18"/>
                <w:szCs w:val="18"/>
              </w:rPr>
              <w:t>DeviceCtrl</w:t>
            </w:r>
            <w:proofErr w:type="spellEnd"/>
            <w:r>
              <w:rPr>
                <w:rFonts w:ascii="HGMaruGothicMPRO" w:eastAsia="HGMaruGothicMPRO" w:hAnsi="HGMaruGothicMPRO" w:cs="HGMaruGothicMPRO" w:hint="eastAsia"/>
                <w:sz w:val="18"/>
                <w:szCs w:val="18"/>
              </w:rPr>
              <w:t xml:space="preserve"> / 制御方式選択 / 生成処理 / デバイスインターフェースの構成と責務を定義</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2A84A6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D3B1FB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w:t>
            </w:r>
          </w:p>
        </w:tc>
      </w:tr>
      <w:tr w:rsidR="003C31FA" w14:paraId="28CAD1D1" w14:textId="77777777">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21E6A6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2026/06/24</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3E4CE8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1.0.1</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BD4EEF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コネクタサーバーを中心とする構造に見直し、デバイス制御層（</w:t>
            </w:r>
            <w:proofErr w:type="spellStart"/>
            <w:r>
              <w:rPr>
                <w:rFonts w:ascii="HGMaruGothicMPRO" w:eastAsia="HGMaruGothicMPRO" w:hAnsi="HGMaruGothicMPRO" w:cs="HGMaruGothicMPRO" w:hint="eastAsia"/>
                <w:sz w:val="18"/>
                <w:szCs w:val="18"/>
              </w:rPr>
              <w:t>DeviceCtrl</w:t>
            </w:r>
            <w:proofErr w:type="spellEnd"/>
            <w:r>
              <w:rPr>
                <w:rFonts w:ascii="HGMaruGothicMPRO" w:eastAsia="HGMaruGothicMPRO" w:hAnsi="HGMaruGothicMPRO" w:cs="HGMaruGothicMPRO" w:hint="eastAsia"/>
                <w:sz w:val="18"/>
                <w:szCs w:val="18"/>
              </w:rPr>
              <w:t>）は呼び出し境界として整理</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2E010E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8F48CD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w:t>
            </w:r>
          </w:p>
        </w:tc>
      </w:tr>
      <w:tr w:rsidR="003C31FA" w14:paraId="2C6D9B2E" w14:textId="77777777">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7E018FE"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2026/06/25</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B2B887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1.0.2</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01FF07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通常運用時のコネクタサーバー（Host）自動起動・停止方針を明確化し、構造図にも反映</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457C80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6A1E8D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w:t>
            </w:r>
          </w:p>
        </w:tc>
      </w:tr>
    </w:tbl>
    <w:p w14:paraId="03E6F3DB" w14:textId="77777777" w:rsidR="003C31FA" w:rsidRDefault="003C31FA">
      <w:pPr>
        <w:pStyle w:val="FXSS7"/>
        <w:spacing w:line="120" w:lineRule="exact"/>
        <w:ind w:left="1100"/>
        <w:rPr>
          <w:sz w:val="6"/>
        </w:rPr>
      </w:pPr>
    </w:p>
    <w:p w14:paraId="4E25B841" w14:textId="77777777" w:rsidR="003C31FA" w:rsidRDefault="00000000">
      <w:pPr>
        <w:rPr>
          <w:rFonts w:ascii="Meiryo UI" w:eastAsia="Meiryo UI" w:hAnsi="Meiryo UI" w:cs="Meiryo UI"/>
        </w:rPr>
      </w:pPr>
      <w:r>
        <w:rPr>
          <w:rFonts w:ascii="Meiryo UI" w:eastAsia="Meiryo UI" w:hAnsi="Meiryo UI" w:cs="Meiryo UI" w:hint="eastAsia"/>
        </w:rPr>
        <w:br w:type="page"/>
      </w:r>
    </w:p>
    <w:p w14:paraId="181A6916" w14:textId="77777777" w:rsidR="003C31FA" w:rsidRDefault="00000000">
      <w:pPr>
        <w:pStyle w:val="FXSS20"/>
        <w:jc w:val="center"/>
        <w:rPr>
          <w:rFonts w:ascii="Meiryo UI" w:eastAsia="Meiryo UI" w:hAnsi="Meiryo UI" w:cs="Meiryo UI"/>
        </w:rPr>
      </w:pPr>
      <w:r>
        <w:rPr>
          <w:rFonts w:ascii="Meiryo UI" w:eastAsia="Meiryo UI" w:hAnsi="Meiryo UI" w:cs="Meiryo UI" w:hint="eastAsia"/>
        </w:rPr>
        <w:lastRenderedPageBreak/>
        <w:t>目  次</w:t>
      </w:r>
    </w:p>
    <w:p w14:paraId="483E31CE" w14:textId="77777777" w:rsidR="003C31FA" w:rsidRDefault="00000000">
      <w:pPr>
        <w:pStyle w:val="TOC1"/>
        <w:rPr>
          <w:rFonts w:ascii="Meiryo UI" w:eastAsia="Meiryo UI" w:hAnsi="Meiryo UI" w:cs="Meiryo UI"/>
        </w:rPr>
      </w:pPr>
      <w:r>
        <w:rPr>
          <w:rFonts w:ascii="Meiryo UI" w:eastAsia="Meiryo UI" w:hAnsi="Meiryo UI" w:cs="Meiryo UI" w:hint="eastAsia"/>
        </w:rPr>
        <w:fldChar w:fldCharType="begin"/>
      </w:r>
      <w:r>
        <w:rPr>
          <w:rFonts w:ascii="Meiryo UI" w:eastAsia="Meiryo UI" w:hAnsi="Meiryo UI" w:cs="Meiryo UI" w:hint="eastAsia"/>
        </w:rPr>
        <w:instrText>TOC \n \t "FXSS10,1,FXSS20,2,a1,3" \h \z \u</w:instrText>
      </w:r>
      <w:r>
        <w:rPr>
          <w:rFonts w:ascii="Meiryo UI" w:eastAsia="Meiryo UI" w:hAnsi="Meiryo UI" w:cs="Meiryo UI" w:hint="eastAsia"/>
        </w:rPr>
        <w:fldChar w:fldCharType="separate"/>
      </w:r>
    </w:p>
    <w:p w14:paraId="15098A40" w14:textId="77777777" w:rsidR="003C31FA" w:rsidRDefault="003C31FA">
      <w:pPr>
        <w:pStyle w:val="TOC1"/>
        <w:rPr>
          <w:rFonts w:ascii="Meiryo UI" w:eastAsia="Meiryo UI" w:hAnsi="Meiryo UI" w:cs="Meiryo UI"/>
          <w:noProof/>
        </w:rPr>
      </w:pPr>
      <w:hyperlink w:anchor="_TOC101" w:history="1">
        <w:r>
          <w:rPr>
            <w:rStyle w:val="Hyperlink"/>
            <w:rFonts w:ascii="Meiryo UI" w:eastAsia="Meiryo UI" w:hAnsi="Meiryo UI" w:cs="Meiryo UI" w:hint="eastAsia"/>
            <w:noProof/>
          </w:rPr>
          <w:t>1 イントロダクション</w:t>
        </w:r>
      </w:hyperlink>
    </w:p>
    <w:p w14:paraId="2A0967A2" w14:textId="77777777" w:rsidR="003C31FA" w:rsidRDefault="003C31FA">
      <w:pPr>
        <w:pStyle w:val="TOC2"/>
        <w:rPr>
          <w:rFonts w:ascii="Meiryo UI" w:eastAsia="Meiryo UI" w:hAnsi="Meiryo UI" w:cs="Meiryo UI"/>
          <w:noProof/>
        </w:rPr>
      </w:pPr>
      <w:hyperlink w:anchor="_TOC102" w:history="1">
        <w:r>
          <w:rPr>
            <w:rStyle w:val="Hyperlink"/>
            <w:rFonts w:ascii="Meiryo UI" w:eastAsia="Meiryo UI" w:hAnsi="Meiryo UI" w:cs="Meiryo UI" w:hint="eastAsia"/>
            <w:noProof/>
          </w:rPr>
          <w:t>1.1 本書の位置づけ</w:t>
        </w:r>
      </w:hyperlink>
    </w:p>
    <w:p w14:paraId="45D97609" w14:textId="77777777" w:rsidR="003C31FA" w:rsidRDefault="003C31FA">
      <w:pPr>
        <w:pStyle w:val="TOC2"/>
        <w:rPr>
          <w:rFonts w:ascii="Meiryo UI" w:eastAsia="Meiryo UI" w:hAnsi="Meiryo UI" w:cs="Meiryo UI"/>
          <w:noProof/>
        </w:rPr>
      </w:pPr>
      <w:hyperlink w:anchor="_TOC103" w:history="1">
        <w:r>
          <w:rPr>
            <w:rStyle w:val="Hyperlink"/>
            <w:rFonts w:ascii="Meiryo UI" w:eastAsia="Meiryo UI" w:hAnsi="Meiryo UI" w:cs="Meiryo UI" w:hint="eastAsia"/>
            <w:noProof/>
          </w:rPr>
          <w:t>1.2 目的</w:t>
        </w:r>
      </w:hyperlink>
    </w:p>
    <w:p w14:paraId="42921C59" w14:textId="77777777" w:rsidR="003C31FA" w:rsidRDefault="003C31FA">
      <w:pPr>
        <w:pStyle w:val="TOC2"/>
        <w:rPr>
          <w:rFonts w:ascii="Meiryo UI" w:eastAsia="Meiryo UI" w:hAnsi="Meiryo UI" w:cs="Meiryo UI"/>
          <w:noProof/>
        </w:rPr>
      </w:pPr>
      <w:hyperlink w:anchor="_TOC104" w:history="1">
        <w:r>
          <w:rPr>
            <w:rStyle w:val="Hyperlink"/>
            <w:rFonts w:ascii="Meiryo UI" w:eastAsia="Meiryo UI" w:hAnsi="Meiryo UI" w:cs="Meiryo UI" w:hint="eastAsia"/>
            <w:noProof/>
          </w:rPr>
          <w:t>1.3 前提事項</w:t>
        </w:r>
      </w:hyperlink>
    </w:p>
    <w:p w14:paraId="7A565D71" w14:textId="77777777" w:rsidR="003C31FA" w:rsidRDefault="003C31FA">
      <w:pPr>
        <w:pStyle w:val="TOC2"/>
        <w:rPr>
          <w:rFonts w:ascii="Meiryo UI" w:eastAsia="Meiryo UI" w:hAnsi="Meiryo UI" w:cs="Meiryo UI"/>
          <w:noProof/>
        </w:rPr>
      </w:pPr>
      <w:hyperlink w:anchor="_TOC105" w:history="1">
        <w:r>
          <w:rPr>
            <w:rStyle w:val="Hyperlink"/>
            <w:rFonts w:ascii="Meiryo UI" w:eastAsia="Meiryo UI" w:hAnsi="Meiryo UI" w:cs="Meiryo UI" w:hint="eastAsia"/>
            <w:noProof/>
          </w:rPr>
          <w:t>1.4 対象読者</w:t>
        </w:r>
      </w:hyperlink>
    </w:p>
    <w:p w14:paraId="5E4BB375" w14:textId="77777777" w:rsidR="003C31FA" w:rsidRDefault="003C31FA">
      <w:pPr>
        <w:pStyle w:val="TOC2"/>
        <w:rPr>
          <w:rFonts w:ascii="Meiryo UI" w:eastAsia="Meiryo UI" w:hAnsi="Meiryo UI" w:cs="Meiryo UI"/>
          <w:noProof/>
        </w:rPr>
      </w:pPr>
      <w:hyperlink w:anchor="_TOC106" w:history="1">
        <w:r>
          <w:rPr>
            <w:rStyle w:val="Hyperlink"/>
            <w:rFonts w:ascii="Meiryo UI" w:eastAsia="Meiryo UI" w:hAnsi="Meiryo UI" w:cs="Meiryo UI" w:hint="eastAsia"/>
            <w:noProof/>
          </w:rPr>
          <w:t>1.5 関連ドキュメント</w:t>
        </w:r>
      </w:hyperlink>
    </w:p>
    <w:p w14:paraId="19306FA4" w14:textId="77777777" w:rsidR="003C31FA" w:rsidRDefault="003C31FA">
      <w:pPr>
        <w:pStyle w:val="TOC1"/>
        <w:rPr>
          <w:rFonts w:ascii="Meiryo UI" w:eastAsia="Meiryo UI" w:hAnsi="Meiryo UI" w:cs="Meiryo UI"/>
          <w:noProof/>
        </w:rPr>
      </w:pPr>
      <w:hyperlink w:anchor="_TOC107" w:history="1">
        <w:r>
          <w:rPr>
            <w:rStyle w:val="Hyperlink"/>
            <w:rFonts w:ascii="Meiryo UI" w:eastAsia="Meiryo UI" w:hAnsi="Meiryo UI" w:cs="Meiryo UI" w:hint="eastAsia"/>
            <w:noProof/>
          </w:rPr>
          <w:t>2 基本アーキテクチャ</w:t>
        </w:r>
      </w:hyperlink>
    </w:p>
    <w:p w14:paraId="72379BC6" w14:textId="77777777" w:rsidR="003C31FA" w:rsidRDefault="003C31FA">
      <w:pPr>
        <w:pStyle w:val="TOC2"/>
        <w:rPr>
          <w:rFonts w:ascii="Meiryo UI" w:eastAsia="Meiryo UI" w:hAnsi="Meiryo UI" w:cs="Meiryo UI"/>
          <w:noProof/>
        </w:rPr>
      </w:pPr>
      <w:hyperlink w:anchor="_TOC108" w:history="1">
        <w:r>
          <w:rPr>
            <w:rStyle w:val="Hyperlink"/>
            <w:rFonts w:ascii="Meiryo UI" w:eastAsia="Meiryo UI" w:hAnsi="Meiryo UI" w:cs="Meiryo UI" w:hint="eastAsia"/>
            <w:noProof/>
          </w:rPr>
          <w:t>2.1 全体構造</w:t>
        </w:r>
      </w:hyperlink>
    </w:p>
    <w:p w14:paraId="5A5FF9C8" w14:textId="77777777" w:rsidR="003C31FA" w:rsidRDefault="003C31FA">
      <w:pPr>
        <w:pStyle w:val="TOC2"/>
        <w:rPr>
          <w:rFonts w:ascii="Meiryo UI" w:eastAsia="Meiryo UI" w:hAnsi="Meiryo UI" w:cs="Meiryo UI"/>
          <w:noProof/>
        </w:rPr>
      </w:pPr>
      <w:hyperlink w:anchor="_TOC109" w:history="1">
        <w:r>
          <w:rPr>
            <w:rStyle w:val="Hyperlink"/>
            <w:rFonts w:ascii="Meiryo UI" w:eastAsia="Meiryo UI" w:hAnsi="Meiryo UI" w:cs="Meiryo UI" w:hint="eastAsia"/>
            <w:noProof/>
          </w:rPr>
          <w:t>2.2 レイヤ構成</w:t>
        </w:r>
      </w:hyperlink>
    </w:p>
    <w:p w14:paraId="2EFE5B6D" w14:textId="77777777" w:rsidR="003C31FA" w:rsidRDefault="003C31FA">
      <w:pPr>
        <w:pStyle w:val="TOC2"/>
        <w:rPr>
          <w:rFonts w:ascii="Meiryo UI" w:eastAsia="Meiryo UI" w:hAnsi="Meiryo UI" w:cs="Meiryo UI"/>
          <w:noProof/>
        </w:rPr>
      </w:pPr>
      <w:hyperlink w:anchor="_TOC110" w:history="1">
        <w:r>
          <w:rPr>
            <w:rStyle w:val="Hyperlink"/>
            <w:rFonts w:ascii="Meiryo UI" w:eastAsia="Meiryo UI" w:hAnsi="Meiryo UI" w:cs="Meiryo UI" w:hint="eastAsia"/>
            <w:noProof/>
          </w:rPr>
          <w:t>2.3 デバイス制御層（DeviceCtrl）との境界</w:t>
        </w:r>
      </w:hyperlink>
    </w:p>
    <w:p w14:paraId="6F064268" w14:textId="77777777" w:rsidR="003C31FA" w:rsidRDefault="003C31FA">
      <w:pPr>
        <w:pStyle w:val="TOC2"/>
        <w:rPr>
          <w:rFonts w:ascii="Meiryo UI" w:eastAsia="Meiryo UI" w:hAnsi="Meiryo UI" w:cs="Meiryo UI"/>
          <w:noProof/>
        </w:rPr>
      </w:pPr>
      <w:hyperlink w:anchor="_TOC111" w:history="1">
        <w:r>
          <w:rPr>
            <w:rStyle w:val="Hyperlink"/>
            <w:rFonts w:ascii="Meiryo UI" w:eastAsia="Meiryo UI" w:hAnsi="Meiryo UI" w:cs="Meiryo UI" w:hint="eastAsia"/>
            <w:noProof/>
          </w:rPr>
          <w:t>2.4 コネクタサーバーの責務</w:t>
        </w:r>
      </w:hyperlink>
    </w:p>
    <w:p w14:paraId="5E2E7981" w14:textId="77777777" w:rsidR="003C31FA" w:rsidRDefault="003C31FA">
      <w:pPr>
        <w:pStyle w:val="TOC2"/>
        <w:rPr>
          <w:rFonts w:ascii="Meiryo UI" w:eastAsia="Meiryo UI" w:hAnsi="Meiryo UI" w:cs="Meiryo UI"/>
          <w:noProof/>
        </w:rPr>
      </w:pPr>
      <w:hyperlink w:anchor="_TOC112" w:history="1">
        <w:r>
          <w:rPr>
            <w:rStyle w:val="Hyperlink"/>
            <w:rFonts w:ascii="Meiryo UI" w:eastAsia="Meiryo UI" w:hAnsi="Meiryo UI" w:cs="Meiryo UI" w:hint="eastAsia"/>
            <w:noProof/>
          </w:rPr>
          <w:t>2.5 通常運用時の起動・終了方針</w:t>
        </w:r>
      </w:hyperlink>
    </w:p>
    <w:p w14:paraId="37F82F18" w14:textId="77777777" w:rsidR="003C31FA" w:rsidRDefault="003C31FA">
      <w:pPr>
        <w:pStyle w:val="TOC1"/>
        <w:rPr>
          <w:rFonts w:ascii="Meiryo UI" w:eastAsia="Meiryo UI" w:hAnsi="Meiryo UI" w:cs="Meiryo UI"/>
          <w:noProof/>
        </w:rPr>
      </w:pPr>
      <w:hyperlink w:anchor="_TOC113" w:history="1">
        <w:r>
          <w:rPr>
            <w:rStyle w:val="Hyperlink"/>
            <w:rFonts w:ascii="Meiryo UI" w:eastAsia="Meiryo UI" w:hAnsi="Meiryo UI" w:cs="Meiryo UI" w:hint="eastAsia"/>
            <w:noProof/>
          </w:rPr>
          <w:t>3 制御方式</w:t>
        </w:r>
      </w:hyperlink>
    </w:p>
    <w:p w14:paraId="47336E68" w14:textId="77777777" w:rsidR="003C31FA" w:rsidRDefault="003C31FA">
      <w:pPr>
        <w:pStyle w:val="TOC2"/>
        <w:rPr>
          <w:rFonts w:ascii="Meiryo UI" w:eastAsia="Meiryo UI" w:hAnsi="Meiryo UI" w:cs="Meiryo UI"/>
          <w:noProof/>
        </w:rPr>
      </w:pPr>
      <w:hyperlink w:anchor="_TOC114" w:history="1">
        <w:r>
          <w:rPr>
            <w:rStyle w:val="Hyperlink"/>
            <w:rFonts w:ascii="Meiryo UI" w:eastAsia="Meiryo UI" w:hAnsi="Meiryo UI" w:cs="Meiryo UI" w:hint="eastAsia"/>
            <w:noProof/>
          </w:rPr>
          <w:t>3.1 Named Pipe 通信</w:t>
        </w:r>
      </w:hyperlink>
    </w:p>
    <w:p w14:paraId="1B1F5896" w14:textId="77777777" w:rsidR="003C31FA" w:rsidRDefault="003C31FA">
      <w:pPr>
        <w:pStyle w:val="TOC2"/>
        <w:rPr>
          <w:rFonts w:ascii="Meiryo UI" w:eastAsia="Meiryo UI" w:hAnsi="Meiryo UI" w:cs="Meiryo UI"/>
          <w:noProof/>
        </w:rPr>
      </w:pPr>
      <w:hyperlink w:anchor="_TOC115" w:history="1">
        <w:r>
          <w:rPr>
            <w:rStyle w:val="Hyperlink"/>
            <w:rFonts w:ascii="Meiryo UI" w:eastAsia="Meiryo UI" w:hAnsi="Meiryo UI" w:cs="Meiryo UI" w:hint="eastAsia"/>
            <w:noProof/>
          </w:rPr>
          <w:t>3.2 コマンド処理フロー</w:t>
        </w:r>
      </w:hyperlink>
    </w:p>
    <w:p w14:paraId="1C962CF0" w14:textId="77777777" w:rsidR="003C31FA" w:rsidRDefault="003C31FA">
      <w:pPr>
        <w:pStyle w:val="TOC2"/>
        <w:rPr>
          <w:rFonts w:ascii="Meiryo UI" w:eastAsia="Meiryo UI" w:hAnsi="Meiryo UI" w:cs="Meiryo UI"/>
          <w:noProof/>
        </w:rPr>
      </w:pPr>
      <w:hyperlink w:anchor="_TOC116" w:history="1">
        <w:r>
          <w:rPr>
            <w:rStyle w:val="Hyperlink"/>
            <w:rFonts w:ascii="Meiryo UI" w:eastAsia="Meiryo UI" w:hAnsi="Meiryo UI" w:cs="Meiryo UI" w:hint="eastAsia"/>
            <w:noProof/>
          </w:rPr>
          <w:t>3.3 デバイス起動フロー</w:t>
        </w:r>
      </w:hyperlink>
    </w:p>
    <w:p w14:paraId="4846C0BD" w14:textId="77777777" w:rsidR="003C31FA" w:rsidRDefault="003C31FA">
      <w:pPr>
        <w:pStyle w:val="TOC2"/>
        <w:rPr>
          <w:rFonts w:ascii="Meiryo UI" w:eastAsia="Meiryo UI" w:hAnsi="Meiryo UI" w:cs="Meiryo UI"/>
          <w:noProof/>
        </w:rPr>
      </w:pPr>
      <w:hyperlink w:anchor="_TOC117" w:history="1">
        <w:r>
          <w:rPr>
            <w:rStyle w:val="Hyperlink"/>
            <w:rFonts w:ascii="Meiryo UI" w:eastAsia="Meiryo UI" w:hAnsi="Meiryo UI" w:cs="Meiryo UI" w:hint="eastAsia"/>
            <w:noProof/>
          </w:rPr>
          <w:t>3.4 応答通知</w:t>
        </w:r>
      </w:hyperlink>
    </w:p>
    <w:p w14:paraId="5D5CEC6C" w14:textId="77777777" w:rsidR="003C31FA" w:rsidRDefault="003C31FA">
      <w:pPr>
        <w:pStyle w:val="TOC1"/>
        <w:rPr>
          <w:rFonts w:ascii="Meiryo UI" w:eastAsia="Meiryo UI" w:hAnsi="Meiryo UI" w:cs="Meiryo UI"/>
          <w:noProof/>
        </w:rPr>
      </w:pPr>
      <w:hyperlink w:anchor="_TOC118" w:history="1">
        <w:r>
          <w:rPr>
            <w:rStyle w:val="Hyperlink"/>
            <w:rFonts w:ascii="Meiryo UI" w:eastAsia="Meiryo UI" w:hAnsi="Meiryo UI" w:cs="Meiryo UI" w:hint="eastAsia"/>
            <w:noProof/>
          </w:rPr>
          <w:t>4 コネクタサーバー（Host）内部構成</w:t>
        </w:r>
      </w:hyperlink>
    </w:p>
    <w:p w14:paraId="50E6DC4D" w14:textId="77777777" w:rsidR="003C31FA" w:rsidRDefault="003C31FA">
      <w:pPr>
        <w:pStyle w:val="TOC2"/>
        <w:rPr>
          <w:rFonts w:ascii="Meiryo UI" w:eastAsia="Meiryo UI" w:hAnsi="Meiryo UI" w:cs="Meiryo UI"/>
          <w:noProof/>
        </w:rPr>
      </w:pPr>
      <w:hyperlink w:anchor="_TOC119" w:history="1">
        <w:r>
          <w:rPr>
            <w:rStyle w:val="Hyperlink"/>
            <w:rFonts w:ascii="Meiryo UI" w:eastAsia="Meiryo UI" w:hAnsi="Meiryo UI" w:cs="Meiryo UI" w:hint="eastAsia"/>
            <w:noProof/>
          </w:rPr>
          <w:t>4.1 制御基盤</w:t>
        </w:r>
      </w:hyperlink>
    </w:p>
    <w:p w14:paraId="439E537C" w14:textId="77777777" w:rsidR="003C31FA" w:rsidRDefault="003C31FA">
      <w:pPr>
        <w:pStyle w:val="TOC2"/>
        <w:rPr>
          <w:rFonts w:ascii="Meiryo UI" w:eastAsia="Meiryo UI" w:hAnsi="Meiryo UI" w:cs="Meiryo UI"/>
          <w:noProof/>
        </w:rPr>
      </w:pPr>
      <w:hyperlink w:anchor="_TOC120" w:history="1">
        <w:r>
          <w:rPr>
            <w:rStyle w:val="Hyperlink"/>
            <w:rFonts w:ascii="Meiryo UI" w:eastAsia="Meiryo UI" w:hAnsi="Meiryo UI" w:cs="Meiryo UI" w:hint="eastAsia"/>
            <w:noProof/>
          </w:rPr>
          <w:t>4.2 デバイス管理</w:t>
        </w:r>
      </w:hyperlink>
    </w:p>
    <w:p w14:paraId="2BF589E6" w14:textId="77777777" w:rsidR="003C31FA" w:rsidRDefault="003C31FA">
      <w:pPr>
        <w:pStyle w:val="TOC2"/>
        <w:rPr>
          <w:rFonts w:ascii="Meiryo UI" w:eastAsia="Meiryo UI" w:hAnsi="Meiryo UI" w:cs="Meiryo UI"/>
          <w:noProof/>
        </w:rPr>
      </w:pPr>
      <w:hyperlink w:anchor="_TOC121" w:history="1">
        <w:r>
          <w:rPr>
            <w:rStyle w:val="Hyperlink"/>
            <w:rFonts w:ascii="Meiryo UI" w:eastAsia="Meiryo UI" w:hAnsi="Meiryo UI" w:cs="Meiryo UI" w:hint="eastAsia"/>
            <w:noProof/>
          </w:rPr>
          <w:t>4.3 対象デバイス実装</w:t>
        </w:r>
      </w:hyperlink>
    </w:p>
    <w:p w14:paraId="05B80BD5" w14:textId="77777777" w:rsidR="003C31FA" w:rsidRDefault="003C31FA">
      <w:pPr>
        <w:pStyle w:val="TOC1"/>
        <w:rPr>
          <w:rFonts w:ascii="Meiryo UI" w:eastAsia="Meiryo UI" w:hAnsi="Meiryo UI" w:cs="Meiryo UI"/>
          <w:noProof/>
        </w:rPr>
      </w:pPr>
      <w:hyperlink w:anchor="_TOC122" w:history="1">
        <w:r>
          <w:rPr>
            <w:rStyle w:val="Hyperlink"/>
            <w:rFonts w:ascii="Meiryo UI" w:eastAsia="Meiryo UI" w:hAnsi="Meiryo UI" w:cs="Meiryo UI" w:hint="eastAsia"/>
            <w:noProof/>
          </w:rPr>
          <w:t>5 設定ファイル</w:t>
        </w:r>
      </w:hyperlink>
    </w:p>
    <w:p w14:paraId="00AAA49A" w14:textId="77777777" w:rsidR="003C31FA" w:rsidRDefault="003C31FA">
      <w:pPr>
        <w:pStyle w:val="TOC2"/>
        <w:rPr>
          <w:rFonts w:ascii="Meiryo UI" w:eastAsia="Meiryo UI" w:hAnsi="Meiryo UI" w:cs="Meiryo UI"/>
          <w:noProof/>
        </w:rPr>
      </w:pPr>
      <w:hyperlink w:anchor="_TOC123" w:history="1">
        <w:r>
          <w:rPr>
            <w:rStyle w:val="Hyperlink"/>
            <w:rFonts w:ascii="Meiryo UI" w:eastAsia="Meiryo UI" w:hAnsi="Meiryo UI" w:cs="Meiryo UI" w:hint="eastAsia"/>
            <w:noProof/>
          </w:rPr>
          <w:t>5.1 host_device_config.json</w:t>
        </w:r>
      </w:hyperlink>
    </w:p>
    <w:p w14:paraId="2D796098" w14:textId="77777777" w:rsidR="003C31FA" w:rsidRDefault="003C31FA">
      <w:pPr>
        <w:pStyle w:val="TOC2"/>
        <w:rPr>
          <w:rFonts w:ascii="Meiryo UI" w:eastAsia="Meiryo UI" w:hAnsi="Meiryo UI" w:cs="Meiryo UI"/>
          <w:noProof/>
        </w:rPr>
      </w:pPr>
      <w:hyperlink w:anchor="_TOC124" w:history="1">
        <w:r>
          <w:rPr>
            <w:rStyle w:val="Hyperlink"/>
            <w:rFonts w:ascii="Meiryo UI" w:eastAsia="Meiryo UI" w:hAnsi="Meiryo UI" w:cs="Meiryo UI" w:hint="eastAsia"/>
            <w:noProof/>
          </w:rPr>
          <w:t>5.2 device_controller_config.json</w:t>
        </w:r>
      </w:hyperlink>
    </w:p>
    <w:p w14:paraId="247B66FC" w14:textId="77777777" w:rsidR="003C31FA" w:rsidRDefault="003C31FA">
      <w:pPr>
        <w:pStyle w:val="TOC1"/>
        <w:rPr>
          <w:rFonts w:ascii="Meiryo UI" w:eastAsia="Meiryo UI" w:hAnsi="Meiryo UI" w:cs="Meiryo UI"/>
          <w:noProof/>
        </w:rPr>
      </w:pPr>
      <w:hyperlink w:anchor="_TOC125" w:history="1">
        <w:r>
          <w:rPr>
            <w:rStyle w:val="Hyperlink"/>
            <w:rFonts w:ascii="Meiryo UI" w:eastAsia="Meiryo UI" w:hAnsi="Meiryo UI" w:cs="Meiryo UI" w:hint="eastAsia"/>
            <w:noProof/>
          </w:rPr>
          <w:t>6 初期対象デバイスと機種追加方針</w:t>
        </w:r>
      </w:hyperlink>
    </w:p>
    <w:p w14:paraId="2D2AA6A1" w14:textId="77777777" w:rsidR="003C31FA" w:rsidRDefault="003C31FA">
      <w:pPr>
        <w:pStyle w:val="TOC1"/>
        <w:rPr>
          <w:rFonts w:ascii="Meiryo UI" w:eastAsia="Meiryo UI" w:hAnsi="Meiryo UI" w:cs="Meiryo UI"/>
          <w:noProof/>
        </w:rPr>
      </w:pPr>
      <w:hyperlink w:anchor="_TOC126" w:history="1">
        <w:r>
          <w:rPr>
            <w:rStyle w:val="Hyperlink"/>
            <w:rFonts w:ascii="Meiryo UI" w:eastAsia="Meiryo UI" w:hAnsi="Meiryo UI" w:cs="Meiryo UI" w:hint="eastAsia"/>
            <w:noProof/>
          </w:rPr>
          <w:t>7 テスト・確認観点</w:t>
        </w:r>
      </w:hyperlink>
    </w:p>
    <w:p w14:paraId="58473ED9" w14:textId="77777777" w:rsidR="003C31FA" w:rsidRDefault="00000000">
      <w:pPr>
        <w:rPr>
          <w:rFonts w:ascii="Meiryo UI" w:eastAsia="Meiryo UI" w:hAnsi="Meiryo UI" w:cs="Meiryo UI"/>
        </w:rPr>
        <w:sectPr w:rsidR="003C31FA">
          <w:headerReference w:type="default" r:id="rId11"/>
          <w:footerReference w:type="default" r:id="rId12"/>
          <w:pgSz w:w="11906" w:h="16838" w:code="9"/>
          <w:pgMar w:top="1134" w:right="1134" w:bottom="851" w:left="1134" w:header="680" w:footer="283" w:gutter="0"/>
          <w:cols w:space="425"/>
          <w:docGrid w:type="lines" w:linePitch="360"/>
        </w:sectPr>
      </w:pPr>
      <w:r>
        <w:rPr>
          <w:rFonts w:ascii="Meiryo UI" w:eastAsia="Meiryo UI" w:hAnsi="Meiryo UI" w:cs="Meiryo UI" w:hint="eastAsia"/>
        </w:rPr>
        <w:fldChar w:fldCharType="end"/>
      </w:r>
    </w:p>
    <w:p w14:paraId="4042F08C" w14:textId="77777777" w:rsidR="003C31FA" w:rsidRDefault="00000000">
      <w:pPr>
        <w:pStyle w:val="FXSS10"/>
        <w:numPr>
          <w:ilvl w:val="0"/>
          <w:numId w:val="0"/>
        </w:numPr>
      </w:pPr>
      <w:bookmarkStart w:id="0" w:name="_TOC101"/>
      <w:r>
        <w:rPr>
          <w:rFonts w:hint="eastAsia"/>
        </w:rPr>
        <w:lastRenderedPageBreak/>
        <w:t>1  イントロダクション</w:t>
      </w:r>
      <w:bookmarkEnd w:id="0"/>
    </w:p>
    <w:p w14:paraId="631307B2" w14:textId="77777777" w:rsidR="003C31FA" w:rsidRDefault="003C31FA">
      <w:pPr>
        <w:pStyle w:val="FXSS7"/>
        <w:ind w:left="1100"/>
      </w:pPr>
    </w:p>
    <w:p w14:paraId="6C1B1386" w14:textId="77777777" w:rsidR="003C31FA" w:rsidRDefault="00000000">
      <w:pPr>
        <w:pStyle w:val="FXSS20"/>
        <w:numPr>
          <w:ilvl w:val="1"/>
          <w:numId w:val="0"/>
        </w:numPr>
      </w:pPr>
      <w:bookmarkStart w:id="1" w:name="_TOC102"/>
      <w:r>
        <w:rPr>
          <w:rFonts w:hint="eastAsia"/>
        </w:rPr>
        <w:t>1.1  本書の位置づけ</w:t>
      </w:r>
      <w:bookmarkEnd w:id="1"/>
    </w:p>
    <w:p w14:paraId="65C8F00B" w14:textId="77777777" w:rsidR="003C31FA" w:rsidRDefault="00000000">
      <w:pPr>
        <w:pStyle w:val="FXSS7"/>
        <w:ind w:left="1100"/>
      </w:pPr>
      <w:r>
        <w:rPr>
          <w:rFonts w:hint="eastAsia"/>
        </w:rPr>
        <w:t>本書は、タブレットPOS に追加するコネクタサーバーの構造を定義する構造設計書である。</w:t>
      </w:r>
    </w:p>
    <w:p w14:paraId="68ADB348" w14:textId="77777777" w:rsidR="003C31FA" w:rsidRDefault="00000000">
      <w:pPr>
        <w:pStyle w:val="FXSS7"/>
        <w:ind w:left="1100"/>
      </w:pPr>
      <w:r>
        <w:rPr>
          <w:rFonts w:hint="eastAsia"/>
        </w:rPr>
        <w:t>対象はコネクタサーバー（Host）を中心とし、コネクタサーバー（Host）の起動、Named Pipe 通信、コマンド処理、コネクタサーバー（Host）内デバイス管理、既存デバイス資源の呼び出し方式を扱う。</w:t>
      </w:r>
    </w:p>
    <w:p w14:paraId="6AC3B076" w14:textId="77777777" w:rsidR="003C31FA" w:rsidRDefault="00000000">
      <w:pPr>
        <w:pStyle w:val="FXSS7"/>
        <w:ind w:left="1100"/>
      </w:pPr>
      <w:r>
        <w:rPr>
          <w:rFonts w:hint="eastAsia"/>
        </w:rPr>
        <w:t xml:space="preserve">本書では、タブレットPOSアプリ側の </w:t>
      </w:r>
      <w:proofErr w:type="spellStart"/>
      <w:r>
        <w:rPr>
          <w:rFonts w:ascii="Consolas" w:eastAsia="Consolas" w:hAnsi="Consolas" w:cs="Consolas"/>
          <w:sz w:val="18"/>
          <w:szCs w:val="18"/>
          <w:shd w:val="clear" w:color="auto" w:fill="F0F0F0"/>
        </w:rPr>
        <w:t>TabetPos.DeviceCtrl</w:t>
      </w:r>
      <w:proofErr w:type="spellEnd"/>
      <w:r>
        <w:rPr>
          <w:rFonts w:hint="eastAsia"/>
        </w:rPr>
        <w:t xml:space="preserve"> を「デバイス制御層（</w:t>
      </w:r>
      <w:proofErr w:type="spellStart"/>
      <w:r>
        <w:rPr>
          <w:rFonts w:hint="eastAsia"/>
        </w:rPr>
        <w:t>DeviceCtrl</w:t>
      </w:r>
      <w:proofErr w:type="spellEnd"/>
      <w:r>
        <w:rPr>
          <w:rFonts w:hint="eastAsia"/>
        </w:rPr>
        <w:t>）」、</w:t>
      </w:r>
      <w:proofErr w:type="spellStart"/>
      <w:r>
        <w:rPr>
          <w:rFonts w:ascii="Consolas" w:eastAsia="Consolas" w:hAnsi="Consolas" w:cs="Consolas"/>
          <w:sz w:val="18"/>
          <w:szCs w:val="18"/>
          <w:shd w:val="clear" w:color="auto" w:fill="F0F0F0"/>
        </w:rPr>
        <w:t>TabetPos.Host</w:t>
      </w:r>
      <w:proofErr w:type="spellEnd"/>
      <w:r>
        <w:rPr>
          <w:rFonts w:hint="eastAsia"/>
        </w:rPr>
        <w:t xml:space="preserve"> を「コネクタサーバー（Host）」と表記する。以降は、文脈上明らかな場合は「デバイス制御層」「コネクタサーバー」と記載する。</w:t>
      </w:r>
    </w:p>
    <w:p w14:paraId="7055A0DD" w14:textId="77777777" w:rsidR="003C31FA" w:rsidRDefault="00000000">
      <w:pPr>
        <w:pStyle w:val="FXSS7"/>
        <w:ind w:left="1100"/>
      </w:pPr>
      <w:r>
        <w:rPr>
          <w:rFonts w:hint="eastAsia"/>
        </w:rPr>
        <w:t>デバイス制御層（</w:t>
      </w:r>
      <w:proofErr w:type="spellStart"/>
      <w:r>
        <w:rPr>
          <w:rFonts w:hint="eastAsia"/>
        </w:rPr>
        <w:t>DeviceCtrl</w:t>
      </w:r>
      <w:proofErr w:type="spellEnd"/>
      <w:r>
        <w:rPr>
          <w:rFonts w:hint="eastAsia"/>
        </w:rPr>
        <w:t>）は、タブレットPOSアプリ内で機器ごとの制御方式を選択し、コネクタサーバーへ要求を渡す呼び出し境界として扱う。デバイス制御層内の制御方式選択、生成処理、インターフェースの詳細は、本書の主対象ではない。</w:t>
      </w:r>
    </w:p>
    <w:p w14:paraId="2009441C" w14:textId="77777777" w:rsidR="003C31FA" w:rsidRDefault="00000000">
      <w:pPr>
        <w:pStyle w:val="FXSS20"/>
        <w:numPr>
          <w:ilvl w:val="1"/>
          <w:numId w:val="0"/>
        </w:numPr>
      </w:pPr>
      <w:bookmarkStart w:id="2" w:name="_TOC103"/>
      <w:r>
        <w:rPr>
          <w:rFonts w:hint="eastAsia"/>
        </w:rPr>
        <w:t>1.2  目的</w:t>
      </w:r>
      <w:bookmarkEnd w:id="2"/>
    </w:p>
    <w:p w14:paraId="1E86A963" w14:textId="77777777" w:rsidR="003C31FA" w:rsidRDefault="00000000">
      <w:pPr>
        <w:pStyle w:val="FXSS7"/>
        <w:ind w:left="1100"/>
      </w:pPr>
      <w:r>
        <w:rPr>
          <w:rFonts w:hint="eastAsia"/>
        </w:rPr>
        <w:t>コネクタサーバーを適用する目的は、過去のトラブル等の課題が対策済みである現行資源の有効利用の観点で、初期対象デバイスを安全に継続利用することである。</w:t>
      </w:r>
    </w:p>
    <w:p w14:paraId="2F1CEBD2" w14:textId="77777777" w:rsidR="003C31FA" w:rsidRDefault="00000000">
      <w:pPr>
        <w:pStyle w:val="FXSS7"/>
        <w:ind w:left="1100"/>
      </w:pPr>
      <w:r>
        <w:rPr>
          <w:rFonts w:hint="eastAsia"/>
        </w:rPr>
        <w:t>初期段階では、既存 OPOS / OCX / DLL との結合が強いデバイスをコネクタサーバー（Host）側に配置し、タブレットPOSアプリからは Named Pipe 経由で操作要求だけを送信する。</w:t>
      </w:r>
    </w:p>
    <w:p w14:paraId="038F9B41" w14:textId="77777777" w:rsidR="003C31FA" w:rsidRDefault="00000000">
      <w:pPr>
        <w:pStyle w:val="FXSS7"/>
        <w:ind w:left="1100"/>
      </w:pPr>
      <w:r>
        <w:rPr>
          <w:rFonts w:hint="eastAsia"/>
        </w:rPr>
        <w:t>これにより、タブレットPOSアプリ側へ OPOS、OCX、UI スレッド制約、共有メモリ、要求/応答ファイル連携などの詳細を直接持ち込まない構成にする。</w:t>
      </w:r>
    </w:p>
    <w:p w14:paraId="3743B66D" w14:textId="77777777" w:rsidR="003C31FA" w:rsidRDefault="00000000">
      <w:pPr>
        <w:pStyle w:val="FXSS20"/>
        <w:numPr>
          <w:ilvl w:val="1"/>
          <w:numId w:val="0"/>
        </w:numPr>
      </w:pPr>
      <w:bookmarkStart w:id="3" w:name="_TOC104"/>
      <w:r>
        <w:rPr>
          <w:rFonts w:hint="eastAsia"/>
        </w:rPr>
        <w:t>1.3  前提事項</w:t>
      </w:r>
      <w:bookmarkEnd w:id="3"/>
    </w:p>
    <w:p w14:paraId="3BBA34B6" w14:textId="77777777" w:rsidR="003C31FA" w:rsidRDefault="00000000">
      <w:pPr>
        <w:pStyle w:val="FXSS7"/>
        <w:ind w:left="1100"/>
      </w:pPr>
      <w:r>
        <w:rPr>
          <w:rFonts w:hint="eastAsia"/>
        </w:rPr>
        <w:t>コネクタサーバー（Host）は Windows 端末上で動作する別プロセスである。</w:t>
      </w:r>
    </w:p>
    <w:p w14:paraId="7184FE09" w14:textId="77777777" w:rsidR="003C31FA" w:rsidRDefault="00000000">
      <w:pPr>
        <w:pStyle w:val="FXSS7"/>
        <w:ind w:left="1100"/>
      </w:pPr>
      <w:r>
        <w:rPr>
          <w:rFonts w:hint="eastAsia"/>
        </w:rPr>
        <w:t>タブレットPOSアプリはデバイス制御層（</w:t>
      </w:r>
      <w:proofErr w:type="spellStart"/>
      <w:r>
        <w:rPr>
          <w:rFonts w:hint="eastAsia"/>
        </w:rPr>
        <w:t>DeviceCtrl</w:t>
      </w:r>
      <w:proofErr w:type="spellEnd"/>
      <w:r>
        <w:rPr>
          <w:rFonts w:hint="eastAsia"/>
        </w:rPr>
        <w:t xml:space="preserve">）内の </w:t>
      </w:r>
      <w:proofErr w:type="spellStart"/>
      <w:r>
        <w:rPr>
          <w:rFonts w:ascii="Consolas" w:eastAsia="Consolas" w:hAnsi="Consolas" w:cs="Consolas"/>
          <w:sz w:val="18"/>
          <w:szCs w:val="18"/>
          <w:shd w:val="clear" w:color="auto" w:fill="F0F0F0"/>
        </w:rPr>
        <w:t>NamedPipeClient</w:t>
      </w:r>
      <w:proofErr w:type="spellEnd"/>
      <w:r>
        <w:rPr>
          <w:rFonts w:hint="eastAsia"/>
        </w:rPr>
        <w:t xml:space="preserve"> から </w:t>
      </w:r>
      <w:proofErr w:type="spellStart"/>
      <w:r>
        <w:rPr>
          <w:rFonts w:ascii="Consolas" w:eastAsia="Consolas" w:hAnsi="Consolas" w:cs="Consolas"/>
          <w:sz w:val="18"/>
          <w:szCs w:val="18"/>
          <w:shd w:val="clear" w:color="auto" w:fill="F0F0F0"/>
        </w:rPr>
        <w:t>TabetPos.Host.Command</w:t>
      </w:r>
      <w:proofErr w:type="spellEnd"/>
      <w:r>
        <w:rPr>
          <w:rFonts w:hint="eastAsia"/>
        </w:rPr>
        <w:t xml:space="preserve"> へ要求を送信する。</w:t>
      </w:r>
    </w:p>
    <w:p w14:paraId="161289E5" w14:textId="77777777" w:rsidR="003C31FA" w:rsidRDefault="00000000">
      <w:pPr>
        <w:pStyle w:val="FXSS7"/>
        <w:ind w:left="1100"/>
      </w:pPr>
      <w:r>
        <w:rPr>
          <w:rFonts w:hint="eastAsia"/>
        </w:rPr>
        <w:t xml:space="preserve">コネクタサーバー（Host）は </w:t>
      </w:r>
      <w:proofErr w:type="spellStart"/>
      <w:r>
        <w:rPr>
          <w:rFonts w:ascii="Consolas" w:eastAsia="Consolas" w:hAnsi="Consolas" w:cs="Consolas"/>
          <w:sz w:val="18"/>
          <w:szCs w:val="18"/>
          <w:shd w:val="clear" w:color="auto" w:fill="F0F0F0"/>
        </w:rPr>
        <w:t>host_device_config.json</w:t>
      </w:r>
      <w:proofErr w:type="spellEnd"/>
      <w:r>
        <w:rPr>
          <w:rFonts w:hint="eastAsia"/>
        </w:rPr>
        <w:t xml:space="preserve"> に定義された対象デバイスを起動し、</w:t>
      </w:r>
      <w:proofErr w:type="spellStart"/>
      <w:r>
        <w:rPr>
          <w:rFonts w:hint="eastAsia"/>
        </w:rPr>
        <w:t>DeviceId</w:t>
      </w:r>
      <w:proofErr w:type="spellEnd"/>
      <w:r>
        <w:rPr>
          <w:rFonts w:hint="eastAsia"/>
        </w:rPr>
        <w:t xml:space="preserve"> と </w:t>
      </w:r>
      <w:proofErr w:type="spellStart"/>
      <w:r>
        <w:rPr>
          <w:rFonts w:hint="eastAsia"/>
        </w:rPr>
        <w:t>MethodId</w:t>
      </w:r>
      <w:proofErr w:type="spellEnd"/>
      <w:r>
        <w:rPr>
          <w:rFonts w:hint="eastAsia"/>
        </w:rPr>
        <w:t xml:space="preserve"> に基づいて対象デバイス実装を呼び出す。</w:t>
      </w:r>
    </w:p>
    <w:p w14:paraId="6040DBF3" w14:textId="77777777" w:rsidR="003C31FA" w:rsidRDefault="00000000">
      <w:pPr>
        <w:pStyle w:val="FXSS7"/>
        <w:ind w:left="1100"/>
      </w:pPr>
      <w:r>
        <w:rPr>
          <w:rFonts w:hint="eastAsia"/>
        </w:rPr>
        <w:t>スキャナー、カメラ、プリンター、決済端末など、アプリ内で直接制御する機器はコネクタサーバーの初期対象外とする。</w:t>
      </w:r>
    </w:p>
    <w:p w14:paraId="3342D73D" w14:textId="77777777" w:rsidR="003C31FA" w:rsidRDefault="00000000">
      <w:pPr>
        <w:pStyle w:val="FXSS20"/>
        <w:numPr>
          <w:ilvl w:val="1"/>
          <w:numId w:val="0"/>
        </w:numPr>
      </w:pPr>
      <w:bookmarkStart w:id="4" w:name="_TOC105"/>
      <w:r>
        <w:rPr>
          <w:rFonts w:hint="eastAsia"/>
        </w:rPr>
        <w:t>1.4  対象読者</w:t>
      </w:r>
      <w:bookmarkEnd w:id="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859"/>
        <w:gridCol w:w="7779"/>
      </w:tblGrid>
      <w:tr w:rsidR="003C31FA" w14:paraId="2A8A0657" w14:textId="77777777">
        <w:trPr>
          <w:tblHeader/>
        </w:trPr>
        <w:tc>
          <w:tcPr>
            <w:tcW w:w="185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648107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読者</w:t>
            </w:r>
          </w:p>
        </w:tc>
        <w:tc>
          <w:tcPr>
            <w:tcW w:w="777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5AC356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用途</w:t>
            </w:r>
          </w:p>
        </w:tc>
      </w:tr>
      <w:tr w:rsidR="003C31FA" w14:paraId="00ED4EAD" w14:textId="77777777">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C22017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コネクタサーバー開発者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F9FCFA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コネクタサーバー（Host）の起動、通信、command 処理、デバイス管理の責務を確認する</w:t>
            </w:r>
          </w:p>
        </w:tc>
      </w:tr>
      <w:tr w:rsidR="003C31FA" w14:paraId="2E1C33FA" w14:textId="77777777">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AEFE7A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デバイス制御層開発者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096392C"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アプリ側からコネクタサーバー（Host）へ渡す Named Pipe 境界を確認する</w:t>
            </w:r>
          </w:p>
        </w:tc>
      </w:tr>
      <w:tr w:rsidR="003C31FA" w14:paraId="58EC0640" w14:textId="77777777">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B02B7A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デバイス担当者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24CD74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初期対象デバイスと既存資源の利用範囲を確認する</w:t>
            </w:r>
          </w:p>
        </w:tc>
      </w:tr>
      <w:tr w:rsidR="003C31FA" w14:paraId="641C97C8" w14:textId="77777777">
        <w:tc>
          <w:tcPr>
            <w:tcW w:w="185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1B8B35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lastRenderedPageBreak/>
              <w:t>テスト担当者</w:t>
            </w:r>
          </w:p>
        </w:tc>
        <w:tc>
          <w:tcPr>
            <w:tcW w:w="777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5C43B1C"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コネクタサーバー（Host）の起動、通信、対象デバイス呼び出し、停止時の確認観点を確認する</w:t>
            </w:r>
          </w:p>
        </w:tc>
      </w:tr>
    </w:tbl>
    <w:p w14:paraId="37F7C21A" w14:textId="77777777" w:rsidR="003C31FA" w:rsidRDefault="003C31FA">
      <w:pPr>
        <w:pStyle w:val="FXSS7"/>
        <w:spacing w:line="120" w:lineRule="exact"/>
        <w:ind w:left="1100"/>
        <w:rPr>
          <w:sz w:val="6"/>
        </w:rPr>
      </w:pPr>
    </w:p>
    <w:p w14:paraId="36DE2F3F" w14:textId="77777777" w:rsidR="003C31FA" w:rsidRDefault="00000000">
      <w:pPr>
        <w:pStyle w:val="FXSS20"/>
        <w:numPr>
          <w:ilvl w:val="1"/>
          <w:numId w:val="0"/>
        </w:numPr>
      </w:pPr>
      <w:bookmarkStart w:id="5" w:name="_TOC106"/>
      <w:r>
        <w:rPr>
          <w:rFonts w:hint="eastAsia"/>
        </w:rPr>
        <w:t>1.5  関連ドキュメント</w:t>
      </w:r>
      <w:bookmarkEnd w:id="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638"/>
      </w:tblGrid>
      <w:tr w:rsidR="003C31FA" w14:paraId="6C35FED7" w14:textId="77777777">
        <w:trPr>
          <w:tblHeader/>
        </w:trPr>
        <w:tc>
          <w:tcPr>
            <w:tcW w:w="96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4C7488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ファイル名</w:t>
            </w:r>
          </w:p>
        </w:tc>
      </w:tr>
      <w:tr w:rsidR="003C31FA" w14:paraId="023CB6DB"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E7E66D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ARCH-01_タブレットPOS_ソフトウェア構造設計書.docx</w:t>
            </w:r>
          </w:p>
        </w:tc>
      </w:tr>
      <w:tr w:rsidR="003C31FA" w14:paraId="18253B8E"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E3F943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ARCH-02_タブレットPOS_端末アプリケーション構造設計書.docx</w:t>
            </w:r>
          </w:p>
        </w:tc>
      </w:tr>
      <w:tr w:rsidR="003C31FA" w14:paraId="779F030D"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76A648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CFG-01_タブレットPOS_デバイス制御層設定ファイル記載要領.docx</w:t>
            </w:r>
          </w:p>
        </w:tc>
      </w:tr>
      <w:tr w:rsidR="003C31FA" w14:paraId="353E9EFC"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A45078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PS-HOST-01_タブレットPOS_ホスト_名前付きパイプコマンドサーバー_プログラム仕様書.xlsx</w:t>
            </w:r>
          </w:p>
        </w:tc>
      </w:tr>
      <w:tr w:rsidR="003C31FA" w14:paraId="685AF8A1"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E65F45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PS-HOST-02_タブレットPOS_ホスト_名前付きパイプデバイスホストアダプター_プログラム仕様書.xlsx</w:t>
            </w:r>
          </w:p>
        </w:tc>
      </w:tr>
      <w:tr w:rsidR="003C31FA" w14:paraId="187EABC8"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501289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PS-HOST-03_タブレットPOS_ホスト_デバイスコマンドルーター_プログラム仕様書.xlsx</w:t>
            </w:r>
          </w:p>
        </w:tc>
      </w:tr>
      <w:tr w:rsidR="003C31FA" w14:paraId="24494377"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E90CE5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PS-HOST-04_タブレットPOS_ホスト_デバイスコマンドハンドラー_プログラム仕様書.xlsx</w:t>
            </w:r>
          </w:p>
        </w:tc>
      </w:tr>
      <w:tr w:rsidR="003C31FA" w14:paraId="108B3BFD"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9ADEDD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PS-HOST-05_タブレットPOS_ホスト_デバイスサーバーホスト_プログラム仕様書.xlsx</w:t>
            </w:r>
          </w:p>
        </w:tc>
      </w:tr>
      <w:tr w:rsidR="003C31FA" w14:paraId="4ADE3875"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889005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PS-HOST-06_タブレットPOS_ホスト_デバイスマネージャー_プログラム仕様書.xlsx</w:t>
            </w:r>
          </w:p>
        </w:tc>
      </w:tr>
      <w:tr w:rsidR="003C31FA" w14:paraId="192260E4"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A28C53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PS-HOST-07_タブレットPOS_ホスト_デバイスベース_プログラム仕様書.xlsx</w:t>
            </w:r>
          </w:p>
        </w:tc>
      </w:tr>
      <w:tr w:rsidR="003C31FA" w14:paraId="2F4F0CB9"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6EBCE1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PS-HOST-08_タブレットPOS_ホスト_釣銭機制御_RT-300_プログラム仕様書.xlsx</w:t>
            </w:r>
          </w:p>
        </w:tc>
      </w:tr>
      <w:tr w:rsidR="003C31FA" w14:paraId="6FA4FDE8"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6A7D50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PS-HOST-09_タブレットPOS_ホスト_自動釣銭機UIスレッドフォーム_RT-300_プログラム仕様書.xlsx</w:t>
            </w:r>
          </w:p>
        </w:tc>
      </w:tr>
      <w:tr w:rsidR="003C31FA" w14:paraId="48A99079"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7AD913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PS-HOST-10_タブレットPOS_ホスト_キャッシュドロア制御_SHARP_プログラム仕様書.xlsx</w:t>
            </w:r>
          </w:p>
        </w:tc>
      </w:tr>
      <w:tr w:rsidR="003C31FA" w14:paraId="3DEC6294" w14:textId="77777777">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C185E7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PS-HOST-11_タブレットPOS_ホスト_カスタマーディスプレイ制御_SHARP_プログラム仕様書.xlsx</w:t>
            </w:r>
          </w:p>
        </w:tc>
      </w:tr>
    </w:tbl>
    <w:p w14:paraId="308EAAD2" w14:textId="77777777" w:rsidR="003C31FA" w:rsidRDefault="003C31FA">
      <w:pPr>
        <w:pStyle w:val="FXSS7"/>
        <w:spacing w:line="120" w:lineRule="exact"/>
        <w:ind w:left="1100"/>
        <w:rPr>
          <w:sz w:val="6"/>
        </w:rPr>
      </w:pPr>
    </w:p>
    <w:p w14:paraId="6C3C1912" w14:textId="77777777" w:rsidR="003C31FA" w:rsidRDefault="003C31FA">
      <w:pPr>
        <w:pStyle w:val="FXSS7"/>
        <w:ind w:left="1100"/>
      </w:pPr>
    </w:p>
    <w:p w14:paraId="589ABF20" w14:textId="77777777" w:rsidR="003C31FA" w:rsidRDefault="003C31FA">
      <w:pPr>
        <w:pStyle w:val="FXSS7"/>
        <w:ind w:left="1100"/>
      </w:pPr>
    </w:p>
    <w:p w14:paraId="07596DB6" w14:textId="77777777" w:rsidR="0016271F" w:rsidRDefault="0016271F">
      <w:pPr>
        <w:rPr>
          <w:rFonts w:ascii="HGMaruGothicMPRO" w:eastAsia="HGMaruGothicMPRO" w:hAnsi="HGMaruGothicMPRO" w:cs="HGMaruGothicMPRO"/>
          <w:b/>
          <w:bCs/>
          <w:kern w:val="2"/>
          <w:sz w:val="24"/>
          <w:szCs w:val="24"/>
        </w:rPr>
      </w:pPr>
      <w:bookmarkStart w:id="6" w:name="_TOC107"/>
      <w:r>
        <w:br w:type="page"/>
      </w:r>
    </w:p>
    <w:p w14:paraId="43A30491" w14:textId="2B7374ED" w:rsidR="003C31FA" w:rsidRDefault="00000000">
      <w:pPr>
        <w:pStyle w:val="FXSS10"/>
        <w:numPr>
          <w:ilvl w:val="0"/>
          <w:numId w:val="0"/>
        </w:numPr>
      </w:pPr>
      <w:r>
        <w:rPr>
          <w:rFonts w:hint="eastAsia"/>
        </w:rPr>
        <w:lastRenderedPageBreak/>
        <w:t>2  基本アーキテクチャ</w:t>
      </w:r>
      <w:bookmarkEnd w:id="6"/>
    </w:p>
    <w:p w14:paraId="5FF315A0" w14:textId="77777777" w:rsidR="003C31FA" w:rsidRDefault="003C31FA">
      <w:pPr>
        <w:pStyle w:val="FXSS7"/>
        <w:ind w:left="1100"/>
      </w:pPr>
    </w:p>
    <w:p w14:paraId="0B918AFF" w14:textId="77777777" w:rsidR="003C31FA" w:rsidRDefault="00000000">
      <w:pPr>
        <w:pStyle w:val="FXSS20"/>
        <w:numPr>
          <w:ilvl w:val="1"/>
          <w:numId w:val="0"/>
        </w:numPr>
      </w:pPr>
      <w:bookmarkStart w:id="7" w:name="_TOC108"/>
      <w:r>
        <w:rPr>
          <w:rFonts w:hint="eastAsia"/>
        </w:rPr>
        <w:t>2.1  全体構造</w:t>
      </w:r>
      <w:bookmarkEnd w:id="7"/>
    </w:p>
    <w:p w14:paraId="698E1361" w14:textId="77777777" w:rsidR="003C31FA" w:rsidRDefault="00000000">
      <w:pPr>
        <w:pStyle w:val="FXSS7"/>
        <w:ind w:left="1100"/>
      </w:pPr>
      <w:r>
        <w:rPr>
          <w:rFonts w:hint="eastAsia"/>
        </w:rPr>
        <w:t>図 2-1 に、タブレットPOSアプリ、デバイス制御層（</w:t>
      </w:r>
      <w:proofErr w:type="spellStart"/>
      <w:r>
        <w:rPr>
          <w:rFonts w:hint="eastAsia"/>
        </w:rPr>
        <w:t>DeviceCtrl</w:t>
      </w:r>
      <w:proofErr w:type="spellEnd"/>
      <w:r>
        <w:rPr>
          <w:rFonts w:hint="eastAsia"/>
        </w:rPr>
        <w:t>）、コネクタサーバー（Host）、周辺機器の関係を示す。</w:t>
      </w:r>
    </w:p>
    <w:p w14:paraId="0A8A59AA" w14:textId="40C4FB64" w:rsidR="003C31FA" w:rsidRDefault="0016271F">
      <w:pPr>
        <w:spacing w:before="120" w:after="120"/>
        <w:jc w:val="center"/>
      </w:pPr>
      <w:r>
        <w:rPr>
          <w:noProof/>
        </w:rPr>
        <w:drawing>
          <wp:inline distT="0" distB="0" distL="0" distR="0" wp14:anchorId="5FECFF79" wp14:editId="1909E3C3">
            <wp:extent cx="6120130" cy="4702175"/>
            <wp:effectExtent l="0" t="0" r="1270" b="0"/>
            <wp:docPr id="10122671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67185" name="Graphic 1012267185"/>
                    <pic:cNvPicPr/>
                  </pic:nvPicPr>
                  <pic:blipFill>
                    <a:blip r:embed="rId13">
                      <a:extLst>
                        <a:ext uri="{96DAC541-7B7A-43D3-8B79-37D633B846F1}">
                          <asvg:svgBlip xmlns:asvg="http://schemas.microsoft.com/office/drawing/2016/SVG/main" r:embed="rId14"/>
                        </a:ext>
                      </a:extLst>
                    </a:blip>
                    <a:stretch>
                      <a:fillRect/>
                    </a:stretch>
                  </pic:blipFill>
                  <pic:spPr>
                    <a:xfrm>
                      <a:off x="0" y="0"/>
                      <a:ext cx="6120130" cy="4702175"/>
                    </a:xfrm>
                    <a:prstGeom prst="rect">
                      <a:avLst/>
                    </a:prstGeom>
                  </pic:spPr>
                </pic:pic>
              </a:graphicData>
            </a:graphic>
          </wp:inline>
        </w:drawing>
      </w:r>
    </w:p>
    <w:p w14:paraId="789E9809" w14:textId="77777777" w:rsidR="003C31FA" w:rsidRDefault="00000000">
      <w:pPr>
        <w:pStyle w:val="FXSS7"/>
        <w:ind w:left="1100"/>
      </w:pPr>
      <w:r>
        <w:rPr>
          <w:rFonts w:hint="eastAsia"/>
        </w:rPr>
        <w:t>図 2-1 コネクタサーバー制御方式構造図</w:t>
      </w:r>
    </w:p>
    <w:p w14:paraId="773B83D5" w14:textId="77777777" w:rsidR="003C31FA" w:rsidRDefault="00000000">
      <w:pPr>
        <w:pStyle w:val="FXSS7"/>
        <w:ind w:left="1100"/>
      </w:pPr>
      <w:r>
        <w:rPr>
          <w:rFonts w:hint="eastAsia"/>
        </w:rPr>
        <w:t>図内のコネクタサーバー（Host）側ブロック名は、対応するプログラム仕様書の機能名を示す。括弧内は実装 class 名を示す。</w:t>
      </w:r>
    </w:p>
    <w:p w14:paraId="413D783E" w14:textId="77777777" w:rsidR="003C31FA" w:rsidRDefault="00000000">
      <w:pPr>
        <w:pStyle w:val="FXSS20"/>
        <w:numPr>
          <w:ilvl w:val="1"/>
          <w:numId w:val="0"/>
        </w:numPr>
      </w:pPr>
      <w:bookmarkStart w:id="8" w:name="_TOC109"/>
      <w:r>
        <w:rPr>
          <w:rFonts w:hint="eastAsia"/>
        </w:rPr>
        <w:t>2.2  レイヤ構成</w:t>
      </w:r>
      <w:bookmarkEnd w:id="8"/>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95"/>
        <w:gridCol w:w="4719"/>
        <w:gridCol w:w="3524"/>
      </w:tblGrid>
      <w:tr w:rsidR="003C31FA" w14:paraId="28CE14A0" w14:textId="77777777">
        <w:trPr>
          <w:tblHeader/>
        </w:trPr>
        <w:tc>
          <w:tcPr>
            <w:tcW w:w="13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E3AB1B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構成</w:t>
            </w:r>
          </w:p>
        </w:tc>
        <w:tc>
          <w:tcPr>
            <w:tcW w:w="471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5CC0DFD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主な class / file</w:t>
            </w:r>
          </w:p>
        </w:tc>
        <w:tc>
          <w:tcPr>
            <w:tcW w:w="352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E575E6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責務</w:t>
            </w:r>
          </w:p>
        </w:tc>
      </w:tr>
      <w:tr w:rsidR="003C31FA" w14:paraId="75B068F3" w14:textId="77777777">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4FA0B3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タブレットPOSアプリ</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78D866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アプリケーション層</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B69676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画面または業務処理から機器操作を要求する</w:t>
            </w:r>
          </w:p>
        </w:tc>
      </w:tr>
      <w:tr w:rsidR="003C31FA" w14:paraId="1036F2A2" w14:textId="77777777">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BB73BA0"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デバイス制御層（</w:t>
            </w:r>
            <w:proofErr w:type="spellStart"/>
            <w:r>
              <w:rPr>
                <w:rFonts w:ascii="HGMaruGothicMPRO" w:eastAsia="HGMaruGothicMPRO" w:hAnsi="HGMaruGothicMPRO" w:cs="HGMaruGothicMPRO" w:hint="eastAsia"/>
                <w:sz w:val="18"/>
                <w:szCs w:val="18"/>
              </w:rPr>
              <w:t>DeviceCtrl</w:t>
            </w:r>
            <w:proofErr w:type="spellEnd"/>
            <w:r>
              <w:rPr>
                <w:rFonts w:ascii="HGMaruGothicMPRO" w:eastAsia="HGMaruGothicMPRO" w:hAnsi="HGMaruGothicMPRO" w:cs="HGMaruGothicMPRO" w:hint="eastAsia"/>
                <w:sz w:val="18"/>
                <w:szCs w:val="18"/>
              </w:rPr>
              <w:t>）</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F771AA8"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DeviceManager</w:t>
            </w:r>
            <w:proofErr w:type="spellEnd"/>
            <w:r>
              <w:rPr>
                <w:rFonts w:ascii="HGMaruGothicMPRO" w:eastAsia="HGMaruGothicMPRO" w:hAnsi="HGMaruGothicMPRO" w:cs="HGMaruGothicMPRO" w:hint="eastAsia"/>
                <w:sz w:val="18"/>
                <w:szCs w:val="18"/>
              </w:rPr>
              <w:t xml:space="preserve">, </w:t>
            </w:r>
            <w:proofErr w:type="spellStart"/>
            <w:r>
              <w:rPr>
                <w:rFonts w:ascii="Consolas" w:eastAsia="Consolas" w:hAnsi="Consolas" w:cs="Consolas"/>
                <w:sz w:val="18"/>
                <w:szCs w:val="18"/>
                <w:shd w:val="clear" w:color="auto" w:fill="F0F0F0"/>
              </w:rPr>
              <w:t>NamedPipeClient</w:t>
            </w:r>
            <w:proofErr w:type="spellEnd"/>
            <w:r>
              <w:rPr>
                <w:rFonts w:ascii="HGMaruGothicMPRO" w:eastAsia="HGMaruGothicMPRO" w:hAnsi="HGMaruGothicMPRO" w:cs="HGMaruGothicMPRO" w:hint="eastAsia"/>
                <w:sz w:val="18"/>
                <w:szCs w:val="18"/>
              </w:rPr>
              <w:t xml:space="preserve">, </w:t>
            </w:r>
            <w:proofErr w:type="spellStart"/>
            <w:r>
              <w:rPr>
                <w:rFonts w:ascii="Consolas" w:eastAsia="Consolas" w:hAnsi="Consolas" w:cs="Consolas"/>
                <w:sz w:val="18"/>
                <w:szCs w:val="18"/>
                <w:shd w:val="clear" w:color="auto" w:fill="F0F0F0"/>
              </w:rPr>
              <w:t>device_controller_</w:t>
            </w:r>
            <w:proofErr w:type="gramStart"/>
            <w:r>
              <w:rPr>
                <w:rFonts w:ascii="Consolas" w:eastAsia="Consolas" w:hAnsi="Consolas" w:cs="Consolas"/>
                <w:sz w:val="18"/>
                <w:szCs w:val="18"/>
                <w:shd w:val="clear" w:color="auto" w:fill="F0F0F0"/>
              </w:rPr>
              <w:t>config.json</w:t>
            </w:r>
            <w:proofErr w:type="spellEnd"/>
            <w:proofErr w:type="gramEnd"/>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74654F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機器ごとの制御方式を決定し、コネクタサーバー（Host）経由の対象だけを Named Pipe へ送信する</w:t>
            </w:r>
          </w:p>
        </w:tc>
      </w:tr>
      <w:tr w:rsidR="003C31FA" w14:paraId="09986F46" w14:textId="77777777">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706F55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lastRenderedPageBreak/>
              <w:t>コネクタサーバー（Host）</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0FEBED4"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TabletHost</w:t>
            </w:r>
            <w:r>
              <w:rPr>
                <w:rFonts w:ascii="HGMaruGothicMPRO" w:eastAsia="HGMaruGothicMPRO" w:hAnsi="HGMaruGothicMPRO" w:cs="HGMaruGothicMPRO" w:hint="eastAsia"/>
                <w:sz w:val="18"/>
                <w:szCs w:val="18"/>
              </w:rPr>
              <w:t xml:space="preserve">, </w:t>
            </w:r>
            <w:proofErr w:type="spellStart"/>
            <w:r>
              <w:rPr>
                <w:rFonts w:ascii="Consolas" w:eastAsia="Consolas" w:hAnsi="Consolas" w:cs="Consolas"/>
                <w:sz w:val="18"/>
                <w:szCs w:val="18"/>
                <w:shd w:val="clear" w:color="auto" w:fill="F0F0F0"/>
              </w:rPr>
              <w:t>NamedPipeDeviceHostAdapter</w:t>
            </w:r>
            <w:proofErr w:type="spellEnd"/>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7EBBC0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コネクタサーバー（Host）の起動、停止、Named Pipe 通信、デバイス管理を行う</w:t>
            </w:r>
          </w:p>
        </w:tc>
      </w:tr>
      <w:tr w:rsidR="003C31FA" w14:paraId="5ADD29D7" w14:textId="77777777">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7F17C0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コネクタサーバー（Host）制御基盤</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6305A88"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NamedPipeCommandServer</w:t>
            </w:r>
            <w:proofErr w:type="spellEnd"/>
            <w:r>
              <w:rPr>
                <w:rFonts w:ascii="HGMaruGothicMPRO" w:eastAsia="HGMaruGothicMPRO" w:hAnsi="HGMaruGothicMPRO" w:cs="HGMaruGothicMPRO" w:hint="eastAsia"/>
                <w:sz w:val="18"/>
                <w:szCs w:val="18"/>
              </w:rPr>
              <w:t xml:space="preserve">, </w:t>
            </w:r>
            <w:proofErr w:type="spellStart"/>
            <w:r>
              <w:rPr>
                <w:rFonts w:ascii="Consolas" w:eastAsia="Consolas" w:hAnsi="Consolas" w:cs="Consolas"/>
                <w:sz w:val="18"/>
                <w:szCs w:val="18"/>
                <w:shd w:val="clear" w:color="auto" w:fill="F0F0F0"/>
              </w:rPr>
              <w:t>DeviceCommandRouter</w:t>
            </w:r>
            <w:proofErr w:type="spellEnd"/>
            <w:r>
              <w:rPr>
                <w:rFonts w:ascii="HGMaruGothicMPRO" w:eastAsia="HGMaruGothicMPRO" w:hAnsi="HGMaruGothicMPRO" w:cs="HGMaruGothicMPRO" w:hint="eastAsia"/>
                <w:sz w:val="18"/>
                <w:szCs w:val="18"/>
              </w:rPr>
              <w:t xml:space="preserve">, </w:t>
            </w:r>
            <w:proofErr w:type="spellStart"/>
            <w:r>
              <w:rPr>
                <w:rFonts w:ascii="Consolas" w:eastAsia="Consolas" w:hAnsi="Consolas" w:cs="Consolas"/>
                <w:sz w:val="18"/>
                <w:szCs w:val="18"/>
                <w:shd w:val="clear" w:color="auto" w:fill="F0F0F0"/>
              </w:rPr>
              <w:t>DeviceCommandHandler</w:t>
            </w:r>
            <w:proofErr w:type="spellEnd"/>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80DF78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要求受付、デバイス単位の順序制御、対象デバイス呼び出しを行う</w:t>
            </w:r>
          </w:p>
        </w:tc>
      </w:tr>
      <w:tr w:rsidR="003C31FA" w14:paraId="4B098A62" w14:textId="77777777">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19B015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コネクタサーバー（Host）内デバイス実装</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290019C"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TabletDeviceManager</w:t>
            </w:r>
            <w:proofErr w:type="spellEnd"/>
            <w:r>
              <w:rPr>
                <w:rFonts w:ascii="HGMaruGothicMPRO" w:eastAsia="HGMaruGothicMPRO" w:hAnsi="HGMaruGothicMPRO" w:cs="HGMaruGothicMPRO" w:hint="eastAsia"/>
                <w:sz w:val="18"/>
                <w:szCs w:val="18"/>
              </w:rPr>
              <w:t xml:space="preserve">, </w:t>
            </w:r>
            <w:proofErr w:type="spellStart"/>
            <w:r>
              <w:rPr>
                <w:rFonts w:ascii="Consolas" w:eastAsia="Consolas" w:hAnsi="Consolas" w:cs="Consolas"/>
                <w:sz w:val="18"/>
                <w:szCs w:val="18"/>
                <w:shd w:val="clear" w:color="auto" w:fill="F0F0F0"/>
              </w:rPr>
              <w:t>DeviceBase</w:t>
            </w:r>
            <w:proofErr w:type="spellEnd"/>
            <w:r>
              <w:rPr>
                <w:rFonts w:ascii="HGMaruGothicMPRO" w:eastAsia="HGMaruGothicMPRO" w:hAnsi="HGMaruGothicMPRO" w:cs="HGMaruGothicMPRO" w:hint="eastAsia"/>
                <w:sz w:val="18"/>
                <w:szCs w:val="18"/>
              </w:rPr>
              <w:t>, 各デバイス class</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99A99C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既存 OPOS / OCX / DLL を利用して実機を制御する</w:t>
            </w:r>
          </w:p>
        </w:tc>
      </w:tr>
      <w:tr w:rsidR="003C31FA" w14:paraId="42C4448D" w14:textId="77777777">
        <w:tc>
          <w:tcPr>
            <w:tcW w:w="13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80EA27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実機</w:t>
            </w:r>
          </w:p>
        </w:tc>
        <w:tc>
          <w:tcPr>
            <w:tcW w:w="47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47AEF3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釣銭機、キャッシュドロア、カスタマーディスプレイ</w:t>
            </w:r>
          </w:p>
        </w:tc>
        <w:tc>
          <w:tcPr>
            <w:tcW w:w="35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B38F2B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コネクタサーバー（Host）内デバイス実装から操作される対象機器</w:t>
            </w:r>
          </w:p>
        </w:tc>
      </w:tr>
    </w:tbl>
    <w:p w14:paraId="7E86A88A" w14:textId="77777777" w:rsidR="003C31FA" w:rsidRDefault="003C31FA">
      <w:pPr>
        <w:pStyle w:val="FXSS7"/>
        <w:spacing w:line="120" w:lineRule="exact"/>
        <w:ind w:left="1100"/>
        <w:rPr>
          <w:sz w:val="6"/>
        </w:rPr>
      </w:pPr>
    </w:p>
    <w:p w14:paraId="0EFCB5BD" w14:textId="77777777" w:rsidR="003C31FA" w:rsidRDefault="00000000">
      <w:pPr>
        <w:pStyle w:val="FXSS7"/>
        <w:ind w:left="1100"/>
      </w:pPr>
      <w:r>
        <w:rPr>
          <w:rFonts w:hint="eastAsia"/>
        </w:rPr>
        <w:t>デバイス制御層（</w:t>
      </w:r>
      <w:proofErr w:type="spellStart"/>
      <w:r>
        <w:rPr>
          <w:rFonts w:hint="eastAsia"/>
        </w:rPr>
        <w:t>DeviceCtrl</w:t>
      </w:r>
      <w:proofErr w:type="spellEnd"/>
      <w:r>
        <w:rPr>
          <w:rFonts w:hint="eastAsia"/>
        </w:rPr>
        <w:t>）は、タブレットPOSアプリ側で制御方式を選択する部品である。一方、コネクタサーバー（Host）側の部品は、既存デバイス資源を呼び出すための内部実装である。両者は同じ役割の部品として扱わない。</w:t>
      </w:r>
    </w:p>
    <w:p w14:paraId="0FD4D407" w14:textId="77777777" w:rsidR="003C31FA" w:rsidRDefault="00000000">
      <w:pPr>
        <w:pStyle w:val="FXSS20"/>
        <w:numPr>
          <w:ilvl w:val="1"/>
          <w:numId w:val="0"/>
        </w:numPr>
      </w:pPr>
      <w:bookmarkStart w:id="9" w:name="_TOC110"/>
      <w:r>
        <w:rPr>
          <w:rFonts w:hint="eastAsia"/>
        </w:rPr>
        <w:t>2.3  デバイス制御層（</w:t>
      </w:r>
      <w:proofErr w:type="spellStart"/>
      <w:r>
        <w:rPr>
          <w:rFonts w:hint="eastAsia"/>
        </w:rPr>
        <w:t>DeviceCtrl</w:t>
      </w:r>
      <w:proofErr w:type="spellEnd"/>
      <w:r>
        <w:rPr>
          <w:rFonts w:hint="eastAsia"/>
        </w:rPr>
        <w:t>）との境界</w:t>
      </w:r>
      <w:bookmarkEnd w:id="9"/>
    </w:p>
    <w:p w14:paraId="72D6C524" w14:textId="77777777" w:rsidR="003C31FA" w:rsidRDefault="00000000">
      <w:pPr>
        <w:pStyle w:val="FXSS7"/>
        <w:ind w:left="1100"/>
      </w:pPr>
      <w:r>
        <w:rPr>
          <w:rFonts w:hint="eastAsia"/>
        </w:rPr>
        <w:t>デバイス制御層（</w:t>
      </w:r>
      <w:proofErr w:type="spellStart"/>
      <w:r>
        <w:rPr>
          <w:rFonts w:hint="eastAsia"/>
        </w:rPr>
        <w:t>DeviceCtrl</w:t>
      </w:r>
      <w:proofErr w:type="spellEnd"/>
      <w:r>
        <w:rPr>
          <w:rFonts w:hint="eastAsia"/>
        </w:rPr>
        <w:t>）はタブレットPOSアプリ内の層であり、別プロセスのコネクタサーバー（Host）へ要求を渡す。</w:t>
      </w:r>
    </w:p>
    <w:p w14:paraId="3455E38D" w14:textId="77777777" w:rsidR="003C31FA" w:rsidRDefault="00000000">
      <w:pPr>
        <w:pStyle w:val="FXSS7"/>
        <w:ind w:left="1100"/>
      </w:pPr>
      <w:r>
        <w:rPr>
          <w:rFonts w:hint="eastAsia"/>
        </w:rPr>
        <w:t xml:space="preserve">デバイス制御層は </w:t>
      </w:r>
      <w:proofErr w:type="spellStart"/>
      <w:r>
        <w:rPr>
          <w:rFonts w:ascii="Consolas" w:eastAsia="Consolas" w:hAnsi="Consolas" w:cs="Consolas"/>
          <w:sz w:val="18"/>
          <w:szCs w:val="18"/>
          <w:shd w:val="clear" w:color="auto" w:fill="F0F0F0"/>
        </w:rPr>
        <w:t>device_controller_config.json</w:t>
      </w:r>
      <w:proofErr w:type="spellEnd"/>
      <w:r>
        <w:rPr>
          <w:rFonts w:hint="eastAsia"/>
        </w:rPr>
        <w:t xml:space="preserve"> の設定に従い、アプリ内で直接制御する機器と、コネクタサーバー（Host）経由で制御する機器を分ける。</w:t>
      </w:r>
    </w:p>
    <w:p w14:paraId="5E075A3C" w14:textId="77777777" w:rsidR="003C31FA" w:rsidRDefault="00000000">
      <w:pPr>
        <w:pStyle w:val="FXSS7"/>
        <w:ind w:left="1100"/>
      </w:pPr>
      <w:r>
        <w:rPr>
          <w:rFonts w:hint="eastAsia"/>
        </w:rPr>
        <w:t>コネクタサーバー（Host）経由の場合、</w:t>
      </w:r>
      <w:proofErr w:type="spellStart"/>
      <w:r>
        <w:rPr>
          <w:rFonts w:ascii="Consolas" w:eastAsia="Consolas" w:hAnsi="Consolas" w:cs="Consolas"/>
          <w:sz w:val="18"/>
          <w:szCs w:val="18"/>
          <w:shd w:val="clear" w:color="auto" w:fill="F0F0F0"/>
        </w:rPr>
        <w:t>NamedPipeClient</w:t>
      </w:r>
      <w:proofErr w:type="spellEnd"/>
      <w:r>
        <w:rPr>
          <w:rFonts w:hint="eastAsia"/>
        </w:rPr>
        <w:t xml:space="preserve"> は </w:t>
      </w:r>
      <w:proofErr w:type="spellStart"/>
      <w:r>
        <w:rPr>
          <w:rFonts w:ascii="Consolas" w:eastAsia="Consolas" w:hAnsi="Consolas" w:cs="Consolas"/>
          <w:sz w:val="18"/>
          <w:szCs w:val="18"/>
          <w:shd w:val="clear" w:color="auto" w:fill="F0F0F0"/>
        </w:rPr>
        <w:t>TabetPos.Host.Command</w:t>
      </w:r>
      <w:proofErr w:type="spellEnd"/>
      <w:r>
        <w:rPr>
          <w:rFonts w:hint="eastAsia"/>
        </w:rPr>
        <w:t xml:space="preserve"> へ JSON 形式の要求を送信し、コネクタサーバー（Host）から同期応答を受け取る。</w:t>
      </w:r>
    </w:p>
    <w:p w14:paraId="5B1D8A9C" w14:textId="77777777" w:rsidR="003C31FA" w:rsidRDefault="00000000">
      <w:pPr>
        <w:pStyle w:val="FXSS20"/>
        <w:numPr>
          <w:ilvl w:val="1"/>
          <w:numId w:val="0"/>
        </w:numPr>
      </w:pPr>
      <w:bookmarkStart w:id="10" w:name="_TOC111"/>
      <w:r>
        <w:rPr>
          <w:rFonts w:hint="eastAsia"/>
        </w:rPr>
        <w:t>2.4  コネクタサーバーの責務</w:t>
      </w:r>
      <w:bookmarkEnd w:id="10"/>
    </w:p>
    <w:p w14:paraId="175B6235" w14:textId="77777777" w:rsidR="003C31FA" w:rsidRDefault="00000000">
      <w:pPr>
        <w:pStyle w:val="FXSS7"/>
        <w:ind w:left="1100"/>
      </w:pPr>
      <w:r>
        <w:rPr>
          <w:rFonts w:hint="eastAsia"/>
        </w:rPr>
        <w:t>コネクタサーバー（Host）は、アプリケーションから分離したプロセスとして、既存デバイス資源の起動、保持、呼び出し、終了を担当する。</w:t>
      </w:r>
    </w:p>
    <w:p w14:paraId="27D3556F" w14:textId="77777777" w:rsidR="003C31FA" w:rsidRDefault="00000000">
      <w:pPr>
        <w:pStyle w:val="FXSS7"/>
        <w:ind w:left="1100"/>
      </w:pPr>
      <w:r>
        <w:rPr>
          <w:rFonts w:hint="eastAsia"/>
        </w:rPr>
        <w:t xml:space="preserve">コネクタサーバー（Host）側では </w:t>
      </w:r>
      <w:r>
        <w:rPr>
          <w:rFonts w:ascii="Consolas" w:eastAsia="Consolas" w:hAnsi="Consolas" w:cs="Consolas"/>
          <w:sz w:val="18"/>
          <w:szCs w:val="18"/>
          <w:shd w:val="clear" w:color="auto" w:fill="F0F0F0"/>
        </w:rPr>
        <w:t>TabletHost</w:t>
      </w:r>
      <w:r>
        <w:rPr>
          <w:rFonts w:hint="eastAsia"/>
        </w:rPr>
        <w:t xml:space="preserve"> が </w:t>
      </w:r>
      <w:proofErr w:type="spellStart"/>
      <w:r>
        <w:rPr>
          <w:rFonts w:ascii="Consolas" w:eastAsia="Consolas" w:hAnsi="Consolas" w:cs="Consolas"/>
          <w:sz w:val="18"/>
          <w:szCs w:val="18"/>
          <w:shd w:val="clear" w:color="auto" w:fill="F0F0F0"/>
        </w:rPr>
        <w:t>TabletDeviceManager</w:t>
      </w:r>
      <w:proofErr w:type="spellEnd"/>
      <w:r>
        <w:rPr>
          <w:rFonts w:hint="eastAsia"/>
        </w:rPr>
        <w:t xml:space="preserve"> を起動し、</w:t>
      </w:r>
      <w:proofErr w:type="spellStart"/>
      <w:r>
        <w:rPr>
          <w:rFonts w:ascii="Consolas" w:eastAsia="Consolas" w:hAnsi="Consolas" w:cs="Consolas"/>
          <w:sz w:val="18"/>
          <w:szCs w:val="18"/>
          <w:shd w:val="clear" w:color="auto" w:fill="F0F0F0"/>
        </w:rPr>
        <w:t>host_device_config.json</w:t>
      </w:r>
      <w:proofErr w:type="spellEnd"/>
      <w:r>
        <w:rPr>
          <w:rFonts w:hint="eastAsia"/>
        </w:rPr>
        <w:t xml:space="preserve"> から対象デバイスを読み込む。</w:t>
      </w:r>
    </w:p>
    <w:p w14:paraId="7181566B" w14:textId="77777777" w:rsidR="003C31FA" w:rsidRDefault="00000000">
      <w:pPr>
        <w:pStyle w:val="FXSS7"/>
        <w:ind w:left="1100"/>
      </w:pPr>
      <w:r>
        <w:rPr>
          <w:rFonts w:hint="eastAsia"/>
        </w:rPr>
        <w:t xml:space="preserve">各デバイス class は </w:t>
      </w:r>
      <w:proofErr w:type="spellStart"/>
      <w:r>
        <w:rPr>
          <w:rFonts w:ascii="Consolas" w:eastAsia="Consolas" w:hAnsi="Consolas" w:cs="Consolas"/>
          <w:sz w:val="18"/>
          <w:szCs w:val="18"/>
          <w:shd w:val="clear" w:color="auto" w:fill="F0F0F0"/>
        </w:rPr>
        <w:t>IFDevice</w:t>
      </w:r>
      <w:proofErr w:type="spellEnd"/>
      <w:r>
        <w:rPr>
          <w:rFonts w:hint="eastAsia"/>
        </w:rPr>
        <w:t xml:space="preserve"> として管理され、</w:t>
      </w:r>
      <w:proofErr w:type="spellStart"/>
      <w:r>
        <w:rPr>
          <w:rFonts w:ascii="Consolas" w:eastAsia="Consolas" w:hAnsi="Consolas" w:cs="Consolas"/>
          <w:sz w:val="18"/>
          <w:szCs w:val="18"/>
          <w:shd w:val="clear" w:color="auto" w:fill="F0F0F0"/>
        </w:rPr>
        <w:t>DeviceUse</w:t>
      </w:r>
      <w:proofErr w:type="spellEnd"/>
      <w:r>
        <w:rPr>
          <w:rFonts w:hint="eastAsia"/>
        </w:rPr>
        <w:t>、</w:t>
      </w:r>
      <w:proofErr w:type="spellStart"/>
      <w:r>
        <w:rPr>
          <w:rFonts w:ascii="Consolas" w:eastAsia="Consolas" w:hAnsi="Consolas" w:cs="Consolas"/>
          <w:sz w:val="18"/>
          <w:szCs w:val="18"/>
          <w:shd w:val="clear" w:color="auto" w:fill="F0F0F0"/>
        </w:rPr>
        <w:t>DeviceUnUse</w:t>
      </w:r>
      <w:proofErr w:type="spellEnd"/>
      <w:r>
        <w:rPr>
          <w:rFonts w:hint="eastAsia"/>
        </w:rPr>
        <w:t>、</w:t>
      </w:r>
      <w:proofErr w:type="spellStart"/>
      <w:r>
        <w:rPr>
          <w:rFonts w:ascii="Consolas" w:eastAsia="Consolas" w:hAnsi="Consolas" w:cs="Consolas"/>
          <w:sz w:val="18"/>
          <w:szCs w:val="18"/>
          <w:shd w:val="clear" w:color="auto" w:fill="F0F0F0"/>
        </w:rPr>
        <w:t>DeviceMethod</w:t>
      </w:r>
      <w:proofErr w:type="spellEnd"/>
      <w:r>
        <w:rPr>
          <w:rFonts w:hint="eastAsia"/>
        </w:rPr>
        <w:t xml:space="preserve"> の要求に応じて実機操作を行う。</w:t>
      </w:r>
    </w:p>
    <w:p w14:paraId="09DD3193" w14:textId="77777777" w:rsidR="003C31FA" w:rsidRDefault="00000000">
      <w:pPr>
        <w:pStyle w:val="FXSS7"/>
        <w:ind w:left="1100"/>
      </w:pPr>
      <w:r>
        <w:rPr>
          <w:rFonts w:hint="eastAsia"/>
        </w:rPr>
        <w:t>通常運用時の起動・終了は、タブレットPOSアプリのライフサイクルに合わせて制御する。詳細は「2.5 通常運用時の起動・終了方針」に記載する。</w:t>
      </w:r>
    </w:p>
    <w:p w14:paraId="05C37AB2" w14:textId="77777777" w:rsidR="003C31FA" w:rsidRDefault="00000000">
      <w:pPr>
        <w:pStyle w:val="FXSS20"/>
        <w:numPr>
          <w:ilvl w:val="1"/>
          <w:numId w:val="0"/>
        </w:numPr>
      </w:pPr>
      <w:bookmarkStart w:id="11" w:name="_TOC112"/>
      <w:r>
        <w:rPr>
          <w:rFonts w:hint="eastAsia"/>
        </w:rPr>
        <w:t>2.5  通常運用時の起動・終了方針</w:t>
      </w:r>
      <w:bookmarkEnd w:id="11"/>
    </w:p>
    <w:p w14:paraId="3746AB2C" w14:textId="77777777" w:rsidR="003C31FA" w:rsidRDefault="00000000">
      <w:pPr>
        <w:pStyle w:val="FXSS7"/>
        <w:ind w:left="1100"/>
      </w:pPr>
      <w:r>
        <w:rPr>
          <w:rFonts w:hint="eastAsia"/>
        </w:rPr>
        <w:t>通常運用時、コネクタサーバー（Host）はユーザー操作ではなく、タブレットPOSアプリのライフサイクルに合わせて制御する。</w:t>
      </w:r>
    </w:p>
    <w:p w14:paraId="2D218CC7" w14:textId="77777777" w:rsidR="003C31FA" w:rsidRDefault="00000000">
      <w:pPr>
        <w:pStyle w:val="FXSS7"/>
        <w:ind w:left="1100"/>
      </w:pPr>
      <w:r>
        <w:rPr>
          <w:rFonts w:hint="eastAsia"/>
        </w:rPr>
        <w:t>タブレットPOSアプリの起動時、画面作成時、復帰時にはコネクタサーバー（Host）の起動状態を確認し、未起動の場合はバックグラウンドプロセスとして自動起動する。タブレットPOSアプリの停止時、終了時にはコネクタサーバー（Host）へ停止要求（Kill）を</w:t>
      </w:r>
      <w:r>
        <w:rPr>
          <w:rFonts w:hint="eastAsia"/>
        </w:rPr>
        <w:lastRenderedPageBreak/>
        <w:t>送信し、コネクタサーバー（Host）側で対象デバイスと Named Pipe 通信を停止する。</w:t>
      </w:r>
    </w:p>
    <w:p w14:paraId="7B22874E" w14:textId="77777777" w:rsidR="003C31FA" w:rsidRDefault="00000000">
      <w:pPr>
        <w:pStyle w:val="FXSS7"/>
        <w:ind w:left="1100"/>
      </w:pPr>
      <w:r>
        <w:rPr>
          <w:rFonts w:hint="eastAsia"/>
        </w:rPr>
        <w:t>このため、通常運用時はユーザーによる手動の開始操作を前提としない。Start/Stop 画面を残す場合も、デバッグ／開発者向けの確認用途に限定し、通常運用時には表示しない。</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70"/>
        <w:gridCol w:w="3047"/>
        <w:gridCol w:w="5521"/>
      </w:tblGrid>
      <w:tr w:rsidR="003C31FA" w14:paraId="76EB2928" w14:textId="77777777">
        <w:trPr>
          <w:tblHeader/>
        </w:trPr>
        <w:tc>
          <w:tcPr>
            <w:tcW w:w="10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6ADB37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タイミング</w:t>
            </w:r>
          </w:p>
        </w:tc>
        <w:tc>
          <w:tcPr>
            <w:tcW w:w="304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0C9FCD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タブレットPOSアプリ側の処理</w:t>
            </w:r>
          </w:p>
        </w:tc>
        <w:tc>
          <w:tcPr>
            <w:tcW w:w="552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5FF5E1F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コネクタサーバー（Host）側の処理</w:t>
            </w:r>
          </w:p>
        </w:tc>
      </w:tr>
      <w:tr w:rsidR="003C31FA" w14:paraId="238A241E" w14:textId="77777777">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696DA1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アプリ起動／画面作成／復帰</w:t>
            </w:r>
          </w:p>
        </w:tc>
        <w:tc>
          <w:tcPr>
            <w:tcW w:w="304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438A5A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コネクタサーバー（Host）の起動状態を確認し、未起動の場合は自動起動する</w:t>
            </w:r>
          </w:p>
        </w:tc>
        <w:tc>
          <w:tcPr>
            <w:tcW w:w="5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C37CB97"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TabletHost.StartHost</w:t>
            </w:r>
            <w:proofErr w:type="spellEnd"/>
            <w:r>
              <w:rPr>
                <w:rFonts w:ascii="Consolas" w:eastAsia="Consolas" w:hAnsi="Consolas" w:cs="Consolas"/>
                <w:sz w:val="18"/>
                <w:szCs w:val="18"/>
                <w:shd w:val="clear" w:color="auto" w:fill="F0F0F0"/>
              </w:rPr>
              <w:t>()</w:t>
            </w:r>
            <w:r>
              <w:rPr>
                <w:rFonts w:ascii="HGMaruGothicMPRO" w:eastAsia="HGMaruGothicMPRO" w:hAnsi="HGMaruGothicMPRO" w:cs="HGMaruGothicMPRO" w:hint="eastAsia"/>
                <w:sz w:val="18"/>
                <w:szCs w:val="18"/>
              </w:rPr>
              <w:t xml:space="preserve"> により Command Pipe / Event Pipe と対象デバイスを起動する</w:t>
            </w:r>
          </w:p>
        </w:tc>
      </w:tr>
      <w:tr w:rsidR="003C31FA" w14:paraId="0BB1BCC0" w14:textId="77777777">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598589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アプリ停止／終了</w:t>
            </w:r>
          </w:p>
        </w:tc>
        <w:tc>
          <w:tcPr>
            <w:tcW w:w="304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08B231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コネクタサーバー（Host）へ停止要求（Kill）を送信する</w:t>
            </w:r>
          </w:p>
        </w:tc>
        <w:tc>
          <w:tcPr>
            <w:tcW w:w="5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4CF31AE"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TabletHost.StopHost</w:t>
            </w:r>
            <w:proofErr w:type="spellEnd"/>
            <w:r>
              <w:rPr>
                <w:rFonts w:ascii="Consolas" w:eastAsia="Consolas" w:hAnsi="Consolas" w:cs="Consolas"/>
                <w:sz w:val="18"/>
                <w:szCs w:val="18"/>
                <w:shd w:val="clear" w:color="auto" w:fill="F0F0F0"/>
              </w:rPr>
              <w:t>()</w:t>
            </w:r>
            <w:r>
              <w:rPr>
                <w:rFonts w:ascii="HGMaruGothicMPRO" w:eastAsia="HGMaruGothicMPRO" w:hAnsi="HGMaruGothicMPRO" w:cs="HGMaruGothicMPRO" w:hint="eastAsia"/>
                <w:sz w:val="18"/>
                <w:szCs w:val="18"/>
              </w:rPr>
              <w:t xml:space="preserve"> により通信部と対象デバイスを停止する</w:t>
            </w:r>
          </w:p>
        </w:tc>
      </w:tr>
      <w:tr w:rsidR="003C31FA" w14:paraId="1D06B799" w14:textId="77777777">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CA2D1B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デバッグ時</w:t>
            </w:r>
          </w:p>
        </w:tc>
        <w:tc>
          <w:tcPr>
            <w:tcW w:w="304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D551E2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Start/Stop 画面から手動確認できる</w:t>
            </w:r>
          </w:p>
        </w:tc>
        <w:tc>
          <w:tcPr>
            <w:tcW w:w="552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5724D2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通常運用フローには含めない</w:t>
            </w:r>
          </w:p>
        </w:tc>
      </w:tr>
    </w:tbl>
    <w:p w14:paraId="25BE27AC" w14:textId="77777777" w:rsidR="003C31FA" w:rsidRDefault="003C31FA">
      <w:pPr>
        <w:pStyle w:val="FXSS7"/>
        <w:spacing w:line="120" w:lineRule="exact"/>
        <w:ind w:left="1100"/>
        <w:rPr>
          <w:sz w:val="6"/>
        </w:rPr>
      </w:pPr>
    </w:p>
    <w:p w14:paraId="0B04C914" w14:textId="77777777" w:rsidR="003C31FA" w:rsidRDefault="003C31FA">
      <w:pPr>
        <w:pStyle w:val="FXSS7"/>
        <w:ind w:left="1100"/>
      </w:pPr>
    </w:p>
    <w:p w14:paraId="51A2C4B4" w14:textId="77777777" w:rsidR="003C31FA" w:rsidRDefault="003C31FA">
      <w:pPr>
        <w:pStyle w:val="FXSS7"/>
        <w:ind w:left="1100"/>
      </w:pPr>
    </w:p>
    <w:p w14:paraId="178D396B" w14:textId="77777777" w:rsidR="00E50D45" w:rsidRDefault="00E50D45">
      <w:pPr>
        <w:rPr>
          <w:rFonts w:ascii="HGMaruGothicMPRO" w:eastAsia="HGMaruGothicMPRO" w:hAnsi="HGMaruGothicMPRO" w:cs="HGMaruGothicMPRO"/>
          <w:b/>
          <w:bCs/>
          <w:kern w:val="2"/>
          <w:sz w:val="24"/>
          <w:szCs w:val="24"/>
        </w:rPr>
      </w:pPr>
      <w:bookmarkStart w:id="12" w:name="_TOC113"/>
      <w:r>
        <w:br w:type="page"/>
      </w:r>
    </w:p>
    <w:p w14:paraId="6C610F52" w14:textId="0EACD5A8" w:rsidR="003C31FA" w:rsidRDefault="00000000">
      <w:pPr>
        <w:pStyle w:val="FXSS10"/>
        <w:numPr>
          <w:ilvl w:val="0"/>
          <w:numId w:val="0"/>
        </w:numPr>
      </w:pPr>
      <w:r>
        <w:rPr>
          <w:rFonts w:hint="eastAsia"/>
        </w:rPr>
        <w:lastRenderedPageBreak/>
        <w:t>3  制御方式</w:t>
      </w:r>
      <w:bookmarkEnd w:id="12"/>
    </w:p>
    <w:p w14:paraId="6295A623" w14:textId="77777777" w:rsidR="003C31FA" w:rsidRDefault="003C31FA">
      <w:pPr>
        <w:pStyle w:val="FXSS7"/>
        <w:ind w:left="1100"/>
      </w:pPr>
    </w:p>
    <w:p w14:paraId="22137564" w14:textId="77777777" w:rsidR="003C31FA" w:rsidRDefault="00000000">
      <w:pPr>
        <w:pStyle w:val="FXSS20"/>
        <w:numPr>
          <w:ilvl w:val="1"/>
          <w:numId w:val="0"/>
        </w:numPr>
      </w:pPr>
      <w:bookmarkStart w:id="13" w:name="_TOC114"/>
      <w:r>
        <w:rPr>
          <w:rFonts w:hint="eastAsia"/>
        </w:rPr>
        <w:t>3.1  Named Pipe 通信</w:t>
      </w:r>
      <w:bookmarkEnd w:id="13"/>
    </w:p>
    <w:p w14:paraId="5F8B4DA6" w14:textId="77777777" w:rsidR="003C31FA" w:rsidRDefault="00000000">
      <w:pPr>
        <w:pStyle w:val="FXSS7"/>
        <w:ind w:left="1100"/>
      </w:pPr>
      <w:r>
        <w:rPr>
          <w:rFonts w:hint="eastAsia"/>
        </w:rPr>
        <w:t xml:space="preserve">コネクタサーバー（Host）は </w:t>
      </w:r>
      <w:proofErr w:type="spellStart"/>
      <w:r>
        <w:rPr>
          <w:rFonts w:ascii="Consolas" w:eastAsia="Consolas" w:hAnsi="Consolas" w:cs="Consolas"/>
          <w:sz w:val="18"/>
          <w:szCs w:val="18"/>
          <w:shd w:val="clear" w:color="auto" w:fill="F0F0F0"/>
        </w:rPr>
        <w:t>NamedPipeDeviceHostAdapter</w:t>
      </w:r>
      <w:proofErr w:type="spellEnd"/>
      <w:r>
        <w:rPr>
          <w:rFonts w:hint="eastAsia"/>
        </w:rPr>
        <w:t xml:space="preserve"> を通じて、Command Pipe と Event Pipe を起動する。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299"/>
        <w:gridCol w:w="2490"/>
        <w:gridCol w:w="5849"/>
      </w:tblGrid>
      <w:tr w:rsidR="003C31FA" w14:paraId="6A3DEDF0" w14:textId="77777777">
        <w:trPr>
          <w:tblHeader/>
        </w:trPr>
        <w:tc>
          <w:tcPr>
            <w:tcW w:w="12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E2ECEB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Pipe</w:t>
            </w:r>
          </w:p>
        </w:tc>
        <w:tc>
          <w:tcPr>
            <w:tcW w:w="249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4BD348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既定名</w:t>
            </w:r>
          </w:p>
        </w:tc>
        <w:tc>
          <w:tcPr>
            <w:tcW w:w="584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4994BDB0"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用途</w:t>
            </w:r>
          </w:p>
        </w:tc>
      </w:tr>
      <w:tr w:rsidR="003C31FA" w14:paraId="0315DE26" w14:textId="77777777">
        <w:tc>
          <w:tcPr>
            <w:tcW w:w="1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4DE0AB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Command Pipe</w:t>
            </w:r>
          </w:p>
        </w:tc>
        <w:tc>
          <w:tcPr>
            <w:tcW w:w="249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54D27D4" w14:textId="77777777" w:rsidR="003C31FA" w:rsidRDefault="00000000">
            <w:pPr>
              <w:rPr>
                <w:rFonts w:ascii="HGMaruGothicMPRO" w:eastAsia="HGMaruGothicMPRO" w:hAnsi="HGMaruGothicMPRO" w:cs="HGMaruGothicMPRO"/>
                <w:sz w:val="18"/>
              </w:rPr>
            </w:pPr>
            <w:proofErr w:type="spellStart"/>
            <w:proofErr w:type="gramStart"/>
            <w:r>
              <w:rPr>
                <w:rFonts w:ascii="Consolas" w:eastAsia="Consolas" w:hAnsi="Consolas" w:cs="Consolas"/>
                <w:sz w:val="18"/>
                <w:szCs w:val="18"/>
                <w:shd w:val="clear" w:color="auto" w:fill="F0F0F0"/>
              </w:rPr>
              <w:t>TabetPos.Host.Command</w:t>
            </w:r>
            <w:proofErr w:type="spellEnd"/>
            <w:proofErr w:type="gramEnd"/>
          </w:p>
        </w:tc>
        <w:tc>
          <w:tcPr>
            <w:tcW w:w="58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BFDCFB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デバイス制御層（</w:t>
            </w:r>
            <w:proofErr w:type="spellStart"/>
            <w:r>
              <w:rPr>
                <w:rFonts w:ascii="HGMaruGothicMPRO" w:eastAsia="HGMaruGothicMPRO" w:hAnsi="HGMaruGothicMPRO" w:cs="HGMaruGothicMPRO" w:hint="eastAsia"/>
                <w:sz w:val="18"/>
                <w:szCs w:val="18"/>
              </w:rPr>
              <w:t>DeviceCtrl</w:t>
            </w:r>
            <w:proofErr w:type="spellEnd"/>
            <w:r>
              <w:rPr>
                <w:rFonts w:ascii="HGMaruGothicMPRO" w:eastAsia="HGMaruGothicMPRO" w:hAnsi="HGMaruGothicMPRO" w:cs="HGMaruGothicMPRO" w:hint="eastAsia"/>
                <w:sz w:val="18"/>
                <w:szCs w:val="18"/>
              </w:rPr>
              <w:t>）などのクライアントからコネクタサーバー（Host）へ操作要求を送信する</w:t>
            </w:r>
          </w:p>
        </w:tc>
      </w:tr>
      <w:tr w:rsidR="003C31FA" w14:paraId="17FEA3E2" w14:textId="77777777">
        <w:tc>
          <w:tcPr>
            <w:tcW w:w="12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8F7FC4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Event Pipe</w:t>
            </w:r>
          </w:p>
        </w:tc>
        <w:tc>
          <w:tcPr>
            <w:tcW w:w="249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C96B4B2" w14:textId="77777777" w:rsidR="003C31FA" w:rsidRDefault="00000000">
            <w:pPr>
              <w:rPr>
                <w:rFonts w:ascii="HGMaruGothicMPRO" w:eastAsia="HGMaruGothicMPRO" w:hAnsi="HGMaruGothicMPRO" w:cs="HGMaruGothicMPRO"/>
                <w:sz w:val="18"/>
              </w:rPr>
            </w:pPr>
            <w:proofErr w:type="spellStart"/>
            <w:proofErr w:type="gramStart"/>
            <w:r>
              <w:rPr>
                <w:rFonts w:ascii="Consolas" w:eastAsia="Consolas" w:hAnsi="Consolas" w:cs="Consolas"/>
                <w:sz w:val="18"/>
                <w:szCs w:val="18"/>
                <w:shd w:val="clear" w:color="auto" w:fill="F0F0F0"/>
              </w:rPr>
              <w:t>TabetPos.Host.Event</w:t>
            </w:r>
            <w:proofErr w:type="spellEnd"/>
            <w:proofErr w:type="gramEnd"/>
          </w:p>
        </w:tc>
        <w:tc>
          <w:tcPr>
            <w:tcW w:w="58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C9EED3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コネクタサーバー（Host）から device reply などの非同期通知を送信する</w:t>
            </w:r>
          </w:p>
        </w:tc>
      </w:tr>
    </w:tbl>
    <w:p w14:paraId="1EE1CD3A" w14:textId="77777777" w:rsidR="003C31FA" w:rsidRDefault="003C31FA">
      <w:pPr>
        <w:pStyle w:val="FXSS7"/>
        <w:spacing w:line="120" w:lineRule="exact"/>
        <w:ind w:left="1100"/>
        <w:rPr>
          <w:sz w:val="6"/>
        </w:rPr>
      </w:pPr>
    </w:p>
    <w:p w14:paraId="578ADF6B" w14:textId="77777777" w:rsidR="003C31FA" w:rsidRDefault="00000000">
      <w:pPr>
        <w:pStyle w:val="FXSS7"/>
        <w:ind w:left="1100"/>
      </w:pPr>
      <w:r>
        <w:rPr>
          <w:rFonts w:hint="eastAsia"/>
        </w:rPr>
        <w:t>デバイス制御層（</w:t>
      </w:r>
      <w:proofErr w:type="spellStart"/>
      <w:r>
        <w:rPr>
          <w:rFonts w:hint="eastAsia"/>
        </w:rPr>
        <w:t>DeviceCtrl</w:t>
      </w:r>
      <w:proofErr w:type="spellEnd"/>
      <w:r>
        <w:rPr>
          <w:rFonts w:hint="eastAsia"/>
        </w:rPr>
        <w:t xml:space="preserve">）側では、コネクタサーバー（Host）経由のデバイスに対して </w:t>
      </w:r>
      <w:proofErr w:type="spellStart"/>
      <w:r>
        <w:rPr>
          <w:rFonts w:ascii="Consolas" w:eastAsia="Consolas" w:hAnsi="Consolas" w:cs="Consolas"/>
          <w:sz w:val="18"/>
          <w:szCs w:val="18"/>
          <w:shd w:val="clear" w:color="auto" w:fill="F0F0F0"/>
        </w:rPr>
        <w:t>TabetPos.Host.Command</w:t>
      </w:r>
      <w:proofErr w:type="spellEnd"/>
      <w:r>
        <w:rPr>
          <w:rFonts w:hint="eastAsia"/>
        </w:rPr>
        <w:t xml:space="preserve"> を使用する。</w:t>
      </w:r>
    </w:p>
    <w:p w14:paraId="05A9F24D" w14:textId="77777777" w:rsidR="003C31FA" w:rsidRDefault="00000000">
      <w:pPr>
        <w:pStyle w:val="FXSS20"/>
        <w:numPr>
          <w:ilvl w:val="1"/>
          <w:numId w:val="0"/>
        </w:numPr>
      </w:pPr>
      <w:bookmarkStart w:id="14" w:name="_TOC115"/>
      <w:r>
        <w:rPr>
          <w:rFonts w:hint="eastAsia"/>
        </w:rPr>
        <w:t>3.2  コマンド処理フロー</w:t>
      </w:r>
      <w:bookmarkEnd w:id="1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4966"/>
        <w:gridCol w:w="3912"/>
      </w:tblGrid>
      <w:tr w:rsidR="003C31FA" w14:paraId="16C26847" w14:textId="77777777">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3C1330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順序</w:t>
            </w:r>
          </w:p>
        </w:tc>
        <w:tc>
          <w:tcPr>
            <w:tcW w:w="49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5D0C46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処理</w:t>
            </w:r>
          </w:p>
        </w:tc>
        <w:tc>
          <w:tcPr>
            <w:tcW w:w="391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350B8A3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主な class</w:t>
            </w:r>
          </w:p>
        </w:tc>
      </w:tr>
      <w:tr w:rsidR="003C31FA" w14:paraId="3AF299EC" w14:textId="77777777">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B272EC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1</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93A70F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デバイス制御層（</w:t>
            </w:r>
            <w:proofErr w:type="spellStart"/>
            <w:r>
              <w:rPr>
                <w:rFonts w:ascii="HGMaruGothicMPRO" w:eastAsia="HGMaruGothicMPRO" w:hAnsi="HGMaruGothicMPRO" w:cs="HGMaruGothicMPRO" w:hint="eastAsia"/>
                <w:sz w:val="18"/>
                <w:szCs w:val="18"/>
              </w:rPr>
              <w:t>DeviceCtrl</w:t>
            </w:r>
            <w:proofErr w:type="spellEnd"/>
            <w:r>
              <w:rPr>
                <w:rFonts w:ascii="HGMaruGothicMPRO" w:eastAsia="HGMaruGothicMPRO" w:hAnsi="HGMaruGothicMPRO" w:cs="HGMaruGothicMPRO" w:hint="eastAsia"/>
                <w:sz w:val="18"/>
                <w:szCs w:val="18"/>
              </w:rPr>
              <w:t>）がコネクタサーバー（Host）へ要求を送信する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20CAA6C"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NamedPipeClient</w:t>
            </w:r>
            <w:proofErr w:type="spellEnd"/>
          </w:p>
        </w:tc>
      </w:tr>
      <w:tr w:rsidR="003C31FA" w14:paraId="6669D894" w14:textId="77777777">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807BE6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2</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C20C48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コネクタサーバー（Host）が Command Pipe で要求を受け付ける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01FFE42"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NamedPipeCommandServer</w:t>
            </w:r>
            <w:proofErr w:type="spellEnd"/>
          </w:p>
        </w:tc>
      </w:tr>
      <w:tr w:rsidR="003C31FA" w14:paraId="2354826D" w14:textId="77777777">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5A6A539"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3</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51D3C7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要求を内部 command / response 形式へ変換する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DA4B8DB"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NamedPipeCommandMapper</w:t>
            </w:r>
            <w:proofErr w:type="spellEnd"/>
          </w:p>
        </w:tc>
      </w:tr>
      <w:tr w:rsidR="003C31FA" w14:paraId="52C6AF2C" w14:textId="77777777">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C1C536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4</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5B8A561" w14:textId="77777777" w:rsidR="003C31FA" w:rsidRDefault="00000000">
            <w:pPr>
              <w:rPr>
                <w:rFonts w:ascii="HGMaruGothicMPRO" w:eastAsia="HGMaruGothicMPRO" w:hAnsi="HGMaruGothicMPRO" w:cs="HGMaruGothicMPRO"/>
                <w:sz w:val="18"/>
              </w:rPr>
            </w:pPr>
            <w:proofErr w:type="spellStart"/>
            <w:r>
              <w:rPr>
                <w:rFonts w:ascii="HGMaruGothicMPRO" w:eastAsia="HGMaruGothicMPRO" w:hAnsi="HGMaruGothicMPRO" w:cs="HGMaruGothicMPRO" w:hint="eastAsia"/>
                <w:sz w:val="18"/>
                <w:szCs w:val="18"/>
              </w:rPr>
              <w:t>DeviceId</w:t>
            </w:r>
            <w:proofErr w:type="spellEnd"/>
            <w:r>
              <w:rPr>
                <w:rFonts w:ascii="HGMaruGothicMPRO" w:eastAsia="HGMaruGothicMPRO" w:hAnsi="HGMaruGothicMPRO" w:cs="HGMaruGothicMPRO" w:hint="eastAsia"/>
                <w:sz w:val="18"/>
                <w:szCs w:val="18"/>
              </w:rPr>
              <w:t xml:space="preserve"> 単位の worker に要求を投入する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AD69F4"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DeviceCommandRouter</w:t>
            </w:r>
            <w:proofErr w:type="spellEnd"/>
          </w:p>
        </w:tc>
      </w:tr>
      <w:tr w:rsidR="003C31FA" w14:paraId="40CDCC34" w14:textId="77777777">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B3B1CA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5</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5C6FB3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Host 制御要求またはデバイス操作要求として判定する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D9FA6C7"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DeviceCommandHandler</w:t>
            </w:r>
            <w:proofErr w:type="spellEnd"/>
          </w:p>
        </w:tc>
      </w:tr>
      <w:tr w:rsidR="003C31FA" w14:paraId="0E3D7D44" w14:textId="77777777">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21FAB4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6</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3FB7C99"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対象デバイスを検索して操作を実行する</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1E7A1F7"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TabletDeviceManager</w:t>
            </w:r>
            <w:proofErr w:type="spellEnd"/>
            <w:r>
              <w:rPr>
                <w:rFonts w:ascii="HGMaruGothicMPRO" w:eastAsia="HGMaruGothicMPRO" w:hAnsi="HGMaruGothicMPRO" w:cs="HGMaruGothicMPRO" w:hint="eastAsia"/>
                <w:sz w:val="18"/>
                <w:szCs w:val="18"/>
              </w:rPr>
              <w:t xml:space="preserve">, </w:t>
            </w:r>
            <w:proofErr w:type="spellStart"/>
            <w:r>
              <w:rPr>
                <w:rFonts w:ascii="Consolas" w:eastAsia="Consolas" w:hAnsi="Consolas" w:cs="Consolas"/>
                <w:sz w:val="18"/>
                <w:szCs w:val="18"/>
                <w:shd w:val="clear" w:color="auto" w:fill="F0F0F0"/>
              </w:rPr>
              <w:t>IFDevice</w:t>
            </w:r>
            <w:proofErr w:type="spellEnd"/>
          </w:p>
        </w:tc>
      </w:tr>
      <w:tr w:rsidR="003C31FA" w14:paraId="380181BD" w14:textId="77777777">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7FB48D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7</w:t>
            </w:r>
          </w:p>
        </w:tc>
        <w:tc>
          <w:tcPr>
            <w:tcW w:w="49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E25F6E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実行結果を Command Pipe の同期応答として返す</w:t>
            </w:r>
          </w:p>
        </w:tc>
        <w:tc>
          <w:tcPr>
            <w:tcW w:w="391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17D1E56"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NamedPipeCommandServer</w:t>
            </w:r>
            <w:proofErr w:type="spellEnd"/>
          </w:p>
        </w:tc>
      </w:tr>
    </w:tbl>
    <w:p w14:paraId="2CDB07DA" w14:textId="77777777" w:rsidR="003C31FA" w:rsidRDefault="003C31FA">
      <w:pPr>
        <w:pStyle w:val="FXSS7"/>
        <w:spacing w:line="120" w:lineRule="exact"/>
        <w:ind w:left="1100"/>
        <w:rPr>
          <w:sz w:val="6"/>
        </w:rPr>
      </w:pPr>
    </w:p>
    <w:p w14:paraId="69C9137B" w14:textId="77777777" w:rsidR="003C31FA" w:rsidRDefault="00000000">
      <w:pPr>
        <w:pStyle w:val="FXSS7"/>
        <w:ind w:left="1100"/>
      </w:pPr>
      <w:r>
        <w:rPr>
          <w:rFonts w:hint="eastAsia"/>
        </w:rPr>
        <w:t xml:space="preserve">主な message は </w:t>
      </w:r>
      <w:proofErr w:type="spellStart"/>
      <w:r>
        <w:rPr>
          <w:rFonts w:ascii="Consolas" w:eastAsia="Consolas" w:hAnsi="Consolas" w:cs="Consolas"/>
          <w:sz w:val="18"/>
          <w:szCs w:val="18"/>
          <w:shd w:val="clear" w:color="auto" w:fill="F0F0F0"/>
        </w:rPr>
        <w:t>DeviceUse</w:t>
      </w:r>
      <w:proofErr w:type="spellEnd"/>
      <w:r>
        <w:rPr>
          <w:rFonts w:hint="eastAsia"/>
        </w:rPr>
        <w:t>、</w:t>
      </w:r>
      <w:proofErr w:type="spellStart"/>
      <w:r>
        <w:rPr>
          <w:rFonts w:ascii="Consolas" w:eastAsia="Consolas" w:hAnsi="Consolas" w:cs="Consolas"/>
          <w:sz w:val="18"/>
          <w:szCs w:val="18"/>
          <w:shd w:val="clear" w:color="auto" w:fill="F0F0F0"/>
        </w:rPr>
        <w:t>DeviceUnUse</w:t>
      </w:r>
      <w:proofErr w:type="spellEnd"/>
      <w:r>
        <w:rPr>
          <w:rFonts w:hint="eastAsia"/>
        </w:rPr>
        <w:t>、</w:t>
      </w:r>
      <w:proofErr w:type="spellStart"/>
      <w:r>
        <w:rPr>
          <w:rFonts w:ascii="Consolas" w:eastAsia="Consolas" w:hAnsi="Consolas" w:cs="Consolas"/>
          <w:sz w:val="18"/>
          <w:szCs w:val="18"/>
          <w:shd w:val="clear" w:color="auto" w:fill="F0F0F0"/>
        </w:rPr>
        <w:t>DeviceUnUseComplete</w:t>
      </w:r>
      <w:proofErr w:type="spellEnd"/>
      <w:r>
        <w:rPr>
          <w:rFonts w:hint="eastAsia"/>
        </w:rPr>
        <w:t>、</w:t>
      </w:r>
      <w:proofErr w:type="spellStart"/>
      <w:r>
        <w:rPr>
          <w:rFonts w:ascii="Consolas" w:eastAsia="Consolas" w:hAnsi="Consolas" w:cs="Consolas"/>
          <w:sz w:val="18"/>
          <w:szCs w:val="18"/>
          <w:shd w:val="clear" w:color="auto" w:fill="F0F0F0"/>
        </w:rPr>
        <w:t>DeviceMethod</w:t>
      </w:r>
      <w:proofErr w:type="spellEnd"/>
      <w:r>
        <w:rPr>
          <w:rFonts w:hint="eastAsia"/>
        </w:rPr>
        <w:t>、</w:t>
      </w:r>
      <w:r>
        <w:rPr>
          <w:rFonts w:ascii="Consolas" w:eastAsia="Consolas" w:hAnsi="Consolas" w:cs="Consolas"/>
          <w:sz w:val="18"/>
          <w:szCs w:val="18"/>
          <w:shd w:val="clear" w:color="auto" w:fill="F0F0F0"/>
        </w:rPr>
        <w:t>Kill</w:t>
      </w:r>
      <w:r>
        <w:rPr>
          <w:rFonts w:hint="eastAsia"/>
        </w:rPr>
        <w:t>、</w:t>
      </w:r>
      <w:proofErr w:type="spellStart"/>
      <w:r>
        <w:rPr>
          <w:rFonts w:ascii="Consolas" w:eastAsia="Consolas" w:hAnsi="Consolas" w:cs="Consolas"/>
          <w:sz w:val="18"/>
          <w:szCs w:val="18"/>
          <w:shd w:val="clear" w:color="auto" w:fill="F0F0F0"/>
        </w:rPr>
        <w:t>ReStart</w:t>
      </w:r>
      <w:proofErr w:type="spellEnd"/>
      <w:r>
        <w:rPr>
          <w:rFonts w:hint="eastAsia"/>
        </w:rPr>
        <w:t xml:space="preserve"> とする。</w:t>
      </w:r>
    </w:p>
    <w:p w14:paraId="61FD34FE" w14:textId="77777777" w:rsidR="003C31FA" w:rsidRDefault="00000000">
      <w:pPr>
        <w:pStyle w:val="FXSS20"/>
        <w:numPr>
          <w:ilvl w:val="1"/>
          <w:numId w:val="0"/>
        </w:numPr>
      </w:pPr>
      <w:bookmarkStart w:id="15" w:name="_TOC116"/>
      <w:r>
        <w:rPr>
          <w:rFonts w:hint="eastAsia"/>
        </w:rPr>
        <w:t>3.3  デバイス起動フロー</w:t>
      </w:r>
      <w:bookmarkEnd w:id="15"/>
    </w:p>
    <w:p w14:paraId="49E6CFE9" w14:textId="77777777" w:rsidR="003C31FA" w:rsidRDefault="00000000">
      <w:pPr>
        <w:pStyle w:val="FXSS7"/>
        <w:ind w:left="1100"/>
      </w:pPr>
      <w:proofErr w:type="spellStart"/>
      <w:r>
        <w:rPr>
          <w:rFonts w:ascii="Consolas" w:eastAsia="Consolas" w:hAnsi="Consolas" w:cs="Consolas"/>
          <w:sz w:val="18"/>
          <w:szCs w:val="18"/>
          <w:shd w:val="clear" w:color="auto" w:fill="F0F0F0"/>
        </w:rPr>
        <w:t>TabletHost.StartHost</w:t>
      </w:r>
      <w:proofErr w:type="spellEnd"/>
      <w:r>
        <w:rPr>
          <w:rFonts w:ascii="Consolas" w:eastAsia="Consolas" w:hAnsi="Consolas" w:cs="Consolas"/>
          <w:sz w:val="18"/>
          <w:szCs w:val="18"/>
          <w:shd w:val="clear" w:color="auto" w:fill="F0F0F0"/>
        </w:rPr>
        <w:t>()</w:t>
      </w:r>
      <w:r>
        <w:rPr>
          <w:rFonts w:hint="eastAsia"/>
        </w:rPr>
        <w:t xml:space="preserve"> はコネクタサーバー（Host）起動時に </w:t>
      </w:r>
      <w:proofErr w:type="spellStart"/>
      <w:r>
        <w:rPr>
          <w:rFonts w:ascii="Consolas" w:eastAsia="Consolas" w:hAnsi="Consolas" w:cs="Consolas"/>
          <w:sz w:val="18"/>
          <w:szCs w:val="18"/>
          <w:shd w:val="clear" w:color="auto" w:fill="F0F0F0"/>
        </w:rPr>
        <w:t>DeviceHostTransport</w:t>
      </w:r>
      <w:proofErr w:type="spellEnd"/>
      <w:r>
        <w:rPr>
          <w:rFonts w:hint="eastAsia"/>
        </w:rPr>
        <w:t xml:space="preserve"> と command handler を初期化し、</w:t>
      </w:r>
      <w:proofErr w:type="spellStart"/>
      <w:r>
        <w:rPr>
          <w:rFonts w:ascii="Consolas" w:eastAsia="Consolas" w:hAnsi="Consolas" w:cs="Consolas"/>
          <w:sz w:val="18"/>
          <w:szCs w:val="18"/>
          <w:shd w:val="clear" w:color="auto" w:fill="F0F0F0"/>
        </w:rPr>
        <w:t>TabletDeviceManager.StartDeviceManager</w:t>
      </w:r>
      <w:proofErr w:type="spellEnd"/>
      <w:r>
        <w:rPr>
          <w:rFonts w:ascii="Consolas" w:eastAsia="Consolas" w:hAnsi="Consolas" w:cs="Consolas"/>
          <w:sz w:val="18"/>
          <w:szCs w:val="18"/>
          <w:shd w:val="clear" w:color="auto" w:fill="F0F0F0"/>
        </w:rPr>
        <w:t>()</w:t>
      </w:r>
      <w:r>
        <w:rPr>
          <w:rFonts w:hint="eastAsia"/>
        </w:rPr>
        <w:t xml:space="preserve"> を呼び出す。</w:t>
      </w:r>
    </w:p>
    <w:p w14:paraId="36C2FD1B" w14:textId="77777777" w:rsidR="003C31FA" w:rsidRDefault="00000000">
      <w:pPr>
        <w:pStyle w:val="FXSS7"/>
        <w:ind w:left="1100"/>
      </w:pPr>
      <w:proofErr w:type="spellStart"/>
      <w:r>
        <w:rPr>
          <w:rFonts w:ascii="Consolas" w:eastAsia="Consolas" w:hAnsi="Consolas" w:cs="Consolas"/>
          <w:sz w:val="18"/>
          <w:szCs w:val="18"/>
          <w:shd w:val="clear" w:color="auto" w:fill="F0F0F0"/>
        </w:rPr>
        <w:t>TabletDeviceManager</w:t>
      </w:r>
      <w:proofErr w:type="spellEnd"/>
      <w:r>
        <w:rPr>
          <w:rFonts w:hint="eastAsia"/>
        </w:rPr>
        <w:t xml:space="preserve"> は </w:t>
      </w:r>
      <w:proofErr w:type="spellStart"/>
      <w:r>
        <w:rPr>
          <w:rFonts w:ascii="Consolas" w:eastAsia="Consolas" w:hAnsi="Consolas" w:cs="Consolas"/>
          <w:sz w:val="18"/>
          <w:szCs w:val="18"/>
          <w:shd w:val="clear" w:color="auto" w:fill="F0F0F0"/>
        </w:rPr>
        <w:t>IFSettingDevice.GetDeviceSettingList</w:t>
      </w:r>
      <w:proofErr w:type="spellEnd"/>
      <w:r>
        <w:rPr>
          <w:rFonts w:ascii="Consolas" w:eastAsia="Consolas" w:hAnsi="Consolas" w:cs="Consolas"/>
          <w:sz w:val="18"/>
          <w:szCs w:val="18"/>
          <w:shd w:val="clear" w:color="auto" w:fill="F0F0F0"/>
        </w:rPr>
        <w:t>()</w:t>
      </w:r>
      <w:r>
        <w:rPr>
          <w:rFonts w:hint="eastAsia"/>
        </w:rPr>
        <w:t xml:space="preserve"> から起動対象を取得し、各 device class を生成して </w:t>
      </w:r>
      <w:proofErr w:type="spellStart"/>
      <w:r>
        <w:rPr>
          <w:rFonts w:ascii="Consolas" w:eastAsia="Consolas" w:hAnsi="Consolas" w:cs="Consolas"/>
          <w:sz w:val="18"/>
          <w:szCs w:val="18"/>
          <w:shd w:val="clear" w:color="auto" w:fill="F0F0F0"/>
        </w:rPr>
        <w:t>StartDevice</w:t>
      </w:r>
      <w:proofErr w:type="spellEnd"/>
      <w:r>
        <w:rPr>
          <w:rFonts w:ascii="Consolas" w:eastAsia="Consolas" w:hAnsi="Consolas" w:cs="Consolas"/>
          <w:sz w:val="18"/>
          <w:szCs w:val="18"/>
          <w:shd w:val="clear" w:color="auto" w:fill="F0F0F0"/>
        </w:rPr>
        <w:t>()</w:t>
      </w:r>
      <w:r>
        <w:rPr>
          <w:rFonts w:hint="eastAsia"/>
        </w:rPr>
        <w:t xml:space="preserve"> を実行する。</w:t>
      </w:r>
    </w:p>
    <w:p w14:paraId="7174B804" w14:textId="77777777" w:rsidR="003C31FA" w:rsidRDefault="00000000">
      <w:pPr>
        <w:pStyle w:val="FXSS7"/>
        <w:ind w:left="1100"/>
      </w:pPr>
      <w:r>
        <w:rPr>
          <w:rFonts w:hint="eastAsia"/>
        </w:rPr>
        <w:t xml:space="preserve">起動した device instance はコネクタサーバー（Host）内の </w:t>
      </w:r>
      <w:r>
        <w:rPr>
          <w:rFonts w:ascii="Consolas" w:eastAsia="Consolas" w:hAnsi="Consolas" w:cs="Consolas"/>
          <w:sz w:val="18"/>
          <w:szCs w:val="18"/>
          <w:shd w:val="clear" w:color="auto" w:fill="F0F0F0"/>
        </w:rPr>
        <w:t>_</w:t>
      </w:r>
      <w:proofErr w:type="spellStart"/>
      <w:r>
        <w:rPr>
          <w:rFonts w:ascii="Consolas" w:eastAsia="Consolas" w:hAnsi="Consolas" w:cs="Consolas"/>
          <w:sz w:val="18"/>
          <w:szCs w:val="18"/>
          <w:shd w:val="clear" w:color="auto" w:fill="F0F0F0"/>
        </w:rPr>
        <w:t>deviceList</w:t>
      </w:r>
      <w:proofErr w:type="spellEnd"/>
      <w:r>
        <w:rPr>
          <w:rFonts w:hint="eastAsia"/>
        </w:rPr>
        <w:t xml:space="preserve"> に保持され、以後の command は </w:t>
      </w:r>
      <w:proofErr w:type="spellStart"/>
      <w:r>
        <w:rPr>
          <w:rFonts w:hint="eastAsia"/>
        </w:rPr>
        <w:t>DeviceId</w:t>
      </w:r>
      <w:proofErr w:type="spellEnd"/>
      <w:r>
        <w:rPr>
          <w:rFonts w:hint="eastAsia"/>
        </w:rPr>
        <w:t xml:space="preserve"> に基づいて該当 instance へ渡される。</w:t>
      </w:r>
    </w:p>
    <w:p w14:paraId="25C46F09" w14:textId="77777777" w:rsidR="003C31FA" w:rsidRDefault="00000000">
      <w:pPr>
        <w:pStyle w:val="FXSS20"/>
        <w:numPr>
          <w:ilvl w:val="1"/>
          <w:numId w:val="0"/>
        </w:numPr>
      </w:pPr>
      <w:bookmarkStart w:id="16" w:name="_TOC117"/>
      <w:r>
        <w:rPr>
          <w:rFonts w:hint="eastAsia"/>
        </w:rPr>
        <w:t>3.4  応答通知</w:t>
      </w:r>
      <w:bookmarkEnd w:id="16"/>
    </w:p>
    <w:p w14:paraId="7BE4703A" w14:textId="77777777" w:rsidR="003C31FA" w:rsidRDefault="00000000">
      <w:pPr>
        <w:pStyle w:val="FXSS7"/>
        <w:ind w:left="1100"/>
      </w:pPr>
      <w:r>
        <w:rPr>
          <w:rFonts w:hint="eastAsia"/>
        </w:rPr>
        <w:t>同期応答は Command Pipe の同一接続へ JSON で返却する。</w:t>
      </w:r>
    </w:p>
    <w:p w14:paraId="05B2579C" w14:textId="77777777" w:rsidR="003C31FA" w:rsidRDefault="00000000">
      <w:pPr>
        <w:pStyle w:val="FXSS7"/>
        <w:ind w:left="1100"/>
      </w:pPr>
      <w:r>
        <w:rPr>
          <w:rFonts w:hint="eastAsia"/>
        </w:rPr>
        <w:t>デバイス側からの非同期応答は、</w:t>
      </w:r>
      <w:proofErr w:type="spellStart"/>
      <w:r>
        <w:rPr>
          <w:rFonts w:ascii="Consolas" w:eastAsia="Consolas" w:hAnsi="Consolas" w:cs="Consolas"/>
          <w:sz w:val="18"/>
          <w:szCs w:val="18"/>
          <w:shd w:val="clear" w:color="auto" w:fill="F0F0F0"/>
        </w:rPr>
        <w:t>TabletHost.ReplyDevice</w:t>
      </w:r>
      <w:proofErr w:type="spellEnd"/>
      <w:r>
        <w:rPr>
          <w:rFonts w:ascii="Consolas" w:eastAsia="Consolas" w:hAnsi="Consolas" w:cs="Consolas"/>
          <w:sz w:val="18"/>
          <w:szCs w:val="18"/>
          <w:shd w:val="clear" w:color="auto" w:fill="F0F0F0"/>
        </w:rPr>
        <w:t>()</w:t>
      </w:r>
      <w:r>
        <w:rPr>
          <w:rFonts w:hint="eastAsia"/>
        </w:rPr>
        <w:t xml:space="preserve"> から </w:t>
      </w:r>
      <w:proofErr w:type="spellStart"/>
      <w:r>
        <w:rPr>
          <w:rFonts w:ascii="Consolas" w:eastAsia="Consolas" w:hAnsi="Consolas" w:cs="Consolas"/>
          <w:sz w:val="18"/>
          <w:szCs w:val="18"/>
          <w:shd w:val="clear" w:color="auto" w:fill="F0F0F0"/>
        </w:rPr>
        <w:t>NamedPipeDeviceHostAdapter.PublishDeviceReply</w:t>
      </w:r>
      <w:proofErr w:type="spellEnd"/>
      <w:r>
        <w:rPr>
          <w:rFonts w:ascii="Consolas" w:eastAsia="Consolas" w:hAnsi="Consolas" w:cs="Consolas"/>
          <w:sz w:val="18"/>
          <w:szCs w:val="18"/>
          <w:shd w:val="clear" w:color="auto" w:fill="F0F0F0"/>
        </w:rPr>
        <w:t>()</w:t>
      </w:r>
      <w:r>
        <w:rPr>
          <w:rFonts w:hint="eastAsia"/>
        </w:rPr>
        <w:t xml:space="preserve"> を経由し、Event Pipe へ送信する。</w:t>
      </w:r>
    </w:p>
    <w:p w14:paraId="25D7BCC9" w14:textId="77777777" w:rsidR="003C31FA" w:rsidRDefault="003C31FA">
      <w:pPr>
        <w:pStyle w:val="FXSS7"/>
        <w:ind w:left="1100"/>
      </w:pPr>
    </w:p>
    <w:p w14:paraId="60723EF0" w14:textId="77777777" w:rsidR="003C31FA" w:rsidRDefault="003C31FA">
      <w:pPr>
        <w:pStyle w:val="FXSS7"/>
        <w:ind w:left="1100"/>
      </w:pPr>
    </w:p>
    <w:p w14:paraId="5B14A2AC" w14:textId="77777777" w:rsidR="00E50D45" w:rsidRDefault="00E50D45">
      <w:pPr>
        <w:rPr>
          <w:rFonts w:ascii="HGMaruGothicMPRO" w:eastAsia="HGMaruGothicMPRO" w:hAnsi="HGMaruGothicMPRO" w:cs="HGMaruGothicMPRO"/>
          <w:b/>
          <w:bCs/>
          <w:kern w:val="2"/>
          <w:sz w:val="24"/>
          <w:szCs w:val="24"/>
        </w:rPr>
      </w:pPr>
      <w:bookmarkStart w:id="17" w:name="_TOC118"/>
      <w:r>
        <w:br w:type="page"/>
      </w:r>
    </w:p>
    <w:p w14:paraId="19E567D0" w14:textId="35034FAE" w:rsidR="003C31FA" w:rsidRDefault="00000000">
      <w:pPr>
        <w:pStyle w:val="FXSS10"/>
        <w:numPr>
          <w:ilvl w:val="0"/>
          <w:numId w:val="0"/>
        </w:numPr>
      </w:pPr>
      <w:r>
        <w:rPr>
          <w:rFonts w:hint="eastAsia"/>
        </w:rPr>
        <w:lastRenderedPageBreak/>
        <w:t>4  コネクタサーバー（Host）内部構成</w:t>
      </w:r>
      <w:bookmarkEnd w:id="17"/>
    </w:p>
    <w:p w14:paraId="10CC5C40" w14:textId="77777777" w:rsidR="003C31FA" w:rsidRDefault="003C31FA">
      <w:pPr>
        <w:pStyle w:val="FXSS7"/>
        <w:ind w:left="1100"/>
      </w:pPr>
    </w:p>
    <w:p w14:paraId="0AFBB3E2" w14:textId="77777777" w:rsidR="003C31FA" w:rsidRDefault="00000000">
      <w:pPr>
        <w:pStyle w:val="FXSS20"/>
        <w:numPr>
          <w:ilvl w:val="1"/>
          <w:numId w:val="0"/>
        </w:numPr>
      </w:pPr>
      <w:bookmarkStart w:id="18" w:name="_TOC119"/>
      <w:r>
        <w:rPr>
          <w:rFonts w:hint="eastAsia"/>
        </w:rPr>
        <w:t>4.1  制御基盤</w:t>
      </w:r>
      <w:bookmarkEnd w:id="18"/>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744"/>
        <w:gridCol w:w="2570"/>
        <w:gridCol w:w="5324"/>
      </w:tblGrid>
      <w:tr w:rsidR="003C31FA" w14:paraId="06BC3A67" w14:textId="77777777">
        <w:trPr>
          <w:tblHeader/>
        </w:trPr>
        <w:tc>
          <w:tcPr>
            <w:tcW w:w="174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530942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プログラム仕様</w:t>
            </w:r>
          </w:p>
        </w:tc>
        <w:tc>
          <w:tcPr>
            <w:tcW w:w="25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3B09F1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Class</w:t>
            </w:r>
          </w:p>
        </w:tc>
        <w:tc>
          <w:tcPr>
            <w:tcW w:w="532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9D3359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役割</w:t>
            </w:r>
          </w:p>
        </w:tc>
      </w:tr>
      <w:tr w:rsidR="003C31FA" w14:paraId="6FCBC5FD" w14:textId="77777777">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E1932A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名前付きパイプコマンドサーバー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7B8CABF"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NamedPipeCommandServer</w:t>
            </w:r>
            <w:proofErr w:type="spellEnd"/>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46BCF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Named Pipe の待受、要求読込、応答返却を行う</w:t>
            </w:r>
          </w:p>
        </w:tc>
      </w:tr>
      <w:tr w:rsidR="003C31FA" w14:paraId="3B473543" w14:textId="77777777">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777639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名前付きパイプデバイスホストアダプター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A3441E4"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NamedPipeDeviceHostAdapter</w:t>
            </w:r>
            <w:proofErr w:type="spellEnd"/>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1D09DE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Command Pipe / Event Pipe とコネクタサーバー（Host）内 command 処理を接続する</w:t>
            </w:r>
          </w:p>
        </w:tc>
      </w:tr>
      <w:tr w:rsidR="003C31FA" w14:paraId="29ED1F6D" w14:textId="77777777">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5D30C9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デバイスコマンドルーター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C9768CD"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DeviceCommandRouter</w:t>
            </w:r>
            <w:proofErr w:type="spellEnd"/>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79C8026" w14:textId="77777777" w:rsidR="003C31FA" w:rsidRDefault="00000000">
            <w:pPr>
              <w:rPr>
                <w:rFonts w:ascii="HGMaruGothicMPRO" w:eastAsia="HGMaruGothicMPRO" w:hAnsi="HGMaruGothicMPRO" w:cs="HGMaruGothicMPRO"/>
                <w:sz w:val="18"/>
              </w:rPr>
            </w:pPr>
            <w:proofErr w:type="spellStart"/>
            <w:r>
              <w:rPr>
                <w:rFonts w:ascii="HGMaruGothicMPRO" w:eastAsia="HGMaruGothicMPRO" w:hAnsi="HGMaruGothicMPRO" w:cs="HGMaruGothicMPRO" w:hint="eastAsia"/>
                <w:sz w:val="18"/>
                <w:szCs w:val="18"/>
              </w:rPr>
              <w:t>DeviceId</w:t>
            </w:r>
            <w:proofErr w:type="spellEnd"/>
            <w:r>
              <w:rPr>
                <w:rFonts w:ascii="HGMaruGothicMPRO" w:eastAsia="HGMaruGothicMPRO" w:hAnsi="HGMaruGothicMPRO" w:cs="HGMaruGothicMPRO" w:hint="eastAsia"/>
                <w:sz w:val="18"/>
                <w:szCs w:val="18"/>
              </w:rPr>
              <w:t xml:space="preserve"> 単位で要求を順序制御する</w:t>
            </w:r>
          </w:p>
        </w:tc>
      </w:tr>
      <w:tr w:rsidR="003C31FA" w14:paraId="4F884CD2" w14:textId="77777777">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8DB687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デバイスコマンドハンドラー</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443B58F"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DeviceCommandHandler</w:t>
            </w:r>
            <w:proofErr w:type="spellEnd"/>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499135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 xml:space="preserve">message を判定し、Host 制御または </w:t>
            </w:r>
            <w:proofErr w:type="spellStart"/>
            <w:r>
              <w:rPr>
                <w:rFonts w:ascii="HGMaruGothicMPRO" w:eastAsia="HGMaruGothicMPRO" w:hAnsi="HGMaruGothicMPRO" w:cs="HGMaruGothicMPRO" w:hint="eastAsia"/>
                <w:sz w:val="18"/>
                <w:szCs w:val="18"/>
              </w:rPr>
              <w:t>IFDevice</w:t>
            </w:r>
            <w:proofErr w:type="spellEnd"/>
            <w:r>
              <w:rPr>
                <w:rFonts w:ascii="HGMaruGothicMPRO" w:eastAsia="HGMaruGothicMPRO" w:hAnsi="HGMaruGothicMPRO" w:cs="HGMaruGothicMPRO" w:hint="eastAsia"/>
                <w:sz w:val="18"/>
                <w:szCs w:val="18"/>
              </w:rPr>
              <w:t xml:space="preserve"> 呼び出しへ振り分ける</w:t>
            </w:r>
          </w:p>
        </w:tc>
      </w:tr>
      <w:tr w:rsidR="003C31FA" w14:paraId="751C49D1" w14:textId="77777777">
        <w:tc>
          <w:tcPr>
            <w:tcW w:w="174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AF7E80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デバイスサーバーホスト</w:t>
            </w:r>
          </w:p>
        </w:tc>
        <w:tc>
          <w:tcPr>
            <w:tcW w:w="25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38E6422"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TabletHost</w:t>
            </w:r>
          </w:p>
        </w:tc>
        <w:tc>
          <w:tcPr>
            <w:tcW w:w="532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8A460A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コネクタサーバー（Host）の起動、停止、</w:t>
            </w:r>
            <w:proofErr w:type="spellStart"/>
            <w:r>
              <w:rPr>
                <w:rFonts w:ascii="HGMaruGothicMPRO" w:eastAsia="HGMaruGothicMPRO" w:hAnsi="HGMaruGothicMPRO" w:cs="HGMaruGothicMPRO" w:hint="eastAsia"/>
                <w:sz w:val="18"/>
                <w:szCs w:val="18"/>
              </w:rPr>
              <w:t>DeviceManager</w:t>
            </w:r>
            <w:proofErr w:type="spellEnd"/>
            <w:r>
              <w:rPr>
                <w:rFonts w:ascii="HGMaruGothicMPRO" w:eastAsia="HGMaruGothicMPRO" w:hAnsi="HGMaruGothicMPRO" w:cs="HGMaruGothicMPRO" w:hint="eastAsia"/>
                <w:sz w:val="18"/>
                <w:szCs w:val="18"/>
              </w:rPr>
              <w:t xml:space="preserve"> 起動、reply publish を管理する</w:t>
            </w:r>
          </w:p>
        </w:tc>
      </w:tr>
    </w:tbl>
    <w:p w14:paraId="5948D9C0" w14:textId="77777777" w:rsidR="003C31FA" w:rsidRDefault="003C31FA">
      <w:pPr>
        <w:pStyle w:val="FXSS7"/>
        <w:spacing w:line="120" w:lineRule="exact"/>
        <w:ind w:left="1100"/>
        <w:rPr>
          <w:sz w:val="6"/>
        </w:rPr>
      </w:pPr>
    </w:p>
    <w:p w14:paraId="5AD67A22" w14:textId="77777777" w:rsidR="003C31FA" w:rsidRDefault="00000000">
      <w:pPr>
        <w:pStyle w:val="FXSS20"/>
        <w:numPr>
          <w:ilvl w:val="1"/>
          <w:numId w:val="0"/>
        </w:numPr>
      </w:pPr>
      <w:bookmarkStart w:id="19" w:name="_TOC120"/>
      <w:r>
        <w:rPr>
          <w:rFonts w:hint="eastAsia"/>
        </w:rPr>
        <w:t>4.2  デバイス管理</w:t>
      </w:r>
      <w:bookmarkEnd w:id="1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70"/>
        <w:gridCol w:w="2248"/>
        <w:gridCol w:w="6320"/>
      </w:tblGrid>
      <w:tr w:rsidR="003C31FA" w14:paraId="03336028" w14:textId="77777777">
        <w:trPr>
          <w:tblHeader/>
        </w:trPr>
        <w:tc>
          <w:tcPr>
            <w:tcW w:w="10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1184CF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プログラム仕様</w:t>
            </w:r>
          </w:p>
        </w:tc>
        <w:tc>
          <w:tcPr>
            <w:tcW w:w="224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4C4D2E5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Class</w:t>
            </w:r>
          </w:p>
        </w:tc>
        <w:tc>
          <w:tcPr>
            <w:tcW w:w="63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47F7A9A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役割</w:t>
            </w:r>
          </w:p>
        </w:tc>
      </w:tr>
      <w:tr w:rsidR="003C31FA" w14:paraId="297BA7A2" w14:textId="77777777">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4FC89C3"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デバイスマネージャー</w:t>
            </w:r>
          </w:p>
        </w:tc>
        <w:tc>
          <w:tcPr>
            <w:tcW w:w="22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73DF6A0"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TabletDeviceManager</w:t>
            </w:r>
            <w:proofErr w:type="spellEnd"/>
          </w:p>
        </w:tc>
        <w:tc>
          <w:tcPr>
            <w:tcW w:w="6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F2B417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設定から対象デバイスを起動し、</w:t>
            </w:r>
            <w:proofErr w:type="spellStart"/>
            <w:r>
              <w:rPr>
                <w:rFonts w:ascii="HGMaruGothicMPRO" w:eastAsia="HGMaruGothicMPRO" w:hAnsi="HGMaruGothicMPRO" w:cs="HGMaruGothicMPRO" w:hint="eastAsia"/>
                <w:sz w:val="18"/>
                <w:szCs w:val="18"/>
              </w:rPr>
              <w:t>DeviceId</w:t>
            </w:r>
            <w:proofErr w:type="spellEnd"/>
            <w:r>
              <w:rPr>
                <w:rFonts w:ascii="HGMaruGothicMPRO" w:eastAsia="HGMaruGothicMPRO" w:hAnsi="HGMaruGothicMPRO" w:cs="HGMaruGothicMPRO" w:hint="eastAsia"/>
                <w:sz w:val="18"/>
                <w:szCs w:val="18"/>
              </w:rPr>
              <w:t xml:space="preserve"> に対応する instance を管理する</w:t>
            </w:r>
          </w:p>
        </w:tc>
      </w:tr>
      <w:tr w:rsidR="003C31FA" w14:paraId="789CB44D" w14:textId="77777777">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7DAC22E"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デバイスベース</w:t>
            </w:r>
          </w:p>
        </w:tc>
        <w:tc>
          <w:tcPr>
            <w:tcW w:w="22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E580765"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DeviceBase</w:t>
            </w:r>
            <w:proofErr w:type="spellEnd"/>
          </w:p>
        </w:tc>
        <w:tc>
          <w:tcPr>
            <w:tcW w:w="6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2209FBC"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OPOS / OCX device の open、claim、release、close、周期監視の共通処理を提供する</w:t>
            </w:r>
          </w:p>
        </w:tc>
      </w:tr>
    </w:tbl>
    <w:p w14:paraId="2EBDF957" w14:textId="77777777" w:rsidR="003C31FA" w:rsidRDefault="003C31FA">
      <w:pPr>
        <w:pStyle w:val="FXSS7"/>
        <w:spacing w:line="120" w:lineRule="exact"/>
        <w:ind w:left="1100"/>
        <w:rPr>
          <w:sz w:val="6"/>
        </w:rPr>
      </w:pPr>
    </w:p>
    <w:p w14:paraId="491352C0" w14:textId="77777777" w:rsidR="003C31FA" w:rsidRDefault="00000000">
      <w:pPr>
        <w:pStyle w:val="FXSS20"/>
        <w:numPr>
          <w:ilvl w:val="1"/>
          <w:numId w:val="0"/>
        </w:numPr>
      </w:pPr>
      <w:bookmarkStart w:id="20" w:name="_TOC121"/>
      <w:r>
        <w:rPr>
          <w:rFonts w:hint="eastAsia"/>
        </w:rPr>
        <w:t>4.3  対象デバイス実装</w:t>
      </w:r>
      <w:bookmarkEnd w:id="2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078"/>
        <w:gridCol w:w="2267"/>
        <w:gridCol w:w="5293"/>
      </w:tblGrid>
      <w:tr w:rsidR="003C31FA" w14:paraId="113571BA" w14:textId="77777777">
        <w:trPr>
          <w:tblHeader/>
        </w:trPr>
        <w:tc>
          <w:tcPr>
            <w:tcW w:w="20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55A68E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プログラム仕様</w:t>
            </w:r>
          </w:p>
        </w:tc>
        <w:tc>
          <w:tcPr>
            <w:tcW w:w="22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877B8B0"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Class</w:t>
            </w:r>
          </w:p>
        </w:tc>
        <w:tc>
          <w:tcPr>
            <w:tcW w:w="52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3F5366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役割</w:t>
            </w:r>
          </w:p>
        </w:tc>
      </w:tr>
      <w:tr w:rsidR="003C31FA" w14:paraId="07E35B7D" w14:textId="77777777">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A58B1A7"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釣銭機制御 RT-300</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7A43FA4"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CashChangerByRt300</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32A469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RT-300 釣銭機の操作要求を受け付け、内部フォームへ処理を渡す</w:t>
            </w:r>
          </w:p>
        </w:tc>
      </w:tr>
      <w:tr w:rsidR="003C31FA" w14:paraId="56A3DA90" w14:textId="77777777">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8398036"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自動釣銭機UIスレッドフォーム RT-300</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0F87220"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CashChangerByRt300Form</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63EEA00"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OPOS/OCX を UI スレッド上で保持し、イベント、周期監視、共有メモリ、要求/応答ファイル連携を処理する</w:t>
            </w:r>
          </w:p>
        </w:tc>
      </w:tr>
      <w:tr w:rsidR="003C31FA" w14:paraId="673FFCF3" w14:textId="77777777">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704BAF9"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キャッシュドロア制御 SHARP</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B85DB8B"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CashDrawerBySharp</w:t>
            </w:r>
            <w:proofErr w:type="spellEnd"/>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9442B5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SHARP キャッシュドロアの open / close 系操作を実行する</w:t>
            </w:r>
          </w:p>
        </w:tc>
      </w:tr>
      <w:tr w:rsidR="003C31FA" w14:paraId="05292C14" w14:textId="77777777">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CD7EDA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カスタマーディスプレイ制御 SHARP</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2C46D9E"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CustomerDisplayBySharp</w:t>
            </w:r>
            <w:proofErr w:type="spellEnd"/>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4AE1359"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SHARP カスタマーディスプレイの表示、消去、スクロール操作を実行する</w:t>
            </w:r>
          </w:p>
        </w:tc>
      </w:tr>
    </w:tbl>
    <w:p w14:paraId="178CC094" w14:textId="77777777" w:rsidR="003C31FA" w:rsidRDefault="003C31FA">
      <w:pPr>
        <w:pStyle w:val="FXSS7"/>
        <w:spacing w:line="120" w:lineRule="exact"/>
        <w:ind w:left="1100"/>
        <w:rPr>
          <w:sz w:val="6"/>
        </w:rPr>
      </w:pPr>
    </w:p>
    <w:p w14:paraId="0DC4A1EB" w14:textId="77777777" w:rsidR="003C31FA" w:rsidRDefault="003C31FA">
      <w:pPr>
        <w:pStyle w:val="FXSS7"/>
        <w:ind w:left="1100"/>
      </w:pPr>
    </w:p>
    <w:p w14:paraId="4B847808" w14:textId="77777777" w:rsidR="003C31FA" w:rsidRDefault="003C31FA">
      <w:pPr>
        <w:pStyle w:val="FXSS7"/>
        <w:ind w:left="1100"/>
      </w:pPr>
    </w:p>
    <w:p w14:paraId="51834A41" w14:textId="77777777" w:rsidR="00E50D45" w:rsidRDefault="00E50D45">
      <w:pPr>
        <w:rPr>
          <w:rFonts w:ascii="HGMaruGothicMPRO" w:eastAsia="HGMaruGothicMPRO" w:hAnsi="HGMaruGothicMPRO" w:cs="HGMaruGothicMPRO"/>
          <w:b/>
          <w:bCs/>
          <w:kern w:val="2"/>
          <w:sz w:val="24"/>
          <w:szCs w:val="24"/>
        </w:rPr>
      </w:pPr>
      <w:bookmarkStart w:id="21" w:name="_TOC122"/>
      <w:r>
        <w:br w:type="page"/>
      </w:r>
    </w:p>
    <w:p w14:paraId="33FDA592" w14:textId="41B17FDE" w:rsidR="003C31FA" w:rsidRDefault="00000000">
      <w:pPr>
        <w:pStyle w:val="FXSS10"/>
        <w:numPr>
          <w:ilvl w:val="0"/>
          <w:numId w:val="0"/>
        </w:numPr>
      </w:pPr>
      <w:r>
        <w:rPr>
          <w:rFonts w:hint="eastAsia"/>
        </w:rPr>
        <w:lastRenderedPageBreak/>
        <w:t>5  設定ファイル</w:t>
      </w:r>
      <w:bookmarkEnd w:id="21"/>
    </w:p>
    <w:p w14:paraId="24C5A3A3" w14:textId="77777777" w:rsidR="003C31FA" w:rsidRDefault="003C31FA">
      <w:pPr>
        <w:pStyle w:val="FXSS7"/>
        <w:ind w:left="1100"/>
      </w:pPr>
    </w:p>
    <w:p w14:paraId="4D2376A3" w14:textId="77777777" w:rsidR="003C31FA" w:rsidRDefault="00000000">
      <w:pPr>
        <w:pStyle w:val="FXSS20"/>
        <w:numPr>
          <w:ilvl w:val="1"/>
          <w:numId w:val="0"/>
        </w:numPr>
      </w:pPr>
      <w:bookmarkStart w:id="22" w:name="_TOC123"/>
      <w:r>
        <w:rPr>
          <w:rFonts w:hint="eastAsia"/>
        </w:rPr>
        <w:t>5.</w:t>
      </w:r>
      <w:proofErr w:type="gramStart"/>
      <w:r>
        <w:rPr>
          <w:rFonts w:hint="eastAsia"/>
        </w:rPr>
        <w:t xml:space="preserve">1  </w:t>
      </w:r>
      <w:proofErr w:type="spellStart"/>
      <w:r>
        <w:rPr>
          <w:rFonts w:hint="eastAsia"/>
        </w:rPr>
        <w:t>host</w:t>
      </w:r>
      <w:proofErr w:type="gramEnd"/>
      <w:r>
        <w:rPr>
          <w:rFonts w:hint="eastAsia"/>
        </w:rPr>
        <w:t>_device_</w:t>
      </w:r>
      <w:proofErr w:type="gramStart"/>
      <w:r>
        <w:rPr>
          <w:rFonts w:hint="eastAsia"/>
        </w:rPr>
        <w:t>config.json</w:t>
      </w:r>
      <w:bookmarkEnd w:id="22"/>
      <w:proofErr w:type="spellEnd"/>
      <w:proofErr w:type="gramEnd"/>
    </w:p>
    <w:p w14:paraId="648B1D8F" w14:textId="77777777" w:rsidR="003C31FA" w:rsidRDefault="00000000">
      <w:pPr>
        <w:pStyle w:val="FXSS7"/>
        <w:ind w:left="1100"/>
      </w:pPr>
      <w:proofErr w:type="spellStart"/>
      <w:r>
        <w:rPr>
          <w:rFonts w:ascii="Consolas" w:eastAsia="Consolas" w:hAnsi="Consolas" w:cs="Consolas"/>
          <w:sz w:val="18"/>
          <w:szCs w:val="18"/>
          <w:shd w:val="clear" w:color="auto" w:fill="F0F0F0"/>
        </w:rPr>
        <w:t>host_device_config.json</w:t>
      </w:r>
      <w:proofErr w:type="spellEnd"/>
      <w:r>
        <w:rPr>
          <w:rFonts w:hint="eastAsia"/>
        </w:rPr>
        <w:t xml:space="preserve"> はコネクタサーバー（Host）が起動するデバイス実装を定義する。</w:t>
      </w:r>
    </w:p>
    <w:p w14:paraId="47F9E8B1" w14:textId="77777777" w:rsidR="003C31FA" w:rsidRDefault="00000000">
      <w:pPr>
        <w:pStyle w:val="FXSS7"/>
        <w:ind w:left="1100"/>
      </w:pPr>
      <w:r>
        <w:rPr>
          <w:rFonts w:hint="eastAsia"/>
        </w:rPr>
        <w:t xml:space="preserve">実行時は </w:t>
      </w:r>
      <w:proofErr w:type="spellStart"/>
      <w:r>
        <w:rPr>
          <w:rFonts w:ascii="Consolas" w:eastAsia="Consolas" w:hAnsi="Consolas" w:cs="Consolas"/>
          <w:sz w:val="18"/>
          <w:szCs w:val="18"/>
          <w:shd w:val="clear" w:color="auto" w:fill="F0F0F0"/>
        </w:rPr>
        <w:t>AppContext.BaseDirectory</w:t>
      </w:r>
      <w:proofErr w:type="spellEnd"/>
      <w:r>
        <w:rPr>
          <w:rFonts w:ascii="Consolas" w:eastAsia="Consolas" w:hAnsi="Consolas" w:cs="Consolas"/>
          <w:sz w:val="18"/>
          <w:szCs w:val="18"/>
          <w:shd w:val="clear" w:color="auto" w:fill="F0F0F0"/>
        </w:rPr>
        <w:t>\Resources\</w:t>
      </w:r>
      <w:proofErr w:type="spellStart"/>
      <w:r>
        <w:rPr>
          <w:rFonts w:ascii="Consolas" w:eastAsia="Consolas" w:hAnsi="Consolas" w:cs="Consolas"/>
          <w:sz w:val="18"/>
          <w:szCs w:val="18"/>
          <w:shd w:val="clear" w:color="auto" w:fill="F0F0F0"/>
        </w:rPr>
        <w:t>host_device_config.json</w:t>
      </w:r>
      <w:proofErr w:type="spellEnd"/>
      <w:r>
        <w:rPr>
          <w:rFonts w:hint="eastAsia"/>
        </w:rPr>
        <w:t xml:space="preserve"> を読み込む。</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60"/>
        <w:gridCol w:w="7178"/>
      </w:tblGrid>
      <w:tr w:rsidR="003C31FA" w14:paraId="13C2103B" w14:textId="77777777">
        <w:trPr>
          <w:tblHeader/>
        </w:trPr>
        <w:tc>
          <w:tcPr>
            <w:tcW w:w="24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59609DCC"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項目</w:t>
            </w:r>
          </w:p>
        </w:tc>
        <w:tc>
          <w:tcPr>
            <w:tcW w:w="71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A92909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内容</w:t>
            </w:r>
          </w:p>
        </w:tc>
      </w:tr>
      <w:tr w:rsidR="003C31FA" w14:paraId="7CA9FD3E" w14:textId="77777777">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6F56853"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id</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FAFF72A"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TabletDeviceId</w:t>
            </w:r>
            <w:proofErr w:type="spellEnd"/>
            <w:r>
              <w:rPr>
                <w:rFonts w:ascii="HGMaruGothicMPRO" w:eastAsia="HGMaruGothicMPRO" w:hAnsi="HGMaruGothicMPRO" w:cs="HGMaruGothicMPRO" w:hint="eastAsia"/>
                <w:sz w:val="18"/>
                <w:szCs w:val="18"/>
              </w:rPr>
              <w:t xml:space="preserve"> に登録されたデバイスID</w:t>
            </w:r>
          </w:p>
        </w:tc>
      </w:tr>
      <w:tr w:rsidR="003C31FA" w14:paraId="6025E2D5" w14:textId="77777777">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0651E73"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name</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24DDD0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実行時に使用するデバイス名</w:t>
            </w:r>
          </w:p>
        </w:tc>
      </w:tr>
      <w:tr w:rsidR="003C31FA" w14:paraId="44A40E24" w14:textId="77777777">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87BFE8A"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classId</w:t>
            </w:r>
            <w:proofErr w:type="spellEnd"/>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7E0C2F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既存 class factory が生成するデバイス class ID</w:t>
            </w:r>
          </w:p>
        </w:tc>
      </w:tr>
      <w:tr w:rsidR="003C31FA" w14:paraId="76FFFABD" w14:textId="77777777">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4BF4C73"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visible</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9E4BBA9"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デバイス用フォームを表示するかどうか</w:t>
            </w:r>
          </w:p>
        </w:tc>
      </w:tr>
      <w:tr w:rsidR="003C31FA" w14:paraId="12737E02" w14:textId="77777777">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5431547"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parameters</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9941EE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デバイスごとの追加パラメータ</w:t>
            </w:r>
          </w:p>
        </w:tc>
      </w:tr>
    </w:tbl>
    <w:p w14:paraId="73B5DBA1" w14:textId="77777777" w:rsidR="003C31FA" w:rsidRDefault="003C31FA">
      <w:pPr>
        <w:pStyle w:val="FXSS7"/>
        <w:spacing w:line="120" w:lineRule="exact"/>
        <w:ind w:left="1100"/>
        <w:rPr>
          <w:sz w:val="6"/>
        </w:rPr>
      </w:pPr>
    </w:p>
    <w:p w14:paraId="22B7A594" w14:textId="77777777" w:rsidR="003C31FA" w:rsidRDefault="00000000">
      <w:pPr>
        <w:pStyle w:val="FXSS7"/>
        <w:ind w:left="1100"/>
      </w:pPr>
      <w:r>
        <w:rPr>
          <w:rFonts w:hint="eastAsia"/>
        </w:rPr>
        <w:t xml:space="preserve">初期設定では </w:t>
      </w:r>
      <w:proofErr w:type="spellStart"/>
      <w:r>
        <w:rPr>
          <w:rFonts w:ascii="Consolas" w:eastAsia="Consolas" w:hAnsi="Consolas" w:cs="Consolas"/>
          <w:sz w:val="18"/>
          <w:szCs w:val="18"/>
          <w:shd w:val="clear" w:color="auto" w:fill="F0F0F0"/>
        </w:rPr>
        <w:t>CustomerDisplay</w:t>
      </w:r>
      <w:proofErr w:type="spellEnd"/>
      <w:r>
        <w:rPr>
          <w:rFonts w:hint="eastAsia"/>
        </w:rPr>
        <w:t>、</w:t>
      </w:r>
      <w:proofErr w:type="spellStart"/>
      <w:r>
        <w:rPr>
          <w:rFonts w:ascii="Consolas" w:eastAsia="Consolas" w:hAnsi="Consolas" w:cs="Consolas"/>
          <w:sz w:val="18"/>
          <w:szCs w:val="18"/>
          <w:shd w:val="clear" w:color="auto" w:fill="F0F0F0"/>
        </w:rPr>
        <w:t>CashDrawer</w:t>
      </w:r>
      <w:proofErr w:type="spellEnd"/>
      <w:r>
        <w:rPr>
          <w:rFonts w:hint="eastAsia"/>
        </w:rPr>
        <w:t>、</w:t>
      </w:r>
      <w:proofErr w:type="spellStart"/>
      <w:r>
        <w:rPr>
          <w:rFonts w:ascii="Consolas" w:eastAsia="Consolas" w:hAnsi="Consolas" w:cs="Consolas"/>
          <w:sz w:val="18"/>
          <w:szCs w:val="18"/>
          <w:shd w:val="clear" w:color="auto" w:fill="F0F0F0"/>
        </w:rPr>
        <w:t>CashChanger</w:t>
      </w:r>
      <w:proofErr w:type="spellEnd"/>
      <w:r>
        <w:rPr>
          <w:rFonts w:hint="eastAsia"/>
        </w:rPr>
        <w:t xml:space="preserve"> を定義する。</w:t>
      </w:r>
    </w:p>
    <w:p w14:paraId="7A57DC6E" w14:textId="77777777" w:rsidR="003C31FA" w:rsidRDefault="00000000">
      <w:pPr>
        <w:pStyle w:val="FXSS20"/>
        <w:numPr>
          <w:ilvl w:val="1"/>
          <w:numId w:val="0"/>
        </w:numPr>
      </w:pPr>
      <w:bookmarkStart w:id="23" w:name="_TOC124"/>
      <w:r>
        <w:rPr>
          <w:rFonts w:hint="eastAsia"/>
        </w:rPr>
        <w:t>5.</w:t>
      </w:r>
      <w:proofErr w:type="gramStart"/>
      <w:r>
        <w:rPr>
          <w:rFonts w:hint="eastAsia"/>
        </w:rPr>
        <w:t xml:space="preserve">2  </w:t>
      </w:r>
      <w:proofErr w:type="spellStart"/>
      <w:r>
        <w:rPr>
          <w:rFonts w:hint="eastAsia"/>
        </w:rPr>
        <w:t>device</w:t>
      </w:r>
      <w:proofErr w:type="gramEnd"/>
      <w:r>
        <w:rPr>
          <w:rFonts w:hint="eastAsia"/>
        </w:rPr>
        <w:t>_controller_</w:t>
      </w:r>
      <w:proofErr w:type="gramStart"/>
      <w:r>
        <w:rPr>
          <w:rFonts w:hint="eastAsia"/>
        </w:rPr>
        <w:t>config.json</w:t>
      </w:r>
      <w:bookmarkEnd w:id="23"/>
      <w:proofErr w:type="spellEnd"/>
      <w:proofErr w:type="gramEnd"/>
    </w:p>
    <w:p w14:paraId="17B0549C" w14:textId="77777777" w:rsidR="003C31FA" w:rsidRDefault="00000000">
      <w:pPr>
        <w:pStyle w:val="FXSS7"/>
        <w:ind w:left="1100"/>
      </w:pPr>
      <w:proofErr w:type="spellStart"/>
      <w:r>
        <w:rPr>
          <w:rFonts w:ascii="Consolas" w:eastAsia="Consolas" w:hAnsi="Consolas" w:cs="Consolas"/>
          <w:sz w:val="18"/>
          <w:szCs w:val="18"/>
          <w:shd w:val="clear" w:color="auto" w:fill="F0F0F0"/>
        </w:rPr>
        <w:t>device_controller_config.json</w:t>
      </w:r>
      <w:proofErr w:type="spellEnd"/>
      <w:r>
        <w:rPr>
          <w:rFonts w:hint="eastAsia"/>
        </w:rPr>
        <w:t xml:space="preserve"> はタブレットPOSアプリ側のデバイス制御層（</w:t>
      </w:r>
      <w:proofErr w:type="spellStart"/>
      <w:r>
        <w:rPr>
          <w:rFonts w:hint="eastAsia"/>
        </w:rPr>
        <w:t>DeviceCtrl</w:t>
      </w:r>
      <w:proofErr w:type="spellEnd"/>
      <w:r>
        <w:rPr>
          <w:rFonts w:hint="eastAsia"/>
        </w:rPr>
        <w:t>）設定である。</w:t>
      </w:r>
    </w:p>
    <w:p w14:paraId="62AAA6AF" w14:textId="77777777" w:rsidR="003C31FA" w:rsidRDefault="00000000">
      <w:pPr>
        <w:pStyle w:val="FXSS7"/>
        <w:ind w:left="1100"/>
      </w:pPr>
      <w:r>
        <w:rPr>
          <w:rFonts w:hint="eastAsia"/>
        </w:rPr>
        <w:t xml:space="preserve">コネクタサーバー（Host）経由のデバイスでは </w:t>
      </w:r>
      <w:proofErr w:type="spellStart"/>
      <w:r>
        <w:rPr>
          <w:rFonts w:ascii="Consolas" w:eastAsia="Consolas" w:hAnsi="Consolas" w:cs="Consolas"/>
          <w:sz w:val="18"/>
          <w:szCs w:val="18"/>
          <w:shd w:val="clear" w:color="auto" w:fill="F0F0F0"/>
        </w:rPr>
        <w:t>appSettings.namedPipe.pipeName</w:t>
      </w:r>
      <w:proofErr w:type="spellEnd"/>
      <w:r>
        <w:rPr>
          <w:rFonts w:hint="eastAsia"/>
        </w:rPr>
        <w:t xml:space="preserve"> に </w:t>
      </w:r>
      <w:proofErr w:type="spellStart"/>
      <w:r>
        <w:rPr>
          <w:rFonts w:ascii="Consolas" w:eastAsia="Consolas" w:hAnsi="Consolas" w:cs="Consolas"/>
          <w:sz w:val="18"/>
          <w:szCs w:val="18"/>
          <w:shd w:val="clear" w:color="auto" w:fill="F0F0F0"/>
        </w:rPr>
        <w:t>TabetPos.Host.Command</w:t>
      </w:r>
      <w:proofErr w:type="spellEnd"/>
      <w:r>
        <w:rPr>
          <w:rFonts w:hint="eastAsia"/>
        </w:rPr>
        <w:t xml:space="preserve"> を指定し、デバイス制御層からコネクタサーバーへ要求を送信する。</w:t>
      </w:r>
    </w:p>
    <w:p w14:paraId="47C96263" w14:textId="77777777" w:rsidR="003C31FA" w:rsidRDefault="00000000">
      <w:pPr>
        <w:pStyle w:val="FXSS7"/>
        <w:ind w:left="1100"/>
      </w:pPr>
      <w:r>
        <w:rPr>
          <w:rFonts w:hint="eastAsia"/>
        </w:rPr>
        <w:t xml:space="preserve">この設定はコネクタサーバー（Host）内のデバイス生成設定ではない。コネクタサーバー（Host）内の対象デバイスは </w:t>
      </w:r>
      <w:proofErr w:type="spellStart"/>
      <w:r>
        <w:rPr>
          <w:rFonts w:ascii="Consolas" w:eastAsia="Consolas" w:hAnsi="Consolas" w:cs="Consolas"/>
          <w:sz w:val="18"/>
          <w:szCs w:val="18"/>
          <w:shd w:val="clear" w:color="auto" w:fill="F0F0F0"/>
        </w:rPr>
        <w:t>host_device_config.json</w:t>
      </w:r>
      <w:proofErr w:type="spellEnd"/>
      <w:r>
        <w:rPr>
          <w:rFonts w:hint="eastAsia"/>
        </w:rPr>
        <w:t xml:space="preserve"> で管理する。</w:t>
      </w:r>
    </w:p>
    <w:p w14:paraId="13D04F80" w14:textId="77777777" w:rsidR="003C31FA" w:rsidRDefault="003C31FA">
      <w:pPr>
        <w:pStyle w:val="FXSS7"/>
        <w:ind w:left="1100"/>
      </w:pPr>
    </w:p>
    <w:p w14:paraId="3986ABAE" w14:textId="77777777" w:rsidR="003C31FA" w:rsidRDefault="003C31FA">
      <w:pPr>
        <w:pStyle w:val="FXSS7"/>
        <w:ind w:left="1100"/>
      </w:pPr>
    </w:p>
    <w:p w14:paraId="70ADA639" w14:textId="77777777" w:rsidR="00E50D45" w:rsidRDefault="00E50D45">
      <w:pPr>
        <w:rPr>
          <w:rFonts w:ascii="HGMaruGothicMPRO" w:eastAsia="HGMaruGothicMPRO" w:hAnsi="HGMaruGothicMPRO" w:cs="HGMaruGothicMPRO"/>
          <w:b/>
          <w:bCs/>
          <w:kern w:val="2"/>
          <w:sz w:val="24"/>
          <w:szCs w:val="24"/>
        </w:rPr>
      </w:pPr>
      <w:bookmarkStart w:id="24" w:name="_TOC125"/>
      <w:r>
        <w:br w:type="page"/>
      </w:r>
    </w:p>
    <w:p w14:paraId="7E75054E" w14:textId="34C47AF4" w:rsidR="003C31FA" w:rsidRDefault="00000000">
      <w:pPr>
        <w:pStyle w:val="FXSS10"/>
        <w:numPr>
          <w:ilvl w:val="0"/>
          <w:numId w:val="0"/>
        </w:numPr>
      </w:pPr>
      <w:r>
        <w:rPr>
          <w:rFonts w:hint="eastAsia"/>
        </w:rPr>
        <w:lastRenderedPageBreak/>
        <w:t>6  初期対象デバイスと機種追加方針</w:t>
      </w:r>
      <w:bookmarkEnd w:id="24"/>
    </w:p>
    <w:p w14:paraId="6A596C08" w14:textId="77777777" w:rsidR="003C31FA" w:rsidRDefault="003C31FA">
      <w:pPr>
        <w:pStyle w:val="FXSS7"/>
        <w:ind w:left="1100"/>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49"/>
        <w:gridCol w:w="3923"/>
        <w:gridCol w:w="4266"/>
      </w:tblGrid>
      <w:tr w:rsidR="003C31FA" w14:paraId="6E742375" w14:textId="77777777">
        <w:trPr>
          <w:tblHeader/>
        </w:trPr>
        <w:tc>
          <w:tcPr>
            <w:tcW w:w="144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039261E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対象デバイス</w:t>
            </w:r>
          </w:p>
        </w:tc>
        <w:tc>
          <w:tcPr>
            <w:tcW w:w="392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21C36D9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コネクタサーバー（Host）内 class</w:t>
            </w:r>
          </w:p>
        </w:tc>
        <w:tc>
          <w:tcPr>
            <w:tcW w:w="42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6150A91A"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適用理由</w:t>
            </w:r>
          </w:p>
        </w:tc>
      </w:tr>
      <w:tr w:rsidR="003C31FA" w14:paraId="32BF5600" w14:textId="77777777">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881379C"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釣銭機 RT-300</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03F6279" w14:textId="77777777" w:rsidR="003C31FA" w:rsidRDefault="00000000">
            <w:pPr>
              <w:rPr>
                <w:rFonts w:ascii="HGMaruGothicMPRO" w:eastAsia="HGMaruGothicMPRO" w:hAnsi="HGMaruGothicMPRO" w:cs="HGMaruGothicMPRO"/>
                <w:sz w:val="18"/>
              </w:rPr>
            </w:pPr>
            <w:r>
              <w:rPr>
                <w:rFonts w:ascii="Consolas" w:eastAsia="Consolas" w:hAnsi="Consolas" w:cs="Consolas"/>
                <w:sz w:val="18"/>
                <w:szCs w:val="18"/>
                <w:shd w:val="clear" w:color="auto" w:fill="F0F0F0"/>
              </w:rPr>
              <w:t>CashChangerByRt300</w:t>
            </w:r>
            <w:r>
              <w:rPr>
                <w:rFonts w:ascii="HGMaruGothicMPRO" w:eastAsia="HGMaruGothicMPRO" w:hAnsi="HGMaruGothicMPRO" w:cs="HGMaruGothicMPRO" w:hint="eastAsia"/>
                <w:sz w:val="18"/>
                <w:szCs w:val="18"/>
              </w:rPr>
              <w:t xml:space="preserve">, </w:t>
            </w:r>
            <w:r>
              <w:rPr>
                <w:rFonts w:ascii="Consolas" w:eastAsia="Consolas" w:hAnsi="Consolas" w:cs="Consolas"/>
                <w:sz w:val="18"/>
                <w:szCs w:val="18"/>
                <w:shd w:val="clear" w:color="auto" w:fill="F0F0F0"/>
              </w:rPr>
              <w:t>CashChangerByRt300Form</w:t>
            </w:r>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AB166B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OPOS/OCX、UI スレッド、共有メモリ、要求/応答ファイル連携を既存資源として継続利用するため</w:t>
            </w:r>
          </w:p>
        </w:tc>
      </w:tr>
      <w:tr w:rsidR="003C31FA" w14:paraId="0F91519F" w14:textId="77777777">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15302B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キャッシュドロア SHARP</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189BC940"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CashDrawerBySharp</w:t>
            </w:r>
            <w:proofErr w:type="spellEnd"/>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2B845A8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SHARP 既存実装をコネクタサーバー（Host）側に保持し、アプリ側から分離して利用するため</w:t>
            </w:r>
          </w:p>
        </w:tc>
      </w:tr>
      <w:tr w:rsidR="003C31FA" w14:paraId="7557FEB9" w14:textId="77777777">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4F5082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カスタマーディスプレイ SHARP</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747376E"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CustomerDisplayBySharp</w:t>
            </w:r>
            <w:proofErr w:type="spellEnd"/>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22660AF"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SHARP 既存実装をコネクタサーバー（Host）側に保持し、表示制御を継続利用するため</w:t>
            </w:r>
          </w:p>
        </w:tc>
      </w:tr>
    </w:tbl>
    <w:p w14:paraId="4BD407A7" w14:textId="77777777" w:rsidR="003C31FA" w:rsidRDefault="003C31FA">
      <w:pPr>
        <w:pStyle w:val="FXSS7"/>
        <w:spacing w:line="120" w:lineRule="exact"/>
        <w:ind w:left="1100"/>
        <w:rPr>
          <w:sz w:val="6"/>
        </w:rPr>
      </w:pPr>
    </w:p>
    <w:p w14:paraId="203662AB" w14:textId="77777777" w:rsidR="003C31FA" w:rsidRDefault="00000000">
      <w:pPr>
        <w:pStyle w:val="FXSS7"/>
        <w:ind w:left="1100"/>
      </w:pPr>
      <w:r>
        <w:rPr>
          <w:rFonts w:hint="eastAsia"/>
        </w:rPr>
        <w:t>上記の対象デバイスは、現行 POS で使用している既存デバイスを継続利用するためにコネクタサーバー（Host）経由とする。</w:t>
      </w:r>
    </w:p>
    <w:p w14:paraId="6173FB28" w14:textId="77777777" w:rsidR="003C31FA" w:rsidRDefault="00000000">
      <w:pPr>
        <w:pStyle w:val="FXSS7"/>
        <w:ind w:left="1100"/>
      </w:pPr>
      <w:r>
        <w:rPr>
          <w:rFonts w:hint="eastAsia"/>
        </w:rPr>
        <w:t>機種追加時は、原則として iPad と同等の直接制御方式で対応し、新たなレガシーデバイスをコネクタサーバー（Host）へ追加しない。RZ-476 など対象機器の利用が終了した後は、コネクタサーバー（Host）は不要となる資材として整理できる。</w:t>
      </w:r>
    </w:p>
    <w:p w14:paraId="397720D9" w14:textId="77777777" w:rsidR="003C31FA" w:rsidRDefault="00000000">
      <w:pPr>
        <w:pStyle w:val="FXSS7"/>
        <w:ind w:left="1100"/>
      </w:pPr>
      <w:r>
        <w:rPr>
          <w:rFonts w:hint="eastAsia"/>
        </w:rPr>
        <w:t>上記以外の機器は、初期段階ではデバイス制御層（</w:t>
      </w:r>
      <w:proofErr w:type="spellStart"/>
      <w:r>
        <w:rPr>
          <w:rFonts w:hint="eastAsia"/>
        </w:rPr>
        <w:t>DeviceCtrl</w:t>
      </w:r>
      <w:proofErr w:type="spellEnd"/>
      <w:r>
        <w:rPr>
          <w:rFonts w:hint="eastAsia"/>
        </w:rPr>
        <w:t>）内または各プラットフォームの制御部品で直接制御する。</w:t>
      </w:r>
    </w:p>
    <w:p w14:paraId="2A33ED37" w14:textId="77777777" w:rsidR="003C31FA" w:rsidRDefault="003C31FA">
      <w:pPr>
        <w:pStyle w:val="FXSS7"/>
        <w:ind w:left="1100"/>
      </w:pPr>
    </w:p>
    <w:p w14:paraId="25201C4B" w14:textId="77777777" w:rsidR="003C31FA" w:rsidRDefault="003C31FA">
      <w:pPr>
        <w:pStyle w:val="FXSS7"/>
        <w:ind w:left="1100"/>
      </w:pPr>
    </w:p>
    <w:p w14:paraId="29787EFF" w14:textId="77777777" w:rsidR="00E50D45" w:rsidRDefault="00E50D45">
      <w:pPr>
        <w:rPr>
          <w:rFonts w:ascii="HGMaruGothicMPRO" w:eastAsia="HGMaruGothicMPRO" w:hAnsi="HGMaruGothicMPRO" w:cs="HGMaruGothicMPRO"/>
          <w:b/>
          <w:bCs/>
          <w:kern w:val="2"/>
          <w:sz w:val="24"/>
          <w:szCs w:val="24"/>
        </w:rPr>
      </w:pPr>
      <w:bookmarkStart w:id="25" w:name="_TOC126"/>
      <w:r>
        <w:br w:type="page"/>
      </w:r>
    </w:p>
    <w:p w14:paraId="5BEA1D65" w14:textId="50CED2C4" w:rsidR="003C31FA" w:rsidRDefault="00000000">
      <w:pPr>
        <w:pStyle w:val="FXSS10"/>
        <w:numPr>
          <w:ilvl w:val="0"/>
          <w:numId w:val="0"/>
        </w:numPr>
      </w:pPr>
      <w:r>
        <w:rPr>
          <w:rFonts w:hint="eastAsia"/>
        </w:rPr>
        <w:lastRenderedPageBreak/>
        <w:t>7  テスト・確認観点</w:t>
      </w:r>
      <w:bookmarkEnd w:id="25"/>
    </w:p>
    <w:p w14:paraId="3F7695B7" w14:textId="77777777" w:rsidR="003C31FA" w:rsidRDefault="003C31FA">
      <w:pPr>
        <w:pStyle w:val="FXSS7"/>
        <w:ind w:left="1100"/>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186"/>
        <w:gridCol w:w="8452"/>
      </w:tblGrid>
      <w:tr w:rsidR="003C31FA" w14:paraId="634BC30D" w14:textId="77777777">
        <w:trPr>
          <w:tblHeader/>
        </w:trPr>
        <w:tc>
          <w:tcPr>
            <w:tcW w:w="118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435A682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観点</w:t>
            </w:r>
          </w:p>
        </w:tc>
        <w:tc>
          <w:tcPr>
            <w:tcW w:w="845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14:paraId="7E5A2509"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b/>
                <w:sz w:val="18"/>
                <w:szCs w:val="18"/>
              </w:rPr>
              <w:t>確認内容</w:t>
            </w:r>
          </w:p>
        </w:tc>
      </w:tr>
      <w:tr w:rsidR="003C31FA" w14:paraId="440EB3E4" w14:textId="77777777">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C86C26E"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コネクタサーバー（Host）起動</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8DDE7B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タブレットPOSアプリのライフサイクルに合わせてコネクタサーバー（Host）が自動起動し、</w:t>
            </w:r>
            <w:proofErr w:type="spellStart"/>
            <w:r>
              <w:rPr>
                <w:rFonts w:ascii="Consolas" w:eastAsia="Consolas" w:hAnsi="Consolas" w:cs="Consolas"/>
                <w:sz w:val="18"/>
                <w:szCs w:val="18"/>
                <w:shd w:val="clear" w:color="auto" w:fill="F0F0F0"/>
              </w:rPr>
              <w:t>TabletHost.StartHost</w:t>
            </w:r>
            <w:proofErr w:type="spellEnd"/>
            <w:r>
              <w:rPr>
                <w:rFonts w:ascii="Consolas" w:eastAsia="Consolas" w:hAnsi="Consolas" w:cs="Consolas"/>
                <w:sz w:val="18"/>
                <w:szCs w:val="18"/>
                <w:shd w:val="clear" w:color="auto" w:fill="F0F0F0"/>
              </w:rPr>
              <w:t>()</w:t>
            </w:r>
            <w:r>
              <w:rPr>
                <w:rFonts w:ascii="HGMaruGothicMPRO" w:eastAsia="HGMaruGothicMPRO" w:hAnsi="HGMaruGothicMPRO" w:cs="HGMaruGothicMPRO" w:hint="eastAsia"/>
                <w:sz w:val="18"/>
                <w:szCs w:val="18"/>
              </w:rPr>
              <w:t xml:space="preserve"> により Command Pipe / Event Pipe と対象デバイスが起動すること</w:t>
            </w:r>
          </w:p>
        </w:tc>
      </w:tr>
      <w:tr w:rsidR="003C31FA" w14:paraId="7692CEC5" w14:textId="77777777">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31800F5"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設定読込</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AE96349"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host_device_config.json</w:t>
            </w:r>
            <w:proofErr w:type="spellEnd"/>
            <w:r>
              <w:rPr>
                <w:rFonts w:ascii="HGMaruGothicMPRO" w:eastAsia="HGMaruGothicMPRO" w:hAnsi="HGMaruGothicMPRO" w:cs="HGMaruGothicMPRO" w:hint="eastAsia"/>
                <w:sz w:val="18"/>
                <w:szCs w:val="18"/>
              </w:rPr>
              <w:t xml:space="preserve"> の対象デバイスが </w:t>
            </w:r>
            <w:proofErr w:type="spellStart"/>
            <w:r>
              <w:rPr>
                <w:rFonts w:ascii="Consolas" w:eastAsia="Consolas" w:hAnsi="Consolas" w:cs="Consolas"/>
                <w:sz w:val="18"/>
                <w:szCs w:val="18"/>
                <w:shd w:val="clear" w:color="auto" w:fill="F0F0F0"/>
              </w:rPr>
              <w:t>TabletDeviceManager</w:t>
            </w:r>
            <w:proofErr w:type="spellEnd"/>
            <w:r>
              <w:rPr>
                <w:rFonts w:ascii="HGMaruGothicMPRO" w:eastAsia="HGMaruGothicMPRO" w:hAnsi="HGMaruGothicMPRO" w:cs="HGMaruGothicMPRO" w:hint="eastAsia"/>
                <w:sz w:val="18"/>
                <w:szCs w:val="18"/>
              </w:rPr>
              <w:t xml:space="preserve"> に登録されること</w:t>
            </w:r>
          </w:p>
        </w:tc>
      </w:tr>
      <w:tr w:rsidR="003C31FA" w14:paraId="09BBF334" w14:textId="77777777">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91357F2"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通信</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7621CCD5"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NamedPipeClient</w:t>
            </w:r>
            <w:proofErr w:type="spellEnd"/>
            <w:r>
              <w:rPr>
                <w:rFonts w:ascii="HGMaruGothicMPRO" w:eastAsia="HGMaruGothicMPRO" w:hAnsi="HGMaruGothicMPRO" w:cs="HGMaruGothicMPRO" w:hint="eastAsia"/>
                <w:sz w:val="18"/>
                <w:szCs w:val="18"/>
              </w:rPr>
              <w:t xml:space="preserve"> から </w:t>
            </w:r>
            <w:proofErr w:type="spellStart"/>
            <w:r>
              <w:rPr>
                <w:rFonts w:ascii="Consolas" w:eastAsia="Consolas" w:hAnsi="Consolas" w:cs="Consolas"/>
                <w:sz w:val="18"/>
                <w:szCs w:val="18"/>
                <w:shd w:val="clear" w:color="auto" w:fill="F0F0F0"/>
              </w:rPr>
              <w:t>TabetPos.Host.Command</w:t>
            </w:r>
            <w:proofErr w:type="spellEnd"/>
            <w:r>
              <w:rPr>
                <w:rFonts w:ascii="HGMaruGothicMPRO" w:eastAsia="HGMaruGothicMPRO" w:hAnsi="HGMaruGothicMPRO" w:cs="HGMaruGothicMPRO" w:hint="eastAsia"/>
                <w:sz w:val="18"/>
                <w:szCs w:val="18"/>
              </w:rPr>
              <w:t xml:space="preserve"> へ要求を送信し、応答を受け取れること</w:t>
            </w:r>
          </w:p>
        </w:tc>
      </w:tr>
      <w:tr w:rsidR="003C31FA" w14:paraId="15C5FC40" w14:textId="77777777">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A6DD40E"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順序制御</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26CDF79"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 xml:space="preserve">同一 </w:t>
            </w:r>
            <w:proofErr w:type="spellStart"/>
            <w:r>
              <w:rPr>
                <w:rFonts w:ascii="HGMaruGothicMPRO" w:eastAsia="HGMaruGothicMPRO" w:hAnsi="HGMaruGothicMPRO" w:cs="HGMaruGothicMPRO" w:hint="eastAsia"/>
                <w:sz w:val="18"/>
                <w:szCs w:val="18"/>
              </w:rPr>
              <w:t>DeviceId</w:t>
            </w:r>
            <w:proofErr w:type="spellEnd"/>
            <w:r>
              <w:rPr>
                <w:rFonts w:ascii="HGMaruGothicMPRO" w:eastAsia="HGMaruGothicMPRO" w:hAnsi="HGMaruGothicMPRO" w:cs="HGMaruGothicMPRO" w:hint="eastAsia"/>
                <w:sz w:val="18"/>
                <w:szCs w:val="18"/>
              </w:rPr>
              <w:t xml:space="preserve"> の要求が </w:t>
            </w:r>
            <w:proofErr w:type="spellStart"/>
            <w:r>
              <w:rPr>
                <w:rFonts w:ascii="Consolas" w:eastAsia="Consolas" w:hAnsi="Consolas" w:cs="Consolas"/>
                <w:sz w:val="18"/>
                <w:szCs w:val="18"/>
                <w:shd w:val="clear" w:color="auto" w:fill="F0F0F0"/>
              </w:rPr>
              <w:t>DeviceCommandRouter</w:t>
            </w:r>
            <w:proofErr w:type="spellEnd"/>
            <w:r>
              <w:rPr>
                <w:rFonts w:ascii="HGMaruGothicMPRO" w:eastAsia="HGMaruGothicMPRO" w:hAnsi="HGMaruGothicMPRO" w:cs="HGMaruGothicMPRO" w:hint="eastAsia"/>
                <w:sz w:val="18"/>
                <w:szCs w:val="18"/>
              </w:rPr>
              <w:t xml:space="preserve"> で順序制御されること</w:t>
            </w:r>
          </w:p>
        </w:tc>
      </w:tr>
      <w:tr w:rsidR="003C31FA" w14:paraId="141BEEB2" w14:textId="77777777">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676AEE2D"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デバイス操作</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C4026C4" w14:textId="77777777" w:rsidR="003C31FA" w:rsidRDefault="00000000">
            <w:pPr>
              <w:rPr>
                <w:rFonts w:ascii="HGMaruGothicMPRO" w:eastAsia="HGMaruGothicMPRO" w:hAnsi="HGMaruGothicMPRO" w:cs="HGMaruGothicMPRO"/>
                <w:sz w:val="18"/>
              </w:rPr>
            </w:pPr>
            <w:proofErr w:type="spellStart"/>
            <w:r>
              <w:rPr>
                <w:rFonts w:ascii="Consolas" w:eastAsia="Consolas" w:hAnsi="Consolas" w:cs="Consolas"/>
                <w:sz w:val="18"/>
                <w:szCs w:val="18"/>
                <w:shd w:val="clear" w:color="auto" w:fill="F0F0F0"/>
              </w:rPr>
              <w:t>DeviceUse</w:t>
            </w:r>
            <w:proofErr w:type="spellEnd"/>
            <w:r>
              <w:rPr>
                <w:rFonts w:ascii="HGMaruGothicMPRO" w:eastAsia="HGMaruGothicMPRO" w:hAnsi="HGMaruGothicMPRO" w:cs="HGMaruGothicMPRO" w:hint="eastAsia"/>
                <w:sz w:val="18"/>
                <w:szCs w:val="18"/>
              </w:rPr>
              <w:t>、</w:t>
            </w:r>
            <w:proofErr w:type="spellStart"/>
            <w:r>
              <w:rPr>
                <w:rFonts w:ascii="Consolas" w:eastAsia="Consolas" w:hAnsi="Consolas" w:cs="Consolas"/>
                <w:sz w:val="18"/>
                <w:szCs w:val="18"/>
                <w:shd w:val="clear" w:color="auto" w:fill="F0F0F0"/>
              </w:rPr>
              <w:t>DeviceUnUse</w:t>
            </w:r>
            <w:proofErr w:type="spellEnd"/>
            <w:r>
              <w:rPr>
                <w:rFonts w:ascii="HGMaruGothicMPRO" w:eastAsia="HGMaruGothicMPRO" w:hAnsi="HGMaruGothicMPRO" w:cs="HGMaruGothicMPRO" w:hint="eastAsia"/>
                <w:sz w:val="18"/>
                <w:szCs w:val="18"/>
              </w:rPr>
              <w:t>、</w:t>
            </w:r>
            <w:proofErr w:type="spellStart"/>
            <w:r>
              <w:rPr>
                <w:rFonts w:ascii="Consolas" w:eastAsia="Consolas" w:hAnsi="Consolas" w:cs="Consolas"/>
                <w:sz w:val="18"/>
                <w:szCs w:val="18"/>
                <w:shd w:val="clear" w:color="auto" w:fill="F0F0F0"/>
              </w:rPr>
              <w:t>DeviceMethod</w:t>
            </w:r>
            <w:proofErr w:type="spellEnd"/>
            <w:r>
              <w:rPr>
                <w:rFonts w:ascii="HGMaruGothicMPRO" w:eastAsia="HGMaruGothicMPRO" w:hAnsi="HGMaruGothicMPRO" w:cs="HGMaruGothicMPRO" w:hint="eastAsia"/>
                <w:sz w:val="18"/>
                <w:szCs w:val="18"/>
              </w:rPr>
              <w:t xml:space="preserve"> が対象 </w:t>
            </w:r>
            <w:proofErr w:type="spellStart"/>
            <w:r>
              <w:rPr>
                <w:rFonts w:ascii="Consolas" w:eastAsia="Consolas" w:hAnsi="Consolas" w:cs="Consolas"/>
                <w:sz w:val="18"/>
                <w:szCs w:val="18"/>
                <w:shd w:val="clear" w:color="auto" w:fill="F0F0F0"/>
              </w:rPr>
              <w:t>IFDevice</w:t>
            </w:r>
            <w:proofErr w:type="spellEnd"/>
            <w:r>
              <w:rPr>
                <w:rFonts w:ascii="HGMaruGothicMPRO" w:eastAsia="HGMaruGothicMPRO" w:hAnsi="HGMaruGothicMPRO" w:cs="HGMaruGothicMPRO" w:hint="eastAsia"/>
                <w:sz w:val="18"/>
                <w:szCs w:val="18"/>
              </w:rPr>
              <w:t xml:space="preserve"> に渡ること</w:t>
            </w:r>
          </w:p>
        </w:tc>
      </w:tr>
      <w:tr w:rsidR="003C31FA" w14:paraId="426924EB" w14:textId="77777777">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0EA0CCB4"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停止</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49D9C50B"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 xml:space="preserve">タブレットPOSアプリの停止時、終了時にコネクタサーバー（Host）へ </w:t>
            </w:r>
            <w:r>
              <w:rPr>
                <w:rFonts w:ascii="Consolas" w:eastAsia="Consolas" w:hAnsi="Consolas" w:cs="Consolas"/>
                <w:sz w:val="18"/>
                <w:szCs w:val="18"/>
                <w:shd w:val="clear" w:color="auto" w:fill="F0F0F0"/>
              </w:rPr>
              <w:t>Kill</w:t>
            </w:r>
            <w:r>
              <w:rPr>
                <w:rFonts w:ascii="HGMaruGothicMPRO" w:eastAsia="HGMaruGothicMPRO" w:hAnsi="HGMaruGothicMPRO" w:cs="HGMaruGothicMPRO" w:hint="eastAsia"/>
                <w:sz w:val="18"/>
                <w:szCs w:val="18"/>
              </w:rPr>
              <w:t xml:space="preserve"> が送信され、</w:t>
            </w:r>
            <w:proofErr w:type="spellStart"/>
            <w:r>
              <w:rPr>
                <w:rFonts w:ascii="Consolas" w:eastAsia="Consolas" w:hAnsi="Consolas" w:cs="Consolas"/>
                <w:sz w:val="18"/>
                <w:szCs w:val="18"/>
                <w:shd w:val="clear" w:color="auto" w:fill="F0F0F0"/>
              </w:rPr>
              <w:t>StopHost</w:t>
            </w:r>
            <w:proofErr w:type="spellEnd"/>
            <w:r>
              <w:rPr>
                <w:rFonts w:ascii="HGMaruGothicMPRO" w:eastAsia="HGMaruGothicMPRO" w:hAnsi="HGMaruGothicMPRO" w:cs="HGMaruGothicMPRO" w:hint="eastAsia"/>
                <w:sz w:val="18"/>
                <w:szCs w:val="18"/>
              </w:rPr>
              <w:t xml:space="preserve"> により pipe と起動済みデバイスが終了すること</w:t>
            </w:r>
          </w:p>
        </w:tc>
      </w:tr>
      <w:tr w:rsidR="003C31FA" w14:paraId="13A7B620" w14:textId="77777777">
        <w:tc>
          <w:tcPr>
            <w:tcW w:w="118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56BA10C1"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画面表示</w:t>
            </w:r>
          </w:p>
        </w:tc>
        <w:tc>
          <w:tcPr>
            <w:tcW w:w="845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14:paraId="3B219D98" w14:textId="77777777" w:rsidR="003C31FA" w:rsidRDefault="00000000">
            <w:pPr>
              <w:rPr>
                <w:rFonts w:ascii="HGMaruGothicMPRO" w:eastAsia="HGMaruGothicMPRO" w:hAnsi="HGMaruGothicMPRO" w:cs="HGMaruGothicMPRO"/>
                <w:sz w:val="18"/>
              </w:rPr>
            </w:pPr>
            <w:r>
              <w:rPr>
                <w:rFonts w:ascii="HGMaruGothicMPRO" w:eastAsia="HGMaruGothicMPRO" w:hAnsi="HGMaruGothicMPRO" w:cs="HGMaruGothicMPRO" w:hint="eastAsia"/>
                <w:sz w:val="18"/>
                <w:szCs w:val="18"/>
              </w:rPr>
              <w:t>Start/Stop 画面はデバッグ／開発者向けに限定し、通常運用時には表示しないこと</w:t>
            </w:r>
          </w:p>
        </w:tc>
      </w:tr>
    </w:tbl>
    <w:p w14:paraId="24029E4D" w14:textId="77777777" w:rsidR="003C31FA" w:rsidRDefault="003C31FA">
      <w:pPr>
        <w:pStyle w:val="FXSS7"/>
        <w:spacing w:line="120" w:lineRule="exact"/>
        <w:ind w:left="1100"/>
        <w:rPr>
          <w:sz w:val="6"/>
        </w:rPr>
      </w:pPr>
    </w:p>
    <w:sectPr w:rsidR="003C31FA">
      <w:footerReference w:type="default" r:id="rId15"/>
      <w:pgSz w:w="11906" w:h="16838" w:code="9"/>
      <w:pgMar w:top="1134"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60FE26" w14:textId="77777777" w:rsidR="00914BCE" w:rsidRDefault="00914BCE" w:rsidP="00891DB3">
      <w:r>
        <w:separator/>
      </w:r>
    </w:p>
  </w:endnote>
  <w:endnote w:type="continuationSeparator" w:id="0">
    <w:p w14:paraId="5A1799C7" w14:textId="77777777" w:rsidR="00914BCE" w:rsidRDefault="00914BCE"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angal">
    <w:panose1 w:val="02040503050203030202"/>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Meiryo UI">
    <w:panose1 w:val="020B0604030504040204"/>
    <w:charset w:val="80"/>
    <w:family w:val="swiss"/>
    <w:pitch w:val="variable"/>
    <w:sig w:usb0="E00002FF" w:usb1="6AC7FFFF" w:usb2="08000012" w:usb3="00000000" w:csb0="0002009F" w:csb1="00000000"/>
  </w:font>
  <w:font w:name="HGMaruGothicMPRO">
    <w:altName w:val="HG丸ｺﾞｼｯｸM-PRO"/>
    <w:panose1 w:val="020F0600000000000000"/>
    <w:charset w:val="80"/>
    <w:family w:val="swiss"/>
    <w:pitch w:val="variable"/>
    <w:sig w:usb0="E00002FF" w:usb1="6AC7FDFB" w:usb2="00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7FDFA"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CE17B" w14:textId="77777777"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792AFC" w14:textId="77777777" w:rsidR="00914BCE" w:rsidRDefault="00914BCE" w:rsidP="00891DB3">
      <w:r>
        <w:separator/>
      </w:r>
    </w:p>
  </w:footnote>
  <w:footnote w:type="continuationSeparator" w:id="0">
    <w:p w14:paraId="77B0BF84" w14:textId="77777777" w:rsidR="00914BCE" w:rsidRDefault="00914BCE" w:rsidP="00891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280"/>
      <w:gridCol w:w="3280"/>
      <w:gridCol w:w="3280"/>
    </w:tblGrid>
    <w:tr w:rsidR="003C31FA" w14:paraId="4B6D8B4D" w14:textId="77777777">
      <w:trPr>
        <w:jc w:val="center"/>
      </w:trPr>
      <w:tc>
        <w:tcPr>
          <w:tcW w:w="9840" w:type="dxa"/>
          <w:gridSpan w:val="3"/>
          <w:tcBorders>
            <w:top w:val="nil"/>
            <w:left w:val="nil"/>
            <w:bottom w:val="single" w:sz="4" w:space="0" w:color="BFBFBF"/>
            <w:right w:val="nil"/>
          </w:tcBorders>
        </w:tcPr>
        <w:p w14:paraId="5A1DFC86" w14:textId="77777777" w:rsidR="003C31FA" w:rsidRDefault="00000000">
          <w:pPr>
            <w:pStyle w:val="FXSS"/>
            <w:rPr>
              <w:rFonts w:ascii="Meiryo UI" w:eastAsia="Meiryo UI" w:hAnsi="Meiryo UI" w:cs="Meiryo UI"/>
            </w:rPr>
          </w:pPr>
          <w:r>
            <w:rPr>
              <w:rFonts w:ascii="Meiryo UI" w:eastAsia="Meiryo UI" w:hAnsi="Meiryo UI" w:cs="Meiryo UI" w:hint="eastAsia"/>
              <w:b/>
              <w:sz w:val="20"/>
              <w:szCs w:val="20"/>
            </w:rPr>
            <w:t>文書名：コネクタサーバー構造設計書</w:t>
          </w:r>
        </w:p>
      </w:tc>
    </w:tr>
    <w:tr w:rsidR="003C31FA" w14:paraId="18DD4AF0" w14:textId="77777777">
      <w:trPr>
        <w:jc w:val="center"/>
      </w:trPr>
      <w:tc>
        <w:tcPr>
          <w:tcW w:w="3280" w:type="dxa"/>
          <w:tcBorders>
            <w:top w:val="nil"/>
            <w:left w:val="nil"/>
            <w:bottom w:val="nil"/>
            <w:right w:val="nil"/>
          </w:tcBorders>
        </w:tcPr>
        <w:p w14:paraId="4485F505" w14:textId="77777777" w:rsidR="003C31FA" w:rsidRDefault="00000000">
          <w:pPr>
            <w:pStyle w:val="FXSS"/>
            <w:rPr>
              <w:rFonts w:ascii="Meiryo UI" w:eastAsia="Meiryo UI" w:hAnsi="Meiryo UI" w:cs="Meiryo UI"/>
            </w:rPr>
          </w:pPr>
          <w:r>
            <w:rPr>
              <w:rFonts w:ascii="Meiryo UI" w:eastAsia="Meiryo UI" w:hAnsi="Meiryo UI" w:cs="Meiryo UI" w:hint="eastAsia"/>
              <w:sz w:val="18"/>
              <w:szCs w:val="18"/>
            </w:rPr>
            <w:t>作成者：VTI サム</w:t>
          </w:r>
        </w:p>
      </w:tc>
      <w:tc>
        <w:tcPr>
          <w:tcW w:w="3280" w:type="dxa"/>
          <w:tcBorders>
            <w:top w:val="nil"/>
            <w:left w:val="nil"/>
            <w:bottom w:val="nil"/>
            <w:right w:val="nil"/>
          </w:tcBorders>
        </w:tcPr>
        <w:p w14:paraId="621597CE" w14:textId="77777777" w:rsidR="003C31FA" w:rsidRDefault="00000000">
          <w:pPr>
            <w:pStyle w:val="FXSS"/>
            <w:rPr>
              <w:rFonts w:ascii="Meiryo UI" w:eastAsia="Meiryo UI" w:hAnsi="Meiryo UI" w:cs="Meiryo UI"/>
            </w:rPr>
          </w:pPr>
          <w:r>
            <w:rPr>
              <w:rFonts w:ascii="Meiryo UI" w:eastAsia="Meiryo UI" w:hAnsi="Meiryo UI" w:cs="Meiryo UI" w:hint="eastAsia"/>
              <w:sz w:val="18"/>
              <w:szCs w:val="18"/>
            </w:rPr>
            <w:t>図番：ARCH-03</w:t>
          </w:r>
        </w:p>
      </w:tc>
      <w:tc>
        <w:tcPr>
          <w:tcW w:w="3280" w:type="dxa"/>
          <w:tcBorders>
            <w:top w:val="nil"/>
            <w:left w:val="nil"/>
            <w:bottom w:val="nil"/>
            <w:right w:val="nil"/>
          </w:tcBorders>
        </w:tcPr>
        <w:p w14:paraId="716DB59D" w14:textId="77777777" w:rsidR="003C31FA" w:rsidRDefault="00000000">
          <w:pPr>
            <w:pStyle w:val="FXSS"/>
            <w:rPr>
              <w:rFonts w:ascii="Meiryo UI" w:eastAsia="Meiryo UI" w:hAnsi="Meiryo UI" w:cs="Meiryo UI"/>
            </w:rPr>
          </w:pPr>
          <w:r>
            <w:rPr>
              <w:rFonts w:ascii="Meiryo UI" w:eastAsia="Meiryo UI" w:hAnsi="Meiryo UI" w:cs="Meiryo UI" w:hint="eastAsia"/>
              <w:sz w:val="18"/>
              <w:szCs w:val="18"/>
            </w:rPr>
            <w:t>更新日：2026/06/25</w:t>
          </w:r>
        </w:p>
      </w:tc>
    </w:tr>
  </w:tbl>
  <w:p w14:paraId="7C90993F" w14:textId="77777777" w:rsidR="003C31FA" w:rsidRDefault="003C31FA">
    <w:pPr>
      <w:rPr>
        <w:rFonts w:ascii="Meiryo UI" w:eastAsia="Meiryo UI" w:hAnsi="Meiryo UI" w:cs="Meiryo U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16cid:durableId="956982813">
    <w:abstractNumId w:val="12"/>
  </w:num>
  <w:num w:numId="2" w16cid:durableId="91703465">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16cid:durableId="152640427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16cid:durableId="17276492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16cid:durableId="48000196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16cid:durableId="1679768422">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16cid:durableId="2003199203">
    <w:abstractNumId w:val="8"/>
  </w:num>
  <w:num w:numId="8" w16cid:durableId="20849940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16cid:durableId="121788696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16cid:durableId="1797983257">
    <w:abstractNumId w:val="3"/>
  </w:num>
  <w:num w:numId="11" w16cid:durableId="680670713">
    <w:abstractNumId w:val="27"/>
  </w:num>
  <w:num w:numId="12" w16cid:durableId="1094864757">
    <w:abstractNumId w:val="16"/>
  </w:num>
  <w:num w:numId="13" w16cid:durableId="204263426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16cid:durableId="829566592">
    <w:abstractNumId w:val="2"/>
  </w:num>
  <w:num w:numId="15" w16cid:durableId="1760559307">
    <w:abstractNumId w:val="4"/>
  </w:num>
  <w:num w:numId="16" w16cid:durableId="852065684">
    <w:abstractNumId w:val="13"/>
  </w:num>
  <w:num w:numId="17" w16cid:durableId="2094666910">
    <w:abstractNumId w:val="24"/>
  </w:num>
  <w:num w:numId="18" w16cid:durableId="1689021576">
    <w:abstractNumId w:val="23"/>
  </w:num>
  <w:num w:numId="19" w16cid:durableId="116147881">
    <w:abstractNumId w:val="7"/>
  </w:num>
  <w:num w:numId="20" w16cid:durableId="94411275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16cid:durableId="142620407">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16cid:durableId="1365979270">
    <w:abstractNumId w:val="6"/>
  </w:num>
  <w:num w:numId="23" w16cid:durableId="615216721">
    <w:abstractNumId w:val="29"/>
  </w:num>
  <w:num w:numId="24" w16cid:durableId="201134536">
    <w:abstractNumId w:val="10"/>
  </w:num>
  <w:num w:numId="25" w16cid:durableId="855852778">
    <w:abstractNumId w:val="1"/>
  </w:num>
  <w:num w:numId="26" w16cid:durableId="1912110154">
    <w:abstractNumId w:val="0"/>
  </w:num>
  <w:num w:numId="27" w16cid:durableId="969558163">
    <w:abstractNumId w:val="14"/>
  </w:num>
  <w:num w:numId="28" w16cid:durableId="933704676">
    <w:abstractNumId w:val="28"/>
  </w:num>
  <w:num w:numId="29" w16cid:durableId="240019295">
    <w:abstractNumId w:val="19"/>
  </w:num>
  <w:num w:numId="30" w16cid:durableId="1394697663">
    <w:abstractNumId w:val="17"/>
  </w:num>
  <w:num w:numId="31" w16cid:durableId="1829321346">
    <w:abstractNumId w:val="9"/>
  </w:num>
  <w:num w:numId="32" w16cid:durableId="672805498">
    <w:abstractNumId w:val="25"/>
  </w:num>
  <w:num w:numId="33" w16cid:durableId="1460102313">
    <w:abstractNumId w:val="22"/>
  </w:num>
  <w:num w:numId="34" w16cid:durableId="1256867668">
    <w:abstractNumId w:val="15"/>
  </w:num>
  <w:num w:numId="35" w16cid:durableId="1562910676">
    <w:abstractNumId w:val="20"/>
  </w:num>
  <w:num w:numId="36" w16cid:durableId="608120945">
    <w:abstractNumId w:val="21"/>
  </w:num>
  <w:num w:numId="37" w16cid:durableId="1400782344">
    <w:abstractNumId w:val="26"/>
  </w:num>
  <w:num w:numId="38" w16cid:durableId="1456177125">
    <w:abstractNumId w:val="18"/>
  </w:num>
  <w:num w:numId="39" w16cid:durableId="379671879">
    <w:abstractNumId w:val="11"/>
  </w:num>
  <w:num w:numId="40" w16cid:durableId="1576403269">
    <w:abstractNumId w:val="5"/>
  </w:num>
  <w:num w:numId="41" w16cid:durableId="1998224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271F"/>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31FA"/>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14BCE"/>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E4EC8"/>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2682"/>
    <w:rsid w:val="00E27D8D"/>
    <w:rsid w:val="00E312A4"/>
    <w:rsid w:val="00E41BDE"/>
    <w:rsid w:val="00E50D45"/>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5B3796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6EF"/>
  </w:style>
  <w:style w:type="paragraph" w:styleId="Heading1">
    <w:name w:val="heading 1"/>
    <w:basedOn w:val="Normal"/>
    <w:next w:val="Normal"/>
    <w:link w:val="Heading1Char"/>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891DB3"/>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891DB3"/>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891DB3"/>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91DB3"/>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91DB3"/>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91DB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91DB3"/>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891DB3"/>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autoRedefine/>
    <w:uiPriority w:val="99"/>
    <w:unhideWhenUsed/>
    <w:qFormat/>
    <w:rsid w:val="00DF597C"/>
    <w:pPr>
      <w:jc w:val="center"/>
    </w:pPr>
    <w:rPr>
      <w:rFonts w:eastAsia="Meiryo UI"/>
      <w:bCs/>
      <w:color w:val="595959" w:themeColor="text1" w:themeTint="A6"/>
      <w:sz w:val="18"/>
      <w:szCs w:val="18"/>
    </w:rPr>
  </w:style>
  <w:style w:type="paragraph" w:styleId="Title">
    <w:name w:val="Title"/>
    <w:basedOn w:val="Normal"/>
    <w:next w:val="Normal"/>
    <w:link w:val="TitleChar"/>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891DB3"/>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891DB3"/>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891DB3"/>
    <w:rPr>
      <w:b/>
      <w:bCs/>
    </w:rPr>
  </w:style>
  <w:style w:type="character" w:styleId="Emphasis">
    <w:name w:val="Emphasis"/>
    <w:basedOn w:val="DefaultParagraphFont"/>
    <w:uiPriority w:val="20"/>
    <w:qFormat/>
    <w:rsid w:val="00891DB3"/>
    <w:rPr>
      <w:i/>
      <w:iCs/>
    </w:rPr>
  </w:style>
  <w:style w:type="paragraph" w:styleId="NoSpacing">
    <w:name w:val="No Spacing"/>
    <w:uiPriority w:val="1"/>
    <w:qFormat/>
    <w:rsid w:val="00891DB3"/>
  </w:style>
  <w:style w:type="paragraph" w:styleId="Quote">
    <w:name w:val="Quote"/>
    <w:basedOn w:val="Normal"/>
    <w:next w:val="Normal"/>
    <w:link w:val="QuoteChar"/>
    <w:uiPriority w:val="29"/>
    <w:qFormat/>
    <w:rsid w:val="00891DB3"/>
    <w:rPr>
      <w:i/>
      <w:iCs/>
      <w:color w:val="000000" w:themeColor="text1"/>
    </w:rPr>
  </w:style>
  <w:style w:type="character" w:customStyle="1" w:styleId="QuoteChar">
    <w:name w:val="Quote Char"/>
    <w:basedOn w:val="DefaultParagraphFont"/>
    <w:link w:val="Quote"/>
    <w:uiPriority w:val="29"/>
    <w:rsid w:val="00891DB3"/>
    <w:rPr>
      <w:i/>
      <w:iCs/>
      <w:color w:val="000000" w:themeColor="text1"/>
    </w:rPr>
  </w:style>
  <w:style w:type="paragraph" w:styleId="IntenseQuote">
    <w:name w:val="Intense Quote"/>
    <w:basedOn w:val="Normal"/>
    <w:next w:val="Normal"/>
    <w:link w:val="IntenseQuoteChar"/>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891DB3"/>
    <w:rPr>
      <w:b/>
      <w:bCs/>
      <w:i/>
      <w:iCs/>
      <w:color w:val="5B9BD5" w:themeColor="accent1"/>
    </w:rPr>
  </w:style>
  <w:style w:type="character" w:styleId="SubtleEmphasis">
    <w:name w:val="Subtle Emphasis"/>
    <w:basedOn w:val="DefaultParagraphFont"/>
    <w:uiPriority w:val="19"/>
    <w:qFormat/>
    <w:rsid w:val="00891DB3"/>
    <w:rPr>
      <w:i/>
      <w:iCs/>
      <w:color w:val="808080" w:themeColor="text1" w:themeTint="7F"/>
    </w:rPr>
  </w:style>
  <w:style w:type="character" w:styleId="IntenseEmphasis">
    <w:name w:val="Intense Emphasis"/>
    <w:basedOn w:val="DefaultParagraphFont"/>
    <w:uiPriority w:val="21"/>
    <w:qFormat/>
    <w:rsid w:val="00891DB3"/>
    <w:rPr>
      <w:b/>
      <w:bCs/>
      <w:i/>
      <w:iCs/>
      <w:color w:val="5B9BD5" w:themeColor="accent1"/>
    </w:rPr>
  </w:style>
  <w:style w:type="character" w:styleId="SubtleReference">
    <w:name w:val="Subtle Reference"/>
    <w:basedOn w:val="DefaultParagraphFont"/>
    <w:uiPriority w:val="31"/>
    <w:qFormat/>
    <w:rsid w:val="00891DB3"/>
    <w:rPr>
      <w:smallCaps/>
      <w:color w:val="ED7D31" w:themeColor="accent2"/>
      <w:u w:val="single"/>
    </w:rPr>
  </w:style>
  <w:style w:type="character" w:styleId="IntenseReference">
    <w:name w:val="Intense Reference"/>
    <w:basedOn w:val="DefaultParagraphFont"/>
    <w:uiPriority w:val="32"/>
    <w:qFormat/>
    <w:rsid w:val="00891DB3"/>
    <w:rPr>
      <w:b/>
      <w:bCs/>
      <w:smallCaps/>
      <w:color w:val="ED7D31" w:themeColor="accent2"/>
      <w:spacing w:val="5"/>
      <w:u w:val="single"/>
    </w:rPr>
  </w:style>
  <w:style w:type="character" w:styleId="BookTitle">
    <w:name w:val="Book Title"/>
    <w:basedOn w:val="DefaultParagraphFont"/>
    <w:uiPriority w:val="33"/>
    <w:qFormat/>
    <w:rsid w:val="00891DB3"/>
    <w:rPr>
      <w:b/>
      <w:bCs/>
      <w:smallCaps/>
      <w:spacing w:val="5"/>
    </w:rPr>
  </w:style>
  <w:style w:type="paragraph" w:styleId="TOCHeading">
    <w:name w:val="TOC Heading"/>
    <w:basedOn w:val="Heading1"/>
    <w:next w:val="Normal"/>
    <w:uiPriority w:val="39"/>
    <w:semiHidden/>
    <w:unhideWhenUsed/>
    <w:qFormat/>
    <w:rsid w:val="00891DB3"/>
    <w:pPr>
      <w:outlineLvl w:val="9"/>
    </w:pPr>
  </w:style>
  <w:style w:type="paragraph" w:styleId="Header">
    <w:name w:val="header"/>
    <w:basedOn w:val="Normal"/>
    <w:link w:val="HeaderChar"/>
    <w:unhideWhenUsed/>
    <w:rsid w:val="00891DB3"/>
    <w:pPr>
      <w:tabs>
        <w:tab w:val="center" w:pos="4252"/>
        <w:tab w:val="right" w:pos="8504"/>
      </w:tabs>
      <w:snapToGrid w:val="0"/>
    </w:pPr>
  </w:style>
  <w:style w:type="character" w:customStyle="1" w:styleId="HeaderChar">
    <w:name w:val="Header Char"/>
    <w:basedOn w:val="DefaultParagraphFont"/>
    <w:link w:val="Header"/>
    <w:rsid w:val="00891DB3"/>
  </w:style>
  <w:style w:type="paragraph" w:styleId="Footer">
    <w:name w:val="footer"/>
    <w:basedOn w:val="Normal"/>
    <w:link w:val="FooterChar"/>
    <w:uiPriority w:val="99"/>
    <w:unhideWhenUsed/>
    <w:rsid w:val="00891DB3"/>
    <w:pPr>
      <w:tabs>
        <w:tab w:val="center" w:pos="4252"/>
        <w:tab w:val="right" w:pos="8504"/>
      </w:tabs>
      <w:snapToGrid w:val="0"/>
    </w:pPr>
  </w:style>
  <w:style w:type="character" w:customStyle="1" w:styleId="FooterChar">
    <w:name w:val="Footer Char"/>
    <w:basedOn w:val="DefaultParagraphFont"/>
    <w:link w:val="Footer"/>
    <w:uiPriority w:val="99"/>
    <w:rsid w:val="00891DB3"/>
  </w:style>
  <w:style w:type="paragraph" w:customStyle="1" w:styleId="FXSS">
    <w:name w:val="FXSSヘッダー"/>
    <w:basedOn w:val="Header"/>
    <w:rsid w:val="00891DB3"/>
    <w:pPr>
      <w:widowControl w:val="0"/>
      <w:tabs>
        <w:tab w:val="clear" w:pos="4252"/>
        <w:tab w:val="clear" w:pos="8504"/>
        <w:tab w:val="right" w:pos="9765"/>
      </w:tabs>
    </w:pPr>
    <w:rPr>
      <w:rFonts w:ascii="HGMaruGothicMPRO" w:eastAsia="HGMaruGothicMPRO" w:hAnsi="HGMaruGothicMPRO" w:cs="HGMaruGothicMPRO"/>
      <w:kern w:val="2"/>
      <w:sz w:val="21"/>
      <w:szCs w:val="21"/>
    </w:rPr>
  </w:style>
  <w:style w:type="paragraph" w:customStyle="1" w:styleId="19">
    <w:name w:val="19テキストボックス注意書き"/>
    <w:basedOn w:val="Normal"/>
    <w:rsid w:val="00891DB3"/>
    <w:pPr>
      <w:widowControl w:val="0"/>
      <w:snapToGrid w:val="0"/>
      <w:spacing w:line="320" w:lineRule="exact"/>
      <w:ind w:left="709" w:hanging="709"/>
      <w:jc w:val="both"/>
    </w:pPr>
    <w:rPr>
      <w:rFonts w:ascii="HGMaruGothicMPRO" w:eastAsia="MS PGothic" w:hAnsi="MS PGothic" w:cs="Times New Roman"/>
      <w:kern w:val="2"/>
      <w:sz w:val="20"/>
      <w:szCs w:val="20"/>
    </w:rPr>
  </w:style>
  <w:style w:type="paragraph" w:customStyle="1" w:styleId="FXSS0">
    <w:name w:val="FXSSタイトル"/>
    <w:basedOn w:val="Normal"/>
    <w:uiPriority w:val="99"/>
    <w:rsid w:val="00891DB3"/>
    <w:pPr>
      <w:widowControl w:val="0"/>
      <w:spacing w:line="640" w:lineRule="exact"/>
      <w:ind w:leftChars="100" w:left="100" w:rightChars="100" w:right="100"/>
    </w:pPr>
    <w:rPr>
      <w:rFonts w:ascii="HGMaruGothicMPRO" w:eastAsia="HGMaruGothicMPRO" w:hAnsi="MS PGothic" w:cs="MS PGothic"/>
      <w:b/>
      <w:bCs/>
      <w:color w:val="2895D5"/>
      <w:kern w:val="2"/>
      <w:sz w:val="40"/>
      <w:szCs w:val="40"/>
      <w:lang w:val="ja-JP"/>
    </w:rPr>
  </w:style>
  <w:style w:type="paragraph" w:customStyle="1" w:styleId="FXSS1">
    <w:name w:val="FXSSタイトル付属情報"/>
    <w:basedOn w:val="Normal"/>
    <w:rsid w:val="00891DB3"/>
    <w:pPr>
      <w:widowControl w:val="0"/>
      <w:ind w:leftChars="100" w:left="100" w:rightChars="100" w:right="100"/>
    </w:pPr>
    <w:rPr>
      <w:rFonts w:ascii="HGMaruGothicMPRO" w:eastAsia="HGMaruGothicMPRO" w:hAnsi="HGMaruGothicMPRO" w:cs="HGMaruGothicMPRO"/>
      <w:kern w:val="2"/>
      <w:sz w:val="21"/>
      <w:szCs w:val="21"/>
      <w:lang w:val="ja-JP"/>
    </w:rPr>
  </w:style>
  <w:style w:type="paragraph" w:customStyle="1" w:styleId="FXSS2">
    <w:name w:val="FXSS改訂履歴"/>
    <w:basedOn w:val="Normal"/>
    <w:rsid w:val="00F41D07"/>
    <w:pPr>
      <w:widowControl w:val="0"/>
      <w:autoSpaceDE w:val="0"/>
      <w:autoSpaceDN w:val="0"/>
      <w:adjustRightInd w:val="0"/>
      <w:spacing w:line="420" w:lineRule="exact"/>
      <w:ind w:leftChars="100" w:left="100" w:rightChars="100" w:right="100"/>
    </w:pPr>
    <w:rPr>
      <w:rFonts w:ascii="HGMaruGothicMPRO" w:eastAsia="MS PGothic" w:hAnsi="Arial" w:cs="MS PGothic"/>
      <w:b/>
      <w:bCs/>
      <w:color w:val="000000"/>
      <w:kern w:val="2"/>
      <w:sz w:val="24"/>
      <w:szCs w:val="24"/>
      <w:lang w:val="ja-JP"/>
    </w:rPr>
  </w:style>
  <w:style w:type="paragraph" w:customStyle="1" w:styleId="FXSS3">
    <w:name w:val="FXSS改訂履歴_表タイトル"/>
    <w:basedOn w:val="Normal"/>
    <w:rsid w:val="00F41D07"/>
    <w:pPr>
      <w:framePr w:hSpace="57" w:vSpace="14" w:wrap="around" w:vAnchor="page" w:hAnchor="margin" w:xAlign="center" w:y="2859"/>
      <w:widowControl w:val="0"/>
      <w:autoSpaceDE w:val="0"/>
      <w:autoSpaceDN w:val="0"/>
      <w:adjustRightInd w:val="0"/>
      <w:ind w:left="210" w:right="210"/>
      <w:jc w:val="center"/>
    </w:pPr>
    <w:rPr>
      <w:rFonts w:ascii="HGMaruGothicMPRO" w:eastAsia="HGMaruGothicMPRO" w:hAnsi="HGMaruGothicMPRO" w:cs="HGMaruGothicMPRO"/>
      <w:kern w:val="2"/>
      <w:sz w:val="21"/>
      <w:szCs w:val="21"/>
      <w:lang w:val="ja-JP"/>
    </w:rPr>
  </w:style>
  <w:style w:type="paragraph" w:customStyle="1" w:styleId="FXSS4">
    <w:name w:val="FXSS改訂履歴_表内容"/>
    <w:basedOn w:val="Normal"/>
    <w:rsid w:val="00F41D07"/>
    <w:pPr>
      <w:framePr w:hSpace="57" w:vSpace="14" w:wrap="around" w:vAnchor="page" w:hAnchor="margin" w:xAlign="center" w:y="2859"/>
      <w:widowControl w:val="0"/>
      <w:snapToGrid w:val="0"/>
      <w:ind w:left="210" w:right="210"/>
    </w:pPr>
    <w:rPr>
      <w:rFonts w:ascii="HGMaruGothicMPRO" w:eastAsia="HGMaruGothicMPRO" w:hAnsi="HGMaruGothicMPRO" w:cs="HGMaruGothicMPRO"/>
      <w:kern w:val="2"/>
      <w:sz w:val="21"/>
      <w:szCs w:val="21"/>
    </w:rPr>
  </w:style>
  <w:style w:type="paragraph" w:customStyle="1" w:styleId="FXSS5">
    <w:name w:val="FXSS_目次タイトル"/>
    <w:basedOn w:val="Normal"/>
    <w:rsid w:val="00F41D07"/>
    <w:pPr>
      <w:widowControl w:val="0"/>
      <w:spacing w:line="360" w:lineRule="exact"/>
      <w:ind w:left="210" w:right="210"/>
    </w:pPr>
    <w:rPr>
      <w:rFonts w:ascii="HGMaruGothicMPRO" w:eastAsia="HGMaruGothicMPRO" w:hAnsi="HGMaruGothicMPRO" w:cs="HGMaruGothicMPRO"/>
      <w:b/>
      <w:kern w:val="2"/>
      <w:sz w:val="32"/>
      <w:szCs w:val="32"/>
    </w:rPr>
  </w:style>
  <w:style w:type="paragraph" w:styleId="TOC1">
    <w:name w:val="toc 1"/>
    <w:basedOn w:val="Normal"/>
    <w:next w:val="Normal"/>
    <w:autoRedefine/>
    <w:uiPriority w:val="39"/>
    <w:unhideWhenUsed/>
    <w:rsid w:val="0089484B"/>
    <w:pPr>
      <w:tabs>
        <w:tab w:val="right" w:leader="dot" w:pos="9742"/>
      </w:tabs>
      <w:spacing w:line="320" w:lineRule="exact"/>
    </w:pPr>
  </w:style>
  <w:style w:type="paragraph" w:styleId="TOC2">
    <w:name w:val="toc 2"/>
    <w:basedOn w:val="Normal"/>
    <w:next w:val="Normal"/>
    <w:autoRedefine/>
    <w:uiPriority w:val="39"/>
    <w:unhideWhenUsed/>
    <w:rsid w:val="0089484B"/>
    <w:pPr>
      <w:ind w:leftChars="100" w:left="220"/>
    </w:pPr>
  </w:style>
  <w:style w:type="character" w:styleId="Hyperlink">
    <w:name w:val="Hyperlink"/>
    <w:basedOn w:val="DefaultParagraphFont"/>
    <w:uiPriority w:val="99"/>
    <w:rsid w:val="0089484B"/>
    <w:rPr>
      <w:color w:val="0000FF"/>
      <w:u w:val="single"/>
    </w:rPr>
  </w:style>
  <w:style w:type="paragraph" w:customStyle="1" w:styleId="FXSS6">
    <w:name w:val="FXSS_本文内ページ"/>
    <w:basedOn w:val="Normal"/>
    <w:rsid w:val="00BC5174"/>
    <w:pPr>
      <w:widowControl w:val="0"/>
      <w:tabs>
        <w:tab w:val="center" w:pos="4252"/>
        <w:tab w:val="right" w:pos="8504"/>
      </w:tabs>
      <w:snapToGrid w:val="0"/>
      <w:ind w:leftChars="100" w:left="1699" w:rightChars="100" w:right="210" w:hanging="1489"/>
      <w:jc w:val="center"/>
    </w:pPr>
    <w:rPr>
      <w:rFonts w:ascii="HGMaruGothicMPRO" w:eastAsia="HGMaruGothicMPRO" w:hAnsi="HGMaruGothicMPRO" w:cs="HGMaruGothicMPRO"/>
      <w:kern w:val="2"/>
      <w:sz w:val="21"/>
      <w:szCs w:val="21"/>
    </w:rPr>
  </w:style>
  <w:style w:type="paragraph" w:customStyle="1" w:styleId="a">
    <w:name w:val="仙台市見出し１"/>
    <w:basedOn w:val="Heading1"/>
    <w:rsid w:val="008A7454"/>
    <w:pPr>
      <w:keepLines w:val="0"/>
      <w:widowControl w:val="0"/>
      <w:numPr>
        <w:numId w:val="1"/>
      </w:numPr>
      <w:spacing w:before="0"/>
      <w:jc w:val="both"/>
    </w:pPr>
    <w:rPr>
      <w:rFonts w:ascii="MS PGothic" w:eastAsia="MS PGothic" w:hAnsi="MS PGothic" w:cs="Times New Roman"/>
      <w:color w:val="auto"/>
      <w:kern w:val="2"/>
      <w:sz w:val="24"/>
      <w:szCs w:val="24"/>
    </w:rPr>
  </w:style>
  <w:style w:type="paragraph" w:customStyle="1" w:styleId="a0">
    <w:name w:val="仙台市見出し２"/>
    <w:basedOn w:val="Heading2"/>
    <w:rsid w:val="008A7454"/>
    <w:pPr>
      <w:keepLines w:val="0"/>
      <w:widowControl w:val="0"/>
      <w:numPr>
        <w:ilvl w:val="1"/>
        <w:numId w:val="1"/>
      </w:numPr>
      <w:spacing w:before="0"/>
      <w:jc w:val="both"/>
    </w:pPr>
    <w:rPr>
      <w:rFonts w:ascii="MS PGothic" w:eastAsia="MS PGothic" w:hAnsi="MS PGothic" w:cs="Times New Roman"/>
      <w:b w:val="0"/>
      <w:bCs w:val="0"/>
      <w:color w:val="auto"/>
      <w:kern w:val="2"/>
      <w:sz w:val="24"/>
      <w:szCs w:val="24"/>
    </w:rPr>
  </w:style>
  <w:style w:type="paragraph" w:customStyle="1" w:styleId="a1">
    <w:name w:val="仙台市見出し３"/>
    <w:basedOn w:val="Heading3"/>
    <w:rsid w:val="008A7454"/>
    <w:pPr>
      <w:keepLines w:val="0"/>
      <w:widowControl w:val="0"/>
      <w:numPr>
        <w:ilvl w:val="2"/>
        <w:numId w:val="1"/>
      </w:numPr>
      <w:tabs>
        <w:tab w:val="center" w:pos="4252"/>
        <w:tab w:val="right" w:pos="8504"/>
      </w:tabs>
      <w:spacing w:before="0"/>
    </w:pPr>
    <w:rPr>
      <w:rFonts w:ascii="MS PGothic" w:eastAsia="MS PGothic" w:hAnsi="MS PGothic" w:cs="MS Mincho"/>
      <w:b w:val="0"/>
      <w:bCs w:val="0"/>
      <w:color w:val="auto"/>
      <w:kern w:val="2"/>
      <w:sz w:val="21"/>
      <w:szCs w:val="20"/>
    </w:rPr>
  </w:style>
  <w:style w:type="paragraph" w:customStyle="1" w:styleId="a2">
    <w:name w:val="仙台市見出し４"/>
    <w:basedOn w:val="Header"/>
    <w:rsid w:val="008A7454"/>
    <w:pPr>
      <w:widowControl w:val="0"/>
      <w:numPr>
        <w:ilvl w:val="3"/>
        <w:numId w:val="1"/>
      </w:numPr>
      <w:jc w:val="both"/>
    </w:pPr>
    <w:rPr>
      <w:rFonts w:ascii="MS PGothic" w:eastAsia="MS PGothic" w:hAnsi="MS PGothic" w:cs="MS Mincho"/>
      <w:kern w:val="2"/>
      <w:sz w:val="21"/>
      <w:szCs w:val="20"/>
    </w:rPr>
  </w:style>
  <w:style w:type="paragraph" w:customStyle="1" w:styleId="FXSS10">
    <w:name w:val="FXSS見出し1"/>
    <w:basedOn w:val="a"/>
    <w:rsid w:val="008A7454"/>
    <w:pPr>
      <w:ind w:left="210" w:right="210"/>
      <w:jc w:val="left"/>
    </w:pPr>
    <w:rPr>
      <w:rFonts w:ascii="HGMaruGothicMPRO" w:eastAsia="HGMaruGothicMPRO" w:hAnsi="HGMaruGothicMPRO" w:cs="HGMaruGothicMPRO"/>
    </w:rPr>
  </w:style>
  <w:style w:type="paragraph" w:customStyle="1" w:styleId="FXSS20">
    <w:name w:val="FXSS見出し2"/>
    <w:basedOn w:val="a0"/>
    <w:rsid w:val="008A7454"/>
    <w:pPr>
      <w:ind w:left="425" w:right="210"/>
      <w:jc w:val="left"/>
    </w:pPr>
    <w:rPr>
      <w:rFonts w:ascii="HGMaruGothicMPRO" w:eastAsia="HGMaruGothicMPRO" w:hAnsi="HGMaruGothicMPRO" w:cs="HGMaruGothicMPRO"/>
    </w:rPr>
  </w:style>
  <w:style w:type="paragraph" w:customStyle="1" w:styleId="FXSS7">
    <w:name w:val="FXSS_本文"/>
    <w:basedOn w:val="Normal"/>
    <w:uiPriority w:val="99"/>
    <w:rsid w:val="008A7454"/>
    <w:pPr>
      <w:widowControl w:val="0"/>
      <w:ind w:leftChars="500" w:left="500"/>
    </w:pPr>
    <w:rPr>
      <w:rFonts w:ascii="HGMaruGothicMPRO" w:eastAsia="HGMaruGothicMPRO" w:hAnsi="HGMaruGothicMPRO" w:cs="HGMaruGothicMPRO"/>
      <w:kern w:val="2"/>
      <w:sz w:val="21"/>
      <w:szCs w:val="21"/>
    </w:rPr>
  </w:style>
  <w:style w:type="paragraph" w:customStyle="1" w:styleId="FXSS8">
    <w:name w:val="FXSS表 (格子)"/>
    <w:basedOn w:val="Normal"/>
    <w:rsid w:val="008A7454"/>
    <w:pPr>
      <w:widowControl w:val="0"/>
      <w:spacing w:line="0" w:lineRule="atLeast"/>
      <w:jc w:val="both"/>
    </w:pPr>
    <w:rPr>
      <w:rFonts w:ascii="HGMaruGothicMPRO" w:eastAsia="HGMaruGothicMPRO" w:hAnsi="HGMaruGothicMPRO" w:cs="HGMaruGothicMPRO"/>
      <w:kern w:val="2"/>
      <w:sz w:val="18"/>
      <w:szCs w:val="18"/>
    </w:rPr>
  </w:style>
  <w:style w:type="paragraph" w:styleId="FootnoteText">
    <w:name w:val="footnote text"/>
    <w:basedOn w:val="Normal"/>
    <w:link w:val="FootnoteTextChar"/>
    <w:uiPriority w:val="99"/>
    <w:semiHidden/>
    <w:unhideWhenUsed/>
    <w:rsid w:val="00594283"/>
    <w:pPr>
      <w:snapToGrid w:val="0"/>
    </w:pPr>
  </w:style>
  <w:style w:type="character" w:customStyle="1" w:styleId="FootnoteTextChar">
    <w:name w:val="Footnote Text Char"/>
    <w:basedOn w:val="DefaultParagraphFont"/>
    <w:link w:val="FootnoteText"/>
    <w:uiPriority w:val="99"/>
    <w:semiHidden/>
    <w:rsid w:val="00594283"/>
  </w:style>
  <w:style w:type="character" w:styleId="FootnoteReference">
    <w:name w:val="footnote reference"/>
    <w:basedOn w:val="DefaultParagraphFont"/>
    <w:uiPriority w:val="99"/>
    <w:semiHidden/>
    <w:unhideWhenUsed/>
    <w:rsid w:val="00594283"/>
    <w:rPr>
      <w:vertAlign w:val="superscript"/>
    </w:rPr>
  </w:style>
  <w:style w:type="paragraph" w:styleId="NormalWeb">
    <w:name w:val="Normal (Web)"/>
    <w:basedOn w:val="Normal"/>
    <w:uiPriority w:val="99"/>
    <w:unhideWhenUsed/>
    <w:rsid w:val="005824E1"/>
    <w:pPr>
      <w:spacing w:before="100" w:beforeAutospacing="1" w:after="100" w:afterAutospacing="1"/>
    </w:pPr>
    <w:rPr>
      <w:rFonts w:ascii="MS PGothic" w:eastAsia="MS PGothic" w:hAnsi="MS PGothic" w:cs="MS PGothic"/>
      <w:sz w:val="24"/>
      <w:szCs w:val="24"/>
    </w:rPr>
  </w:style>
  <w:style w:type="paragraph" w:styleId="EndnoteText">
    <w:name w:val="endnote text"/>
    <w:basedOn w:val="Normal"/>
    <w:link w:val="EndnoteTextChar"/>
    <w:uiPriority w:val="99"/>
    <w:semiHidden/>
    <w:unhideWhenUsed/>
    <w:rsid w:val="00F70BE2"/>
    <w:pPr>
      <w:snapToGrid w:val="0"/>
    </w:pPr>
  </w:style>
  <w:style w:type="character" w:customStyle="1" w:styleId="EndnoteTextChar">
    <w:name w:val="Endnote Text Char"/>
    <w:basedOn w:val="DefaultParagraphFont"/>
    <w:link w:val="EndnoteText"/>
    <w:uiPriority w:val="99"/>
    <w:semiHidden/>
    <w:rsid w:val="00F70BE2"/>
  </w:style>
  <w:style w:type="character" w:styleId="EndnoteReference">
    <w:name w:val="endnote reference"/>
    <w:basedOn w:val="DefaultParagraphFont"/>
    <w:uiPriority w:val="99"/>
    <w:semiHidden/>
    <w:unhideWhenUsed/>
    <w:rsid w:val="00F70BE2"/>
    <w:rPr>
      <w:vertAlign w:val="superscript"/>
    </w:rPr>
  </w:style>
  <w:style w:type="paragraph" w:styleId="ListParagraph">
    <w:name w:val="List Paragraph"/>
    <w:basedOn w:val="Normal"/>
    <w:uiPriority w:val="34"/>
    <w:qFormat/>
    <w:rsid w:val="005017E1"/>
    <w:pPr>
      <w:ind w:leftChars="400" w:left="840"/>
    </w:pPr>
  </w:style>
  <w:style w:type="paragraph" w:customStyle="1" w:styleId="a3">
    <w:name w:val="本文レベル２"/>
    <w:basedOn w:val="BodyTextFirstIndent"/>
    <w:qFormat/>
    <w:rsid w:val="003426F7"/>
    <w:pPr>
      <w:widowControl w:val="0"/>
      <w:ind w:leftChars="202" w:left="424" w:firstLineChars="135" w:firstLine="283"/>
      <w:jc w:val="both"/>
    </w:pPr>
    <w:rPr>
      <w:rFonts w:ascii="Century" w:eastAsia="MS Mincho" w:hAnsi="Century" w:cs="Times New Roman"/>
      <w:kern w:val="2"/>
      <w:sz w:val="21"/>
      <w:szCs w:val="21"/>
      <w:lang w:val="x-none" w:eastAsia="x-none"/>
    </w:rPr>
  </w:style>
  <w:style w:type="paragraph" w:styleId="BodyText">
    <w:name w:val="Body Text"/>
    <w:basedOn w:val="Normal"/>
    <w:link w:val="BodyTextChar"/>
    <w:uiPriority w:val="99"/>
    <w:semiHidden/>
    <w:unhideWhenUsed/>
    <w:rsid w:val="003426F7"/>
  </w:style>
  <w:style w:type="character" w:customStyle="1" w:styleId="BodyTextChar">
    <w:name w:val="Body Text Char"/>
    <w:basedOn w:val="DefaultParagraphFont"/>
    <w:link w:val="BodyText"/>
    <w:uiPriority w:val="99"/>
    <w:semiHidden/>
    <w:rsid w:val="003426F7"/>
  </w:style>
  <w:style w:type="paragraph" w:styleId="BodyTextFirstIndent">
    <w:name w:val="Body Text First Indent"/>
    <w:basedOn w:val="BodyText"/>
    <w:link w:val="BodyTextFirstIndentChar"/>
    <w:uiPriority w:val="99"/>
    <w:semiHidden/>
    <w:unhideWhenUsed/>
    <w:rsid w:val="003426F7"/>
    <w:pPr>
      <w:ind w:firstLineChars="100" w:firstLine="210"/>
    </w:pPr>
  </w:style>
  <w:style w:type="character" w:customStyle="1" w:styleId="BodyTextFirstIndentChar">
    <w:name w:val="Body Text First Indent Char"/>
    <w:basedOn w:val="BodyTextChar"/>
    <w:link w:val="BodyTextFirstIndent"/>
    <w:uiPriority w:val="99"/>
    <w:semiHidden/>
    <w:rsid w:val="003426F7"/>
  </w:style>
  <w:style w:type="paragraph" w:customStyle="1" w:styleId="8pt">
    <w:name w:val="図内 + 8 pt"/>
    <w:basedOn w:val="Normal"/>
    <w:qFormat/>
    <w:rsid w:val="00FB5E01"/>
    <w:pPr>
      <w:widowControl w:val="0"/>
      <w:spacing w:line="260" w:lineRule="exact"/>
      <w:jc w:val="center"/>
    </w:pPr>
    <w:rPr>
      <w:rFonts w:ascii="Arial" w:eastAsia="MS PGothic" w:hAnsi="Arial" w:cs="MS Mincho"/>
      <w:sz w:val="16"/>
      <w:szCs w:val="16"/>
    </w:rPr>
  </w:style>
  <w:style w:type="paragraph" w:customStyle="1" w:styleId="a4">
    <w:name w:val="本文レベル４"/>
    <w:basedOn w:val="BodyTextFirstIndent"/>
    <w:link w:val="a5"/>
    <w:qFormat/>
    <w:rsid w:val="00081EB0"/>
    <w:pPr>
      <w:widowControl w:val="0"/>
      <w:ind w:leftChars="675" w:left="1418" w:firstLineChars="67" w:firstLine="141"/>
      <w:jc w:val="both"/>
    </w:pPr>
    <w:rPr>
      <w:rFonts w:ascii="Century" w:eastAsia="MS Mincho" w:hAnsi="Century" w:cs="Times New Roman"/>
      <w:kern w:val="2"/>
      <w:sz w:val="21"/>
      <w:szCs w:val="21"/>
      <w:lang w:val="x-none" w:eastAsia="x-none"/>
    </w:rPr>
  </w:style>
  <w:style w:type="character" w:customStyle="1" w:styleId="a5">
    <w:name w:val="本文レベル４ (文字)"/>
    <w:basedOn w:val="BodyTextFirstIndentChar"/>
    <w:link w:val="a4"/>
    <w:rsid w:val="00081EB0"/>
    <w:rPr>
      <w:rFonts w:ascii="Century" w:eastAsia="MS Mincho" w:hAnsi="Century" w:cs="Times New Roman"/>
      <w:kern w:val="2"/>
      <w:sz w:val="21"/>
      <w:szCs w:val="21"/>
      <w:lang w:val="x-none" w:eastAsia="x-none"/>
    </w:rPr>
  </w:style>
  <w:style w:type="paragraph" w:customStyle="1" w:styleId="a6">
    <w:name w:val="本文レベル５"/>
    <w:basedOn w:val="Normal"/>
    <w:link w:val="a7"/>
    <w:qFormat/>
    <w:rsid w:val="0049272B"/>
    <w:pPr>
      <w:widowControl w:val="0"/>
      <w:ind w:leftChars="945" w:left="1984" w:firstLineChars="67" w:firstLine="141"/>
      <w:jc w:val="both"/>
    </w:pPr>
    <w:rPr>
      <w:rFonts w:ascii="Century" w:eastAsia="MS Mincho" w:hAnsi="Century" w:cs="Times New Roman"/>
      <w:kern w:val="2"/>
      <w:sz w:val="21"/>
      <w:szCs w:val="21"/>
      <w:lang w:val="x-none" w:eastAsia="x-none"/>
    </w:rPr>
  </w:style>
  <w:style w:type="character" w:customStyle="1" w:styleId="a7">
    <w:name w:val="本文レベル５ (文字)"/>
    <w:basedOn w:val="DefaultParagraphFont"/>
    <w:link w:val="a6"/>
    <w:rsid w:val="0049272B"/>
    <w:rPr>
      <w:rFonts w:ascii="Century" w:eastAsia="MS Mincho" w:hAnsi="Century" w:cs="Times New Roman"/>
      <w:kern w:val="2"/>
      <w:sz w:val="21"/>
      <w:szCs w:val="21"/>
      <w:lang w:val="x-none" w:eastAsia="x-none"/>
    </w:rPr>
  </w:style>
  <w:style w:type="paragraph" w:customStyle="1" w:styleId="a8">
    <w:name w:val="本文レベル６"/>
    <w:basedOn w:val="a6"/>
    <w:qFormat/>
    <w:rsid w:val="004A5683"/>
    <w:pPr>
      <w:ind w:leftChars="1147" w:left="2409"/>
    </w:pPr>
  </w:style>
  <w:style w:type="paragraph" w:styleId="BalloonText">
    <w:name w:val="Balloon Text"/>
    <w:basedOn w:val="Normal"/>
    <w:link w:val="BalloonTextChar"/>
    <w:uiPriority w:val="99"/>
    <w:semiHidden/>
    <w:unhideWhenUsed/>
    <w:rsid w:val="00292B4C"/>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292B4C"/>
    <w:rPr>
      <w:rFonts w:asciiTheme="majorHAnsi" w:eastAsiaTheme="majorEastAsia" w:hAnsiTheme="majorHAnsi" w:cstheme="majorBidi"/>
      <w:sz w:val="18"/>
      <w:szCs w:val="18"/>
    </w:rPr>
  </w:style>
  <w:style w:type="table" w:styleId="TableGrid">
    <w:name w:val="Table Grid"/>
    <w:basedOn w:val="TableNormal"/>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3C421E-F84E-40D6-92AF-12C8DD54D2BE}">
  <ds:schemaRefs>
    <ds:schemaRef ds:uri="http://schemas.microsoft.com/sharepoint/v3/contenttype/forms"/>
  </ds:schemaRefs>
</ds:datastoreItem>
</file>

<file path=customXml/itemProps2.xml><?xml version="1.0" encoding="utf-8"?>
<ds:datastoreItem xmlns:ds="http://schemas.openxmlformats.org/officeDocument/2006/customXml" ds:itemID="{113417FE-D5EF-475B-8CC9-4F41F27141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4.xml><?xml version="1.0" encoding="utf-8"?>
<ds:datastoreItem xmlns:ds="http://schemas.openxmlformats.org/officeDocument/2006/customXml" ds:itemID="{97A0FF3F-5F17-46FE-86F0-36915E8BE5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b18fa6-e04f-41b4-881c-ff4a68b0f8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1455</Words>
  <Characters>8298</Characters>
  <Application>Microsoft Office Word</Application>
  <DocSecurity>0</DocSecurity>
  <Lines>69</Lines>
  <Paragraphs>19</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SON Nguyen Hong 1 (VJP)</cp:lastModifiedBy>
  <cp:revision>290</cp:revision>
  <dcterms:created xsi:type="dcterms:W3CDTF">2020-04-17T05:06:00Z</dcterms:created>
  <dcterms:modified xsi:type="dcterms:W3CDTF">2026-06-29T04:37:00Z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