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FA76E" w14:textId="7039E2DD" w:rsidR="00DB3094" w:rsidRPr="00DB3094" w:rsidRDefault="002747B5" w:rsidP="00DB3094">
      <w:r w:rsidRPr="002747B5">
        <w:rPr>
          <w:b/>
          <w:bCs/>
        </w:rPr>
        <w:t>Project Title</w:t>
      </w:r>
      <w:r w:rsidRPr="002747B5">
        <w:t>:</w:t>
      </w:r>
      <w:r w:rsidRPr="002747B5">
        <w:rPr>
          <w:b/>
          <w:bCs/>
          <w:sz w:val="36"/>
          <w:szCs w:val="36"/>
        </w:rPr>
        <w:t xml:space="preserve"> </w:t>
      </w:r>
      <w:r w:rsidRPr="002747B5">
        <w:rPr>
          <w:b/>
          <w:bCs/>
          <w:i/>
          <w:iCs/>
          <w:sz w:val="36"/>
          <w:szCs w:val="36"/>
        </w:rPr>
        <w:t>Analysis of Zomato Restaurant Dataset</w:t>
      </w:r>
      <w:r w:rsidR="00DB3094" w:rsidRPr="00DB3094">
        <w:br/>
      </w:r>
      <w:r w:rsidR="00DB3094" w:rsidRPr="00DB3094">
        <w:rPr>
          <w:b/>
          <w:bCs/>
        </w:rPr>
        <w:t>Prepared by</w:t>
      </w:r>
      <w:r w:rsidR="00DB3094" w:rsidRPr="00DB3094">
        <w:t>: Muhammed Jaseem VT</w:t>
      </w:r>
      <w:r w:rsidR="00DB3094" w:rsidRPr="00DB3094">
        <w:br/>
      </w:r>
      <w:r w:rsidR="00DB3094" w:rsidRPr="00DB3094">
        <w:rPr>
          <w:b/>
          <w:bCs/>
        </w:rPr>
        <w:t>Tool Used</w:t>
      </w:r>
      <w:r w:rsidR="00DB3094" w:rsidRPr="00DB3094">
        <w:t>: Microsoft Excel</w:t>
      </w:r>
    </w:p>
    <w:p w14:paraId="48A70AFD" w14:textId="77777777" w:rsidR="00DB3094" w:rsidRPr="00DB3094" w:rsidRDefault="00000000" w:rsidP="00DB3094">
      <w:r>
        <w:pict w14:anchorId="30B158AD">
          <v:rect id="_x0000_i1025" style="width:0;height:1.5pt" o:hralign="center" o:hrstd="t" o:hr="t" fillcolor="#a0a0a0" stroked="f"/>
        </w:pict>
      </w:r>
    </w:p>
    <w:p w14:paraId="4B5D788E" w14:textId="77777777" w:rsidR="00DB3094" w:rsidRPr="00DB3094" w:rsidRDefault="00DB3094" w:rsidP="00DB3094">
      <w:pPr>
        <w:rPr>
          <w:b/>
          <w:bCs/>
        </w:rPr>
      </w:pPr>
      <w:r w:rsidRPr="00DB3094">
        <w:rPr>
          <w:b/>
          <w:bCs/>
        </w:rPr>
        <w:t>1. Introduction</w:t>
      </w:r>
    </w:p>
    <w:p w14:paraId="5BE6C7F6" w14:textId="77777777" w:rsidR="00DB3094" w:rsidRPr="00DB3094" w:rsidRDefault="00DB3094" w:rsidP="00DB3094">
      <w:r w:rsidRPr="00DB3094">
        <w:t>In the digital age, data drives decisions, especially in industries like food and hospitality. This project explores restaurant data from Zomato to uncover key insights related to customer preferences, city-wise performance, food pricing, and rating trends.</w:t>
      </w:r>
    </w:p>
    <w:p w14:paraId="3F92032E" w14:textId="77777777" w:rsidR="00DB3094" w:rsidRPr="00DB3094" w:rsidRDefault="00DB3094" w:rsidP="00DB3094">
      <w:r w:rsidRPr="00DB3094">
        <w:t>The data, sourced from Kaggle, contains detailed records on restaurants, their locations, cuisine types, menu items, votes, and ratings. The objective was to clean and analyze this data and present findings through an interactive Excel dashboard.</w:t>
      </w:r>
    </w:p>
    <w:p w14:paraId="5F90DB3E" w14:textId="77777777" w:rsidR="00DB3094" w:rsidRPr="00DB3094" w:rsidRDefault="00000000" w:rsidP="00DB3094">
      <w:r>
        <w:pict w14:anchorId="1EA3ACC8">
          <v:rect id="_x0000_i1026" style="width:0;height:1.5pt" o:hralign="center" o:hrstd="t" o:hr="t" fillcolor="#a0a0a0" stroked="f"/>
        </w:pict>
      </w:r>
    </w:p>
    <w:p w14:paraId="5337CA11" w14:textId="77777777" w:rsidR="00DB3094" w:rsidRPr="00DB3094" w:rsidRDefault="00DB3094" w:rsidP="00DB3094">
      <w:pPr>
        <w:rPr>
          <w:b/>
          <w:bCs/>
        </w:rPr>
      </w:pPr>
      <w:r w:rsidRPr="00DB3094">
        <w:rPr>
          <w:b/>
          <w:bCs/>
        </w:rPr>
        <w:t>2. Data Cleaning Process</w:t>
      </w:r>
    </w:p>
    <w:p w14:paraId="1E4FC146" w14:textId="77777777" w:rsidR="00DB3094" w:rsidRPr="00DB3094" w:rsidRDefault="00DB3094" w:rsidP="00DB3094">
      <w:r w:rsidRPr="00DB3094">
        <w:t>The raw dataset (in the "ROW DATA" sheet) presented several challenges that needed to be addressed before analysis. Cleaning this data was essential to ensure accurate reporting.</w:t>
      </w:r>
    </w:p>
    <w:p w14:paraId="74B65EC3" w14:textId="77777777" w:rsidR="00DB3094" w:rsidRPr="00DB3094" w:rsidRDefault="00DB3094" w:rsidP="00DB3094">
      <w:pPr>
        <w:rPr>
          <w:b/>
          <w:bCs/>
        </w:rPr>
      </w:pPr>
      <w:r w:rsidRPr="00DB3094">
        <w:rPr>
          <w:b/>
          <w:bCs/>
        </w:rPr>
        <w:t>Identified Issues:</w:t>
      </w:r>
    </w:p>
    <w:p w14:paraId="24771182" w14:textId="77777777" w:rsidR="00DB3094" w:rsidRPr="00DB3094" w:rsidRDefault="00DB3094" w:rsidP="00DB3094">
      <w:pPr>
        <w:numPr>
          <w:ilvl w:val="0"/>
          <w:numId w:val="9"/>
        </w:numPr>
      </w:pPr>
      <w:r w:rsidRPr="00DB3094">
        <w:rPr>
          <w:b/>
          <w:bCs/>
        </w:rPr>
        <w:t>Missing values</w:t>
      </w:r>
      <w:r w:rsidRPr="00DB3094">
        <w:t>: Fields such as ratings and best-seller flags contained "NONE" or were blank.</w:t>
      </w:r>
    </w:p>
    <w:p w14:paraId="06E75EA1" w14:textId="77777777" w:rsidR="00DB3094" w:rsidRPr="00DB3094" w:rsidRDefault="00DB3094" w:rsidP="00DB3094">
      <w:pPr>
        <w:numPr>
          <w:ilvl w:val="0"/>
          <w:numId w:val="9"/>
        </w:numPr>
      </w:pPr>
      <w:r w:rsidRPr="00DB3094">
        <w:rPr>
          <w:b/>
          <w:bCs/>
        </w:rPr>
        <w:t>Inconsistent text</w:t>
      </w:r>
      <w:r w:rsidRPr="00DB3094">
        <w:t>: Variations in city and place names due to extra spaces or typos.</w:t>
      </w:r>
    </w:p>
    <w:p w14:paraId="7525F504" w14:textId="77777777" w:rsidR="00DB3094" w:rsidRPr="00DB3094" w:rsidRDefault="00DB3094" w:rsidP="00DB3094">
      <w:pPr>
        <w:numPr>
          <w:ilvl w:val="0"/>
          <w:numId w:val="9"/>
        </w:numPr>
      </w:pPr>
      <w:r w:rsidRPr="00DB3094">
        <w:rPr>
          <w:b/>
          <w:bCs/>
        </w:rPr>
        <w:t>Mixed data types</w:t>
      </w:r>
      <w:r w:rsidRPr="00DB3094">
        <w:t>: Prices or ratings stored as text instead of numeric.</w:t>
      </w:r>
    </w:p>
    <w:p w14:paraId="4C3592F0" w14:textId="77777777" w:rsidR="00DB3094" w:rsidRPr="00DB3094" w:rsidRDefault="00DB3094" w:rsidP="00DB3094">
      <w:pPr>
        <w:rPr>
          <w:b/>
          <w:bCs/>
        </w:rPr>
      </w:pPr>
      <w:r w:rsidRPr="00DB3094">
        <w:rPr>
          <w:b/>
          <w:bCs/>
        </w:rPr>
        <w:t>Steps Taken:</w:t>
      </w:r>
    </w:p>
    <w:p w14:paraId="0C1C680C" w14:textId="77777777" w:rsidR="00DB3094" w:rsidRPr="00DB3094" w:rsidRDefault="00DB3094" w:rsidP="00DB3094">
      <w:pPr>
        <w:numPr>
          <w:ilvl w:val="0"/>
          <w:numId w:val="10"/>
        </w:numPr>
      </w:pPr>
      <w:r w:rsidRPr="00DB3094">
        <w:rPr>
          <w:b/>
          <w:bCs/>
        </w:rPr>
        <w:t>Trimmed Text Fields</w:t>
      </w:r>
      <w:r w:rsidRPr="00DB3094">
        <w:t>: Cleaned up columns like City, Cuisine, Place_Name.</w:t>
      </w:r>
    </w:p>
    <w:p w14:paraId="38D03BFF" w14:textId="77777777" w:rsidR="00DB3094" w:rsidRPr="00DB3094" w:rsidRDefault="00DB3094" w:rsidP="00DB3094">
      <w:pPr>
        <w:numPr>
          <w:ilvl w:val="0"/>
          <w:numId w:val="10"/>
        </w:numPr>
      </w:pPr>
      <w:r w:rsidRPr="00DB3094">
        <w:rPr>
          <w:b/>
          <w:bCs/>
        </w:rPr>
        <w:t>Data Type Correction</w:t>
      </w:r>
      <w:r w:rsidRPr="00DB3094">
        <w:t>: Converted ratings, price columns, and vote counts to numeric types.</w:t>
      </w:r>
    </w:p>
    <w:p w14:paraId="279A82D9" w14:textId="77777777" w:rsidR="00DB3094" w:rsidRPr="00DB3094" w:rsidRDefault="00DB3094" w:rsidP="00DB3094">
      <w:pPr>
        <w:numPr>
          <w:ilvl w:val="0"/>
          <w:numId w:val="10"/>
        </w:numPr>
      </w:pPr>
      <w:r w:rsidRPr="00DB3094">
        <w:rPr>
          <w:b/>
          <w:bCs/>
        </w:rPr>
        <w:t>Created New Columns</w:t>
      </w:r>
      <w:r w:rsidRPr="00DB3094">
        <w:t>:</w:t>
      </w:r>
    </w:p>
    <w:p w14:paraId="6D9A972C" w14:textId="77777777" w:rsidR="00DB3094" w:rsidRPr="00DB3094" w:rsidRDefault="00DB3094" w:rsidP="00DB3094">
      <w:pPr>
        <w:numPr>
          <w:ilvl w:val="1"/>
          <w:numId w:val="10"/>
        </w:numPr>
      </w:pPr>
      <w:r w:rsidRPr="00DB3094">
        <w:t>Avg_Rating_Restaurant: Combined average of dining and delivery ratings.</w:t>
      </w:r>
    </w:p>
    <w:p w14:paraId="5EA652BE" w14:textId="77777777" w:rsidR="00DB3094" w:rsidRPr="00DB3094" w:rsidRDefault="00DB3094" w:rsidP="00DB3094">
      <w:pPr>
        <w:numPr>
          <w:ilvl w:val="1"/>
          <w:numId w:val="10"/>
        </w:numPr>
      </w:pPr>
      <w:r w:rsidRPr="00DB3094">
        <w:t>Is_Highly_Rated: Marked restaurants with ratings ≥ 4.0.</w:t>
      </w:r>
    </w:p>
    <w:p w14:paraId="2DC12242" w14:textId="77777777" w:rsidR="00DB3094" w:rsidRPr="00DB3094" w:rsidRDefault="00DB3094" w:rsidP="00DB3094">
      <w:pPr>
        <w:numPr>
          <w:ilvl w:val="1"/>
          <w:numId w:val="10"/>
        </w:numPr>
      </w:pPr>
      <w:r w:rsidRPr="00DB3094">
        <w:t>Is_Expensive: Flagged based on price compared to city average.</w:t>
      </w:r>
    </w:p>
    <w:p w14:paraId="654C12A5" w14:textId="77777777" w:rsidR="00DB3094" w:rsidRPr="00DB3094" w:rsidRDefault="00DB3094" w:rsidP="00DB3094">
      <w:r w:rsidRPr="00DB3094">
        <w:t>Cleaned data was saved in the "CLEANED DATA" sheet.</w:t>
      </w:r>
    </w:p>
    <w:p w14:paraId="32742786" w14:textId="77777777" w:rsidR="00DB3094" w:rsidRPr="00DB3094" w:rsidRDefault="00000000" w:rsidP="00DB3094">
      <w:r>
        <w:pict w14:anchorId="08283686">
          <v:rect id="_x0000_i1027" style="width:0;height:1.5pt" o:hralign="center" o:hrstd="t" o:hr="t" fillcolor="#a0a0a0" stroked="f"/>
        </w:pict>
      </w:r>
    </w:p>
    <w:p w14:paraId="2D1D0284" w14:textId="77777777" w:rsidR="00DB3094" w:rsidRPr="00DB3094" w:rsidRDefault="00DB3094" w:rsidP="00DB3094">
      <w:pPr>
        <w:rPr>
          <w:b/>
          <w:bCs/>
        </w:rPr>
      </w:pPr>
      <w:r w:rsidRPr="00DB3094">
        <w:rPr>
          <w:b/>
          <w:bCs/>
        </w:rPr>
        <w:t>3. Questions &amp; Pivot Table Analysis</w:t>
      </w:r>
    </w:p>
    <w:p w14:paraId="4CF65CB1" w14:textId="77777777" w:rsidR="00DB3094" w:rsidRPr="00DB3094" w:rsidRDefault="00DB3094" w:rsidP="00DB3094">
      <w:r w:rsidRPr="00DB3094">
        <w:t>In the "Q&amp;Ptables" sheet, I created pivot tables to answer key business and consumer-related questions.</w:t>
      </w:r>
    </w:p>
    <w:p w14:paraId="224ECADE" w14:textId="77777777" w:rsidR="00DB3094" w:rsidRPr="00DB3094" w:rsidRDefault="00DB3094" w:rsidP="00DB3094">
      <w:pPr>
        <w:rPr>
          <w:b/>
          <w:bCs/>
        </w:rPr>
      </w:pPr>
      <w:r w:rsidRPr="00DB3094">
        <w:rPr>
          <w:b/>
          <w:bCs/>
        </w:rPr>
        <w:t>Q1: Which cities have the most restaurants?</w:t>
      </w:r>
    </w:p>
    <w:p w14:paraId="43C974F3" w14:textId="77777777" w:rsidR="00DB3094" w:rsidRPr="00DB3094" w:rsidRDefault="00DB3094" w:rsidP="00DB3094">
      <w:pPr>
        <w:numPr>
          <w:ilvl w:val="0"/>
          <w:numId w:val="11"/>
        </w:numPr>
      </w:pPr>
      <w:r w:rsidRPr="00DB3094">
        <w:rPr>
          <w:b/>
          <w:bCs/>
        </w:rPr>
        <w:t>Fields used</w:t>
      </w:r>
      <w:r w:rsidRPr="00DB3094">
        <w:t>: City, Restaurant_Name</w:t>
      </w:r>
    </w:p>
    <w:p w14:paraId="22986100" w14:textId="77777777" w:rsidR="00DB3094" w:rsidRPr="00DB3094" w:rsidRDefault="00DB3094" w:rsidP="00DB3094">
      <w:pPr>
        <w:numPr>
          <w:ilvl w:val="0"/>
          <w:numId w:val="11"/>
        </w:numPr>
      </w:pPr>
      <w:r w:rsidRPr="00DB3094">
        <w:rPr>
          <w:b/>
          <w:bCs/>
        </w:rPr>
        <w:lastRenderedPageBreak/>
        <w:t>Analysis</w:t>
      </w:r>
      <w:r w:rsidRPr="00DB3094">
        <w:t>: Counted unique restaurants per city.</w:t>
      </w:r>
    </w:p>
    <w:p w14:paraId="4ACE04DB" w14:textId="77777777" w:rsidR="00DB3094" w:rsidRPr="00DB3094" w:rsidRDefault="00DB3094" w:rsidP="00DB3094">
      <w:pPr>
        <w:numPr>
          <w:ilvl w:val="0"/>
          <w:numId w:val="11"/>
        </w:numPr>
      </w:pPr>
      <w:r w:rsidRPr="00DB3094">
        <w:rPr>
          <w:b/>
          <w:bCs/>
        </w:rPr>
        <w:t>Insight</w:t>
      </w:r>
      <w:r w:rsidRPr="00DB3094">
        <w:t>: Metro cities like Bangalore and Delhi top the list in restaurant count.</w:t>
      </w:r>
    </w:p>
    <w:p w14:paraId="5C9D26D0" w14:textId="77777777" w:rsidR="00DB3094" w:rsidRPr="00DB3094" w:rsidRDefault="00DB3094" w:rsidP="00DB3094">
      <w:pPr>
        <w:numPr>
          <w:ilvl w:val="0"/>
          <w:numId w:val="11"/>
        </w:numPr>
      </w:pPr>
      <w:r w:rsidRPr="00DB3094">
        <w:rPr>
          <w:b/>
          <w:bCs/>
        </w:rPr>
        <w:t>Chart Type</w:t>
      </w:r>
      <w:r w:rsidRPr="00DB3094">
        <w:t>: Bar Chart</w:t>
      </w:r>
    </w:p>
    <w:p w14:paraId="13E6F0ED" w14:textId="77777777" w:rsidR="00DB3094" w:rsidRPr="00DB3094" w:rsidRDefault="00000000" w:rsidP="00DB3094">
      <w:r>
        <w:pict w14:anchorId="09C05932">
          <v:rect id="_x0000_i1028" style="width:0;height:1.5pt" o:hralign="center" o:hrstd="t" o:hr="t" fillcolor="#a0a0a0" stroked="f"/>
        </w:pict>
      </w:r>
    </w:p>
    <w:p w14:paraId="1DB57523" w14:textId="77777777" w:rsidR="00DB3094" w:rsidRPr="00DB3094" w:rsidRDefault="00DB3094" w:rsidP="00DB3094">
      <w:pPr>
        <w:rPr>
          <w:b/>
          <w:bCs/>
        </w:rPr>
      </w:pPr>
      <w:r w:rsidRPr="00DB3094">
        <w:rPr>
          <w:b/>
          <w:bCs/>
        </w:rPr>
        <w:t>Q2: Which restaurants are highly rated (≥ 4.5)?</w:t>
      </w:r>
    </w:p>
    <w:p w14:paraId="555B8CAA" w14:textId="77777777" w:rsidR="00DB3094" w:rsidRPr="00DB3094" w:rsidRDefault="00DB3094" w:rsidP="00DB3094">
      <w:pPr>
        <w:numPr>
          <w:ilvl w:val="0"/>
          <w:numId w:val="12"/>
        </w:numPr>
      </w:pPr>
      <w:r w:rsidRPr="00DB3094">
        <w:rPr>
          <w:b/>
          <w:bCs/>
        </w:rPr>
        <w:t>Fields used</w:t>
      </w:r>
      <w:r w:rsidRPr="00DB3094">
        <w:t>: Restaurant_Name, Avg_Rating_Restaurant</w:t>
      </w:r>
    </w:p>
    <w:p w14:paraId="34304481" w14:textId="77777777" w:rsidR="00DB3094" w:rsidRPr="00DB3094" w:rsidRDefault="00DB3094" w:rsidP="00DB3094">
      <w:pPr>
        <w:numPr>
          <w:ilvl w:val="0"/>
          <w:numId w:val="12"/>
        </w:numPr>
      </w:pPr>
      <w:r w:rsidRPr="00DB3094">
        <w:rPr>
          <w:b/>
          <w:bCs/>
        </w:rPr>
        <w:t>Filter</w:t>
      </w:r>
      <w:r w:rsidRPr="00DB3094">
        <w:t>: Is_Highly_Rated = TRUE</w:t>
      </w:r>
    </w:p>
    <w:p w14:paraId="3AC0CE2C" w14:textId="77777777" w:rsidR="00DB3094" w:rsidRPr="00DB3094" w:rsidRDefault="00DB3094" w:rsidP="00DB3094">
      <w:pPr>
        <w:numPr>
          <w:ilvl w:val="0"/>
          <w:numId w:val="12"/>
        </w:numPr>
      </w:pPr>
      <w:r w:rsidRPr="00DB3094">
        <w:rPr>
          <w:b/>
          <w:bCs/>
        </w:rPr>
        <w:t>Insight</w:t>
      </w:r>
      <w:r w:rsidRPr="00DB3094">
        <w:t>: These restaurants are potential benchmarks in food quality and service.</w:t>
      </w:r>
    </w:p>
    <w:p w14:paraId="11B24880" w14:textId="77777777" w:rsidR="00DB3094" w:rsidRPr="00DB3094" w:rsidRDefault="00DB3094" w:rsidP="00DB3094">
      <w:pPr>
        <w:numPr>
          <w:ilvl w:val="0"/>
          <w:numId w:val="12"/>
        </w:numPr>
      </w:pPr>
      <w:r w:rsidRPr="00DB3094">
        <w:rPr>
          <w:b/>
          <w:bCs/>
        </w:rPr>
        <w:t>Chart Type</w:t>
      </w:r>
      <w:r w:rsidRPr="00DB3094">
        <w:t>: List or Table</w:t>
      </w:r>
    </w:p>
    <w:p w14:paraId="7F941A28" w14:textId="77777777" w:rsidR="00DB3094" w:rsidRPr="00DB3094" w:rsidRDefault="00000000" w:rsidP="00DB3094">
      <w:r>
        <w:pict w14:anchorId="332A9494">
          <v:rect id="_x0000_i1029" style="width:0;height:1.5pt" o:hralign="center" o:hrstd="t" o:hr="t" fillcolor="#a0a0a0" stroked="f"/>
        </w:pict>
      </w:r>
    </w:p>
    <w:p w14:paraId="6FBC718E" w14:textId="77777777" w:rsidR="00DB3094" w:rsidRPr="00DB3094" w:rsidRDefault="00DB3094" w:rsidP="00DB3094">
      <w:pPr>
        <w:rPr>
          <w:b/>
          <w:bCs/>
        </w:rPr>
      </w:pPr>
      <w:r w:rsidRPr="00DB3094">
        <w:rPr>
          <w:b/>
          <w:bCs/>
        </w:rPr>
        <w:t>Q3: What cuisines are the most popular?</w:t>
      </w:r>
    </w:p>
    <w:p w14:paraId="2B5D4CB3" w14:textId="77777777" w:rsidR="00DB3094" w:rsidRPr="00DB3094" w:rsidRDefault="00DB3094" w:rsidP="00DB3094">
      <w:pPr>
        <w:numPr>
          <w:ilvl w:val="0"/>
          <w:numId w:val="13"/>
        </w:numPr>
      </w:pPr>
      <w:r w:rsidRPr="00DB3094">
        <w:rPr>
          <w:b/>
          <w:bCs/>
        </w:rPr>
        <w:t>Fields used</w:t>
      </w:r>
      <w:r w:rsidRPr="00DB3094">
        <w:t>: Cuisine, Restaurant_Popularity</w:t>
      </w:r>
    </w:p>
    <w:p w14:paraId="35542919" w14:textId="77777777" w:rsidR="00DB3094" w:rsidRPr="00DB3094" w:rsidRDefault="00DB3094" w:rsidP="00DB3094">
      <w:pPr>
        <w:numPr>
          <w:ilvl w:val="0"/>
          <w:numId w:val="13"/>
        </w:numPr>
      </w:pPr>
      <w:r w:rsidRPr="00DB3094">
        <w:rPr>
          <w:b/>
          <w:bCs/>
        </w:rPr>
        <w:t>Calculation</w:t>
      </w:r>
      <w:r w:rsidRPr="00DB3094">
        <w:t>: Total popularity score per cuisine</w:t>
      </w:r>
    </w:p>
    <w:p w14:paraId="78B97527" w14:textId="77777777" w:rsidR="00DB3094" w:rsidRPr="00DB3094" w:rsidRDefault="00DB3094" w:rsidP="00DB3094">
      <w:pPr>
        <w:numPr>
          <w:ilvl w:val="0"/>
          <w:numId w:val="13"/>
        </w:numPr>
      </w:pPr>
      <w:r w:rsidRPr="00DB3094">
        <w:rPr>
          <w:b/>
          <w:bCs/>
        </w:rPr>
        <w:t>Insight</w:t>
      </w:r>
      <w:r w:rsidRPr="00DB3094">
        <w:t>: Indian, Fast Food, and Chinese are the most preferred types.</w:t>
      </w:r>
    </w:p>
    <w:p w14:paraId="7DD04789" w14:textId="77777777" w:rsidR="00DB3094" w:rsidRPr="00DB3094" w:rsidRDefault="00DB3094" w:rsidP="00DB3094">
      <w:pPr>
        <w:numPr>
          <w:ilvl w:val="0"/>
          <w:numId w:val="13"/>
        </w:numPr>
      </w:pPr>
      <w:r w:rsidRPr="00DB3094">
        <w:rPr>
          <w:b/>
          <w:bCs/>
        </w:rPr>
        <w:t>Chart Type</w:t>
      </w:r>
      <w:r w:rsidRPr="00DB3094">
        <w:t>: Pie Chart or Column Chart</w:t>
      </w:r>
    </w:p>
    <w:p w14:paraId="3A55420A" w14:textId="77777777" w:rsidR="00DB3094" w:rsidRPr="00DB3094" w:rsidRDefault="00000000" w:rsidP="00DB3094">
      <w:r>
        <w:pict w14:anchorId="0392BB33">
          <v:rect id="_x0000_i1030" style="width:0;height:1.5pt" o:hralign="center" o:hrstd="t" o:hr="t" fillcolor="#a0a0a0" stroked="f"/>
        </w:pict>
      </w:r>
    </w:p>
    <w:p w14:paraId="73D3496E" w14:textId="77777777" w:rsidR="00DB3094" w:rsidRPr="00DB3094" w:rsidRDefault="00DB3094" w:rsidP="00DB3094">
      <w:pPr>
        <w:rPr>
          <w:b/>
          <w:bCs/>
        </w:rPr>
      </w:pPr>
      <w:r w:rsidRPr="00DB3094">
        <w:rPr>
          <w:b/>
          <w:bCs/>
        </w:rPr>
        <w:t>Q4: How do food prices vary by city?</w:t>
      </w:r>
    </w:p>
    <w:p w14:paraId="0BB4EBF6" w14:textId="77777777" w:rsidR="00DB3094" w:rsidRPr="00DB3094" w:rsidRDefault="00DB3094" w:rsidP="00DB3094">
      <w:pPr>
        <w:numPr>
          <w:ilvl w:val="0"/>
          <w:numId w:val="14"/>
        </w:numPr>
      </w:pPr>
      <w:r w:rsidRPr="00DB3094">
        <w:rPr>
          <w:b/>
          <w:bCs/>
        </w:rPr>
        <w:t>Fields used</w:t>
      </w:r>
      <w:r w:rsidRPr="00DB3094">
        <w:t>: City, Avg_Price_City</w:t>
      </w:r>
    </w:p>
    <w:p w14:paraId="36CCFE88" w14:textId="77777777" w:rsidR="00DB3094" w:rsidRPr="00DB3094" w:rsidRDefault="00DB3094" w:rsidP="00DB3094">
      <w:pPr>
        <w:numPr>
          <w:ilvl w:val="0"/>
          <w:numId w:val="14"/>
        </w:numPr>
      </w:pPr>
      <w:r w:rsidRPr="00DB3094">
        <w:rPr>
          <w:b/>
          <w:bCs/>
        </w:rPr>
        <w:t>Insight</w:t>
      </w:r>
      <w:r w:rsidRPr="00DB3094">
        <w:t>: Certain cities show higher average food prices, indicating local economic differences.</w:t>
      </w:r>
    </w:p>
    <w:p w14:paraId="714D69CA" w14:textId="77777777" w:rsidR="00DB3094" w:rsidRPr="00DB3094" w:rsidRDefault="00DB3094" w:rsidP="00DB3094">
      <w:pPr>
        <w:numPr>
          <w:ilvl w:val="0"/>
          <w:numId w:val="14"/>
        </w:numPr>
      </w:pPr>
      <w:r w:rsidRPr="00DB3094">
        <w:rPr>
          <w:b/>
          <w:bCs/>
        </w:rPr>
        <w:t>Chart Type</w:t>
      </w:r>
      <w:r w:rsidRPr="00DB3094">
        <w:t>: Line Chart or Bar Chart</w:t>
      </w:r>
    </w:p>
    <w:p w14:paraId="41E0680A" w14:textId="77777777" w:rsidR="00DB3094" w:rsidRPr="00DB3094" w:rsidRDefault="00000000" w:rsidP="00DB3094">
      <w:r>
        <w:pict w14:anchorId="2F24474E">
          <v:rect id="_x0000_i1031" style="width:0;height:1.5pt" o:hralign="center" o:hrstd="t" o:hr="t" fillcolor="#a0a0a0" stroked="f"/>
        </w:pict>
      </w:r>
    </w:p>
    <w:p w14:paraId="590412A3" w14:textId="77777777" w:rsidR="00DB3094" w:rsidRPr="00DB3094" w:rsidRDefault="00DB3094" w:rsidP="00DB3094">
      <w:pPr>
        <w:rPr>
          <w:b/>
          <w:bCs/>
        </w:rPr>
      </w:pPr>
      <w:r w:rsidRPr="00DB3094">
        <w:rPr>
          <w:b/>
          <w:bCs/>
        </w:rPr>
        <w:t>Q5: How do delivery and dining ratings compare across cities?</w:t>
      </w:r>
    </w:p>
    <w:p w14:paraId="0C4BCA3D" w14:textId="77777777" w:rsidR="00DB3094" w:rsidRPr="00DB3094" w:rsidRDefault="00DB3094" w:rsidP="00DB3094">
      <w:pPr>
        <w:numPr>
          <w:ilvl w:val="0"/>
          <w:numId w:val="15"/>
        </w:numPr>
      </w:pPr>
      <w:r w:rsidRPr="00DB3094">
        <w:rPr>
          <w:b/>
          <w:bCs/>
        </w:rPr>
        <w:t>Fields used</w:t>
      </w:r>
      <w:r w:rsidRPr="00DB3094">
        <w:t>: City, Delivery_Rating, Dining_Rating</w:t>
      </w:r>
    </w:p>
    <w:p w14:paraId="529A4387" w14:textId="77777777" w:rsidR="00DB3094" w:rsidRPr="00DB3094" w:rsidRDefault="00DB3094" w:rsidP="00DB3094">
      <w:pPr>
        <w:numPr>
          <w:ilvl w:val="0"/>
          <w:numId w:val="15"/>
        </w:numPr>
      </w:pPr>
      <w:r w:rsidRPr="00DB3094">
        <w:rPr>
          <w:b/>
          <w:bCs/>
        </w:rPr>
        <w:t>Insight</w:t>
      </w:r>
      <w:r w:rsidRPr="00DB3094">
        <w:t>: Some cities rate better on delivery than dine-in, and vice versa.</w:t>
      </w:r>
    </w:p>
    <w:p w14:paraId="031D62D2" w14:textId="77777777" w:rsidR="00DB3094" w:rsidRPr="00DB3094" w:rsidRDefault="00DB3094" w:rsidP="00DB3094">
      <w:pPr>
        <w:numPr>
          <w:ilvl w:val="0"/>
          <w:numId w:val="15"/>
        </w:numPr>
      </w:pPr>
      <w:r w:rsidRPr="00DB3094">
        <w:rPr>
          <w:b/>
          <w:bCs/>
        </w:rPr>
        <w:t>Chart Type</w:t>
      </w:r>
      <w:r w:rsidRPr="00DB3094">
        <w:t>: Line Chart</w:t>
      </w:r>
    </w:p>
    <w:p w14:paraId="1964BE6D" w14:textId="77777777" w:rsidR="00DB3094" w:rsidRPr="00DB3094" w:rsidRDefault="00000000" w:rsidP="00DB3094">
      <w:r>
        <w:pict w14:anchorId="1DD04285">
          <v:rect id="_x0000_i1032" style="width:0;height:1.5pt" o:hralign="center" o:hrstd="t" o:hr="t" fillcolor="#a0a0a0" stroked="f"/>
        </w:pict>
      </w:r>
    </w:p>
    <w:p w14:paraId="28DB4990" w14:textId="77777777" w:rsidR="00F01FF1" w:rsidRDefault="00F01FF1" w:rsidP="00DB3094">
      <w:pPr>
        <w:rPr>
          <w:b/>
          <w:bCs/>
        </w:rPr>
      </w:pPr>
    </w:p>
    <w:p w14:paraId="00E628C5" w14:textId="77777777" w:rsidR="00F01FF1" w:rsidRDefault="00F01FF1" w:rsidP="00DB3094">
      <w:pPr>
        <w:rPr>
          <w:b/>
          <w:bCs/>
        </w:rPr>
      </w:pPr>
    </w:p>
    <w:p w14:paraId="354F5DB9" w14:textId="77777777" w:rsidR="00F01FF1" w:rsidRDefault="00F01FF1" w:rsidP="00DB3094">
      <w:pPr>
        <w:rPr>
          <w:b/>
          <w:bCs/>
        </w:rPr>
      </w:pPr>
    </w:p>
    <w:p w14:paraId="48EA0E8D" w14:textId="18B6BBCD" w:rsidR="00DB3094" w:rsidRPr="00DB3094" w:rsidRDefault="00DB3094" w:rsidP="00DB3094">
      <w:pPr>
        <w:rPr>
          <w:b/>
          <w:bCs/>
        </w:rPr>
      </w:pPr>
      <w:r w:rsidRPr="00DB3094">
        <w:rPr>
          <w:b/>
          <w:bCs/>
        </w:rPr>
        <w:t>4. Dashboard Overview</w:t>
      </w:r>
    </w:p>
    <w:p w14:paraId="563D157B" w14:textId="77777777" w:rsidR="00DB3094" w:rsidRPr="00DB3094" w:rsidRDefault="00DB3094" w:rsidP="00DB3094">
      <w:r w:rsidRPr="00DB3094">
        <w:t>The "Dashboard" sheet was designed for interactivity and ease of exploration. It includes:</w:t>
      </w:r>
    </w:p>
    <w:p w14:paraId="006DFCDC" w14:textId="1256DB55" w:rsidR="00DB3094" w:rsidRPr="00DB3094" w:rsidRDefault="00F01FF1" w:rsidP="00DB3094">
      <w:pPr>
        <w:rPr>
          <w:b/>
          <w:bCs/>
        </w:rPr>
      </w:pPr>
      <w:r>
        <w:rPr>
          <w:rFonts w:ascii="Segoe UI Emoji" w:hAnsi="Segoe UI Emoji" w:cs="Segoe UI Emoji"/>
          <w:b/>
          <w:bCs/>
        </w:rPr>
        <w:lastRenderedPageBreak/>
        <w:t>I</w:t>
      </w:r>
      <w:r w:rsidR="00DB3094" w:rsidRPr="00DB3094">
        <w:rPr>
          <w:b/>
          <w:bCs/>
        </w:rPr>
        <w:t>nteractive Elements:</w:t>
      </w:r>
    </w:p>
    <w:p w14:paraId="168A29FD" w14:textId="77777777" w:rsidR="00DB3094" w:rsidRPr="00DB3094" w:rsidRDefault="00DB3094" w:rsidP="00DB3094">
      <w:pPr>
        <w:numPr>
          <w:ilvl w:val="0"/>
          <w:numId w:val="16"/>
        </w:numPr>
      </w:pPr>
      <w:r w:rsidRPr="00DB3094">
        <w:rPr>
          <w:b/>
          <w:bCs/>
        </w:rPr>
        <w:t>Slicers</w:t>
      </w:r>
      <w:r w:rsidRPr="00DB3094">
        <w:t xml:space="preserve"> to filter the entire dashboard by City, Cuisine, and Rating Category.</w:t>
      </w:r>
    </w:p>
    <w:p w14:paraId="4D798CE0" w14:textId="77777777" w:rsidR="00DB3094" w:rsidRPr="00DB3094" w:rsidRDefault="00DB3094" w:rsidP="00DB3094">
      <w:pPr>
        <w:numPr>
          <w:ilvl w:val="0"/>
          <w:numId w:val="16"/>
        </w:numPr>
      </w:pPr>
      <w:r w:rsidRPr="00DB3094">
        <w:rPr>
          <w:b/>
          <w:bCs/>
        </w:rPr>
        <w:t>Charts</w:t>
      </w:r>
      <w:r w:rsidRPr="00DB3094">
        <w:t xml:space="preserve"> that auto-update based on slicer selections.</w:t>
      </w:r>
    </w:p>
    <w:p w14:paraId="4B1E5B08" w14:textId="1A7CFCCF" w:rsidR="00DB3094" w:rsidRPr="00DB3094" w:rsidRDefault="00DB3094" w:rsidP="00DB3094">
      <w:pPr>
        <w:rPr>
          <w:b/>
          <w:bCs/>
        </w:rPr>
      </w:pPr>
      <w:r w:rsidRPr="00DB3094">
        <w:rPr>
          <w:b/>
          <w:bCs/>
        </w:rPr>
        <w:t>Visual Components:</w:t>
      </w:r>
    </w:p>
    <w:p w14:paraId="66972868" w14:textId="77777777" w:rsidR="00DB3094" w:rsidRPr="00DB3094" w:rsidRDefault="00DB3094" w:rsidP="00DB3094">
      <w:pPr>
        <w:numPr>
          <w:ilvl w:val="0"/>
          <w:numId w:val="17"/>
        </w:numPr>
      </w:pPr>
      <w:r w:rsidRPr="00DB3094">
        <w:rPr>
          <w:b/>
          <w:bCs/>
        </w:rPr>
        <w:t>Column Chart</w:t>
      </w:r>
      <w:r w:rsidRPr="00DB3094">
        <w:t>: Average food prices across cities.</w:t>
      </w:r>
    </w:p>
    <w:p w14:paraId="4FF60A34" w14:textId="77777777" w:rsidR="00DB3094" w:rsidRPr="00DB3094" w:rsidRDefault="00DB3094" w:rsidP="00DB3094">
      <w:pPr>
        <w:numPr>
          <w:ilvl w:val="0"/>
          <w:numId w:val="17"/>
        </w:numPr>
      </w:pPr>
      <w:r w:rsidRPr="00DB3094">
        <w:rPr>
          <w:b/>
          <w:bCs/>
        </w:rPr>
        <w:t>Pie Chart</w:t>
      </w:r>
      <w:r w:rsidRPr="00DB3094">
        <w:t>: Cuisine-wise distribution.</w:t>
      </w:r>
    </w:p>
    <w:p w14:paraId="2CF2405D" w14:textId="77777777" w:rsidR="00DB3094" w:rsidRPr="00DB3094" w:rsidRDefault="00DB3094" w:rsidP="00DB3094">
      <w:pPr>
        <w:numPr>
          <w:ilvl w:val="0"/>
          <w:numId w:val="17"/>
        </w:numPr>
      </w:pPr>
      <w:r w:rsidRPr="00DB3094">
        <w:rPr>
          <w:b/>
          <w:bCs/>
        </w:rPr>
        <w:t>Bar Chart</w:t>
      </w:r>
      <w:r w:rsidRPr="00DB3094">
        <w:t>: Restaurant ratings.</w:t>
      </w:r>
    </w:p>
    <w:p w14:paraId="649BF099" w14:textId="77777777" w:rsidR="00DB3094" w:rsidRPr="00DB3094" w:rsidRDefault="00DB3094" w:rsidP="00DB3094">
      <w:pPr>
        <w:numPr>
          <w:ilvl w:val="0"/>
          <w:numId w:val="17"/>
        </w:numPr>
      </w:pPr>
      <w:r w:rsidRPr="00DB3094">
        <w:rPr>
          <w:b/>
          <w:bCs/>
        </w:rPr>
        <w:t>KPI Boxes</w:t>
      </w:r>
      <w:r w:rsidRPr="00DB3094">
        <w:t>:</w:t>
      </w:r>
    </w:p>
    <w:p w14:paraId="4D69FBFE" w14:textId="77777777" w:rsidR="00DB3094" w:rsidRPr="00DB3094" w:rsidRDefault="00DB3094" w:rsidP="00DB3094">
      <w:pPr>
        <w:numPr>
          <w:ilvl w:val="1"/>
          <w:numId w:val="17"/>
        </w:numPr>
      </w:pPr>
      <w:r w:rsidRPr="00DB3094">
        <w:t>Total Restaurants</w:t>
      </w:r>
    </w:p>
    <w:p w14:paraId="75F51404" w14:textId="77777777" w:rsidR="00DB3094" w:rsidRPr="00DB3094" w:rsidRDefault="00DB3094" w:rsidP="00DB3094">
      <w:pPr>
        <w:numPr>
          <w:ilvl w:val="1"/>
          <w:numId w:val="17"/>
        </w:numPr>
      </w:pPr>
      <w:r w:rsidRPr="00DB3094">
        <w:t>Average City Rating</w:t>
      </w:r>
    </w:p>
    <w:p w14:paraId="560DC800" w14:textId="77777777" w:rsidR="00DB3094" w:rsidRPr="00DB3094" w:rsidRDefault="00DB3094" w:rsidP="00DB3094">
      <w:pPr>
        <w:numPr>
          <w:ilvl w:val="1"/>
          <w:numId w:val="17"/>
        </w:numPr>
      </w:pPr>
      <w:r w:rsidRPr="00DB3094">
        <w:t>Average Price</w:t>
      </w:r>
    </w:p>
    <w:p w14:paraId="69BE8D3A" w14:textId="77777777" w:rsidR="00DB3094" w:rsidRPr="00DB3094" w:rsidRDefault="00DB3094" w:rsidP="00DB3094">
      <w:r w:rsidRPr="00DB3094">
        <w:t>This layout allows users to explore patterns without needing technical skills.</w:t>
      </w:r>
    </w:p>
    <w:p w14:paraId="4E3CD31F" w14:textId="77777777" w:rsidR="00DB3094" w:rsidRPr="00DB3094" w:rsidRDefault="00000000" w:rsidP="00DB3094">
      <w:r>
        <w:pict w14:anchorId="5994B138">
          <v:rect id="_x0000_i1033" style="width:0;height:1.5pt" o:hralign="center" o:hrstd="t" o:hr="t" fillcolor="#a0a0a0" stroked="f"/>
        </w:pict>
      </w:r>
    </w:p>
    <w:p w14:paraId="0E7C1911" w14:textId="77777777" w:rsidR="00DB3094" w:rsidRPr="00DB3094" w:rsidRDefault="00DB3094" w:rsidP="00DB3094">
      <w:pPr>
        <w:rPr>
          <w:b/>
          <w:bCs/>
        </w:rPr>
      </w:pPr>
      <w:r w:rsidRPr="00DB3094">
        <w:rPr>
          <w:b/>
          <w:bCs/>
        </w:rPr>
        <w:t>5. Conclusion</w:t>
      </w:r>
    </w:p>
    <w:p w14:paraId="49DA5B9F" w14:textId="77777777" w:rsidR="00DB3094" w:rsidRPr="00DB3094" w:rsidRDefault="00DB3094" w:rsidP="00DB3094">
      <w:r w:rsidRPr="00DB3094">
        <w:t>This project successfully transformed raw restaurant data into valuable insights using Excel's data analysis tools. Through careful cleaning, structured pivot analysis, and a user-friendly dashboard, we gained clarity on:</w:t>
      </w:r>
    </w:p>
    <w:p w14:paraId="58F9B050" w14:textId="77777777" w:rsidR="00DB3094" w:rsidRPr="00DB3094" w:rsidRDefault="00DB3094" w:rsidP="00DB3094">
      <w:pPr>
        <w:numPr>
          <w:ilvl w:val="0"/>
          <w:numId w:val="18"/>
        </w:numPr>
      </w:pPr>
      <w:r w:rsidRPr="00DB3094">
        <w:t>Where restaurants thrive the most</w:t>
      </w:r>
    </w:p>
    <w:p w14:paraId="7DEDC6D3" w14:textId="77777777" w:rsidR="00DB3094" w:rsidRPr="00DB3094" w:rsidRDefault="00DB3094" w:rsidP="00DB3094">
      <w:pPr>
        <w:numPr>
          <w:ilvl w:val="0"/>
          <w:numId w:val="18"/>
        </w:numPr>
      </w:pPr>
      <w:r w:rsidRPr="00DB3094">
        <w:t>What customers prefer in terms of cuisine and service</w:t>
      </w:r>
    </w:p>
    <w:p w14:paraId="25F17DB9" w14:textId="77777777" w:rsidR="00DB3094" w:rsidRPr="00DB3094" w:rsidRDefault="00DB3094" w:rsidP="00DB3094">
      <w:pPr>
        <w:numPr>
          <w:ilvl w:val="0"/>
          <w:numId w:val="18"/>
        </w:numPr>
      </w:pPr>
      <w:r w:rsidRPr="00DB3094">
        <w:t>How pricing and quality vary across Indian cities</w:t>
      </w:r>
    </w:p>
    <w:p w14:paraId="3C70D96E" w14:textId="77777777" w:rsidR="00DB3094" w:rsidRPr="00DB3094" w:rsidRDefault="00DB3094" w:rsidP="00DB3094">
      <w:r w:rsidRPr="00DB3094">
        <w:t>The dashboard is dynamic and scalable, providing a solid foundation for business planning, food delivery strategies, or restaurant benchmarking. Future improvements may include map integration, sentiment analysis using customer reviews, or time-based performance trends.</w:t>
      </w:r>
    </w:p>
    <w:p w14:paraId="1177E52B" w14:textId="77777777" w:rsidR="005D2E10" w:rsidRDefault="005D2E10"/>
    <w:sectPr w:rsidR="005D2E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D8954" w14:textId="77777777" w:rsidR="001D53B3" w:rsidRDefault="001D53B3" w:rsidP="007F7ED7">
      <w:pPr>
        <w:spacing w:after="0" w:line="240" w:lineRule="auto"/>
      </w:pPr>
      <w:r>
        <w:separator/>
      </w:r>
    </w:p>
  </w:endnote>
  <w:endnote w:type="continuationSeparator" w:id="0">
    <w:p w14:paraId="1D11D4D4" w14:textId="77777777" w:rsidR="001D53B3" w:rsidRDefault="001D53B3" w:rsidP="007F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56843" w14:textId="77777777" w:rsidR="001D53B3" w:rsidRDefault="001D53B3" w:rsidP="007F7ED7">
      <w:pPr>
        <w:spacing w:after="0" w:line="240" w:lineRule="auto"/>
      </w:pPr>
      <w:r>
        <w:separator/>
      </w:r>
    </w:p>
  </w:footnote>
  <w:footnote w:type="continuationSeparator" w:id="0">
    <w:p w14:paraId="3BB1C7A6" w14:textId="77777777" w:rsidR="001D53B3" w:rsidRDefault="001D53B3" w:rsidP="007F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D1494" w14:textId="4EF3C854" w:rsidR="007F7ED7" w:rsidRDefault="007F7ED7" w:rsidP="00C20BCD">
    <w:pPr>
      <w:pStyle w:val="Header"/>
    </w:pPr>
  </w:p>
  <w:p w14:paraId="68CBFAF4" w14:textId="77777777" w:rsidR="00C20BCD" w:rsidRPr="00C20BCD" w:rsidRDefault="00C20BCD" w:rsidP="00C20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4105"/>
    <w:multiLevelType w:val="multilevel"/>
    <w:tmpl w:val="6342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E035E"/>
    <w:multiLevelType w:val="multilevel"/>
    <w:tmpl w:val="C390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80981"/>
    <w:multiLevelType w:val="multilevel"/>
    <w:tmpl w:val="94D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25D40"/>
    <w:multiLevelType w:val="multilevel"/>
    <w:tmpl w:val="5D9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96542"/>
    <w:multiLevelType w:val="multilevel"/>
    <w:tmpl w:val="E60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21E47"/>
    <w:multiLevelType w:val="multilevel"/>
    <w:tmpl w:val="681E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662CA"/>
    <w:multiLevelType w:val="multilevel"/>
    <w:tmpl w:val="4CA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B3C25"/>
    <w:multiLevelType w:val="multilevel"/>
    <w:tmpl w:val="1C60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5512C"/>
    <w:multiLevelType w:val="multilevel"/>
    <w:tmpl w:val="8B1C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E42C3"/>
    <w:multiLevelType w:val="multilevel"/>
    <w:tmpl w:val="0964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40A21"/>
    <w:multiLevelType w:val="multilevel"/>
    <w:tmpl w:val="899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90A54"/>
    <w:multiLevelType w:val="multilevel"/>
    <w:tmpl w:val="B0B6B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623C4"/>
    <w:multiLevelType w:val="multilevel"/>
    <w:tmpl w:val="8242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3539A8"/>
    <w:multiLevelType w:val="multilevel"/>
    <w:tmpl w:val="2E8C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1358B"/>
    <w:multiLevelType w:val="multilevel"/>
    <w:tmpl w:val="C376F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162F09"/>
    <w:multiLevelType w:val="multilevel"/>
    <w:tmpl w:val="4D48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7510D"/>
    <w:multiLevelType w:val="multilevel"/>
    <w:tmpl w:val="4A7E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83322"/>
    <w:multiLevelType w:val="multilevel"/>
    <w:tmpl w:val="9554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662982">
    <w:abstractNumId w:val="3"/>
  </w:num>
  <w:num w:numId="2" w16cid:durableId="1346401353">
    <w:abstractNumId w:val="13"/>
  </w:num>
  <w:num w:numId="3" w16cid:durableId="918445544">
    <w:abstractNumId w:val="12"/>
  </w:num>
  <w:num w:numId="4" w16cid:durableId="1881166691">
    <w:abstractNumId w:val="14"/>
  </w:num>
  <w:num w:numId="5" w16cid:durableId="908927831">
    <w:abstractNumId w:val="9"/>
  </w:num>
  <w:num w:numId="6" w16cid:durableId="586698354">
    <w:abstractNumId w:val="15"/>
  </w:num>
  <w:num w:numId="7" w16cid:durableId="1824464956">
    <w:abstractNumId w:val="4"/>
  </w:num>
  <w:num w:numId="8" w16cid:durableId="1840273954">
    <w:abstractNumId w:val="10"/>
  </w:num>
  <w:num w:numId="9" w16cid:durableId="913659933">
    <w:abstractNumId w:val="5"/>
  </w:num>
  <w:num w:numId="10" w16cid:durableId="720787683">
    <w:abstractNumId w:val="1"/>
  </w:num>
  <w:num w:numId="11" w16cid:durableId="253905532">
    <w:abstractNumId w:val="7"/>
  </w:num>
  <w:num w:numId="12" w16cid:durableId="1573275260">
    <w:abstractNumId w:val="2"/>
  </w:num>
  <w:num w:numId="13" w16cid:durableId="1253973112">
    <w:abstractNumId w:val="6"/>
  </w:num>
  <w:num w:numId="14" w16cid:durableId="1930389894">
    <w:abstractNumId w:val="16"/>
  </w:num>
  <w:num w:numId="15" w16cid:durableId="1433161930">
    <w:abstractNumId w:val="17"/>
  </w:num>
  <w:num w:numId="16" w16cid:durableId="155461269">
    <w:abstractNumId w:val="0"/>
  </w:num>
  <w:num w:numId="17" w16cid:durableId="990209475">
    <w:abstractNumId w:val="11"/>
  </w:num>
  <w:num w:numId="18" w16cid:durableId="923342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D7"/>
    <w:rsid w:val="00081666"/>
    <w:rsid w:val="001D53B3"/>
    <w:rsid w:val="002747B5"/>
    <w:rsid w:val="002B25B7"/>
    <w:rsid w:val="003A62C1"/>
    <w:rsid w:val="003D130F"/>
    <w:rsid w:val="005D2E10"/>
    <w:rsid w:val="00602265"/>
    <w:rsid w:val="007F7ED7"/>
    <w:rsid w:val="00911F93"/>
    <w:rsid w:val="00A3199E"/>
    <w:rsid w:val="00B442DE"/>
    <w:rsid w:val="00C20BCD"/>
    <w:rsid w:val="00DB3094"/>
    <w:rsid w:val="00E83599"/>
    <w:rsid w:val="00F01FF1"/>
    <w:rsid w:val="00F47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80A7"/>
  <w15:chartTrackingRefBased/>
  <w15:docId w15:val="{9DD08513-C1DA-48FB-8BA1-74EB9E15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ED7"/>
  </w:style>
  <w:style w:type="paragraph" w:styleId="Heading1">
    <w:name w:val="heading 1"/>
    <w:basedOn w:val="Normal"/>
    <w:next w:val="Normal"/>
    <w:link w:val="Heading1Char"/>
    <w:uiPriority w:val="9"/>
    <w:qFormat/>
    <w:rsid w:val="007F7ED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F7ED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F7ED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F7ED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F7ED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F7ED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F7ED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F7ED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F7ED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D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F7ED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F7ED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F7ED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F7ED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F7ED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F7ED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F7ED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F7ED7"/>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7F7ED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F7ED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F7ED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F7ED7"/>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7F7ED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F7ED7"/>
    <w:rPr>
      <w:rFonts w:asciiTheme="majorHAnsi" w:eastAsiaTheme="majorEastAsia" w:hAnsiTheme="majorHAnsi" w:cstheme="majorBidi"/>
      <w:sz w:val="25"/>
      <w:szCs w:val="25"/>
    </w:rPr>
  </w:style>
  <w:style w:type="paragraph" w:styleId="ListParagraph">
    <w:name w:val="List Paragraph"/>
    <w:basedOn w:val="Normal"/>
    <w:uiPriority w:val="34"/>
    <w:qFormat/>
    <w:rsid w:val="007F7ED7"/>
    <w:pPr>
      <w:ind w:left="720"/>
      <w:contextualSpacing/>
    </w:pPr>
  </w:style>
  <w:style w:type="character" w:styleId="IntenseEmphasis">
    <w:name w:val="Intense Emphasis"/>
    <w:basedOn w:val="DefaultParagraphFont"/>
    <w:uiPriority w:val="21"/>
    <w:qFormat/>
    <w:rsid w:val="007F7ED7"/>
    <w:rPr>
      <w:b/>
      <w:bCs/>
      <w:i/>
      <w:iCs/>
    </w:rPr>
  </w:style>
  <w:style w:type="paragraph" w:styleId="IntenseQuote">
    <w:name w:val="Intense Quote"/>
    <w:basedOn w:val="Normal"/>
    <w:next w:val="Normal"/>
    <w:link w:val="IntenseQuoteChar"/>
    <w:uiPriority w:val="30"/>
    <w:qFormat/>
    <w:rsid w:val="007F7ED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F7ED7"/>
    <w:rPr>
      <w:color w:val="404040" w:themeColor="text1" w:themeTint="BF"/>
      <w:sz w:val="32"/>
      <w:szCs w:val="32"/>
    </w:rPr>
  </w:style>
  <w:style w:type="character" w:styleId="IntenseReference">
    <w:name w:val="Intense Reference"/>
    <w:basedOn w:val="DefaultParagraphFont"/>
    <w:uiPriority w:val="32"/>
    <w:qFormat/>
    <w:rsid w:val="007F7ED7"/>
    <w:rPr>
      <w:b/>
      <w:bCs/>
      <w:caps w:val="0"/>
      <w:smallCaps/>
      <w:color w:val="auto"/>
      <w:spacing w:val="3"/>
      <w:u w:val="single"/>
    </w:rPr>
  </w:style>
  <w:style w:type="paragraph" w:styleId="Caption">
    <w:name w:val="caption"/>
    <w:basedOn w:val="Normal"/>
    <w:next w:val="Normal"/>
    <w:uiPriority w:val="35"/>
    <w:semiHidden/>
    <w:unhideWhenUsed/>
    <w:qFormat/>
    <w:rsid w:val="007F7ED7"/>
    <w:pPr>
      <w:spacing w:line="240" w:lineRule="auto"/>
    </w:pPr>
    <w:rPr>
      <w:b/>
      <w:bCs/>
      <w:smallCaps/>
      <w:color w:val="595959" w:themeColor="text1" w:themeTint="A6"/>
    </w:rPr>
  </w:style>
  <w:style w:type="character" w:styleId="Strong">
    <w:name w:val="Strong"/>
    <w:basedOn w:val="DefaultParagraphFont"/>
    <w:uiPriority w:val="22"/>
    <w:qFormat/>
    <w:rsid w:val="007F7ED7"/>
    <w:rPr>
      <w:b/>
      <w:bCs/>
    </w:rPr>
  </w:style>
  <w:style w:type="character" w:styleId="Emphasis">
    <w:name w:val="Emphasis"/>
    <w:basedOn w:val="DefaultParagraphFont"/>
    <w:uiPriority w:val="20"/>
    <w:qFormat/>
    <w:rsid w:val="007F7ED7"/>
    <w:rPr>
      <w:i/>
      <w:iCs/>
    </w:rPr>
  </w:style>
  <w:style w:type="paragraph" w:styleId="NoSpacing">
    <w:name w:val="No Spacing"/>
    <w:uiPriority w:val="1"/>
    <w:qFormat/>
    <w:rsid w:val="007F7ED7"/>
    <w:pPr>
      <w:spacing w:after="0" w:line="240" w:lineRule="auto"/>
    </w:pPr>
  </w:style>
  <w:style w:type="character" w:styleId="SubtleEmphasis">
    <w:name w:val="Subtle Emphasis"/>
    <w:basedOn w:val="DefaultParagraphFont"/>
    <w:uiPriority w:val="19"/>
    <w:qFormat/>
    <w:rsid w:val="007F7ED7"/>
    <w:rPr>
      <w:i/>
      <w:iCs/>
      <w:color w:val="595959" w:themeColor="text1" w:themeTint="A6"/>
    </w:rPr>
  </w:style>
  <w:style w:type="character" w:styleId="SubtleReference">
    <w:name w:val="Subtle Reference"/>
    <w:basedOn w:val="DefaultParagraphFont"/>
    <w:uiPriority w:val="31"/>
    <w:qFormat/>
    <w:rsid w:val="007F7ED7"/>
    <w:rPr>
      <w:smallCaps/>
      <w:color w:val="404040" w:themeColor="text1" w:themeTint="BF"/>
      <w:u w:val="single" w:color="7F7F7F" w:themeColor="text1" w:themeTint="80"/>
    </w:rPr>
  </w:style>
  <w:style w:type="character" w:styleId="BookTitle">
    <w:name w:val="Book Title"/>
    <w:basedOn w:val="DefaultParagraphFont"/>
    <w:uiPriority w:val="33"/>
    <w:qFormat/>
    <w:rsid w:val="007F7ED7"/>
    <w:rPr>
      <w:b/>
      <w:bCs/>
      <w:smallCaps/>
      <w:spacing w:val="7"/>
    </w:rPr>
  </w:style>
  <w:style w:type="paragraph" w:styleId="TOCHeading">
    <w:name w:val="TOC Heading"/>
    <w:basedOn w:val="Heading1"/>
    <w:next w:val="Normal"/>
    <w:uiPriority w:val="39"/>
    <w:semiHidden/>
    <w:unhideWhenUsed/>
    <w:qFormat/>
    <w:rsid w:val="007F7ED7"/>
    <w:pPr>
      <w:outlineLvl w:val="9"/>
    </w:pPr>
  </w:style>
  <w:style w:type="paragraph" w:styleId="Header">
    <w:name w:val="header"/>
    <w:basedOn w:val="Normal"/>
    <w:link w:val="HeaderChar"/>
    <w:uiPriority w:val="99"/>
    <w:unhideWhenUsed/>
    <w:rsid w:val="007F7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D7"/>
  </w:style>
  <w:style w:type="paragraph" w:styleId="Footer">
    <w:name w:val="footer"/>
    <w:basedOn w:val="Normal"/>
    <w:link w:val="FooterChar"/>
    <w:uiPriority w:val="99"/>
    <w:unhideWhenUsed/>
    <w:rsid w:val="007F7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26141">
      <w:bodyDiv w:val="1"/>
      <w:marLeft w:val="0"/>
      <w:marRight w:val="0"/>
      <w:marTop w:val="0"/>
      <w:marBottom w:val="0"/>
      <w:divBdr>
        <w:top w:val="none" w:sz="0" w:space="0" w:color="auto"/>
        <w:left w:val="none" w:sz="0" w:space="0" w:color="auto"/>
        <w:bottom w:val="none" w:sz="0" w:space="0" w:color="auto"/>
        <w:right w:val="none" w:sz="0" w:space="0" w:color="auto"/>
      </w:divBdr>
    </w:div>
    <w:div w:id="544027959">
      <w:bodyDiv w:val="1"/>
      <w:marLeft w:val="0"/>
      <w:marRight w:val="0"/>
      <w:marTop w:val="0"/>
      <w:marBottom w:val="0"/>
      <w:divBdr>
        <w:top w:val="none" w:sz="0" w:space="0" w:color="auto"/>
        <w:left w:val="none" w:sz="0" w:space="0" w:color="auto"/>
        <w:bottom w:val="none" w:sz="0" w:space="0" w:color="auto"/>
        <w:right w:val="none" w:sz="0" w:space="0" w:color="auto"/>
      </w:divBdr>
    </w:div>
    <w:div w:id="932783297">
      <w:bodyDiv w:val="1"/>
      <w:marLeft w:val="0"/>
      <w:marRight w:val="0"/>
      <w:marTop w:val="0"/>
      <w:marBottom w:val="0"/>
      <w:divBdr>
        <w:top w:val="none" w:sz="0" w:space="0" w:color="auto"/>
        <w:left w:val="none" w:sz="0" w:space="0" w:color="auto"/>
        <w:bottom w:val="none" w:sz="0" w:space="0" w:color="auto"/>
        <w:right w:val="none" w:sz="0" w:space="0" w:color="auto"/>
      </w:divBdr>
    </w:div>
    <w:div w:id="11251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Jaseem VT</dc:creator>
  <cp:keywords/>
  <dc:description/>
  <cp:lastModifiedBy>Muhammed Jaseem VT</cp:lastModifiedBy>
  <cp:revision>9</cp:revision>
  <dcterms:created xsi:type="dcterms:W3CDTF">2025-08-04T04:28:00Z</dcterms:created>
  <dcterms:modified xsi:type="dcterms:W3CDTF">2025-08-07T15:07:00Z</dcterms:modified>
</cp:coreProperties>
</file>