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835A9" w14:textId="77777777" w:rsidR="003532D9" w:rsidRDefault="003532D9">
      <w:r>
        <w:t xml:space="preserve"> Vincent Nguyen</w:t>
      </w:r>
    </w:p>
    <w:p w14:paraId="7FFF74AC" w14:textId="77777777" w:rsidR="003532D9" w:rsidRDefault="003532D9">
      <w:r>
        <w:t>ORIE 4740 Homework 4</w:t>
      </w:r>
    </w:p>
    <w:p w14:paraId="062BFA5A" w14:textId="77777777" w:rsidR="003532D9" w:rsidRDefault="003532D9">
      <w:r>
        <w:t>TA: Jian Wu</w:t>
      </w:r>
    </w:p>
    <w:p w14:paraId="602FF894" w14:textId="77777777" w:rsidR="003532D9" w:rsidRDefault="003532D9">
      <w:r>
        <w:t>Sect: Monday 2:30</w:t>
      </w:r>
    </w:p>
    <w:p w14:paraId="2B603436" w14:textId="77777777" w:rsidR="003532D9" w:rsidRDefault="003532D9"/>
    <w:p w14:paraId="24BFCB6B" w14:textId="77777777" w:rsidR="003532D9" w:rsidRDefault="003532D9"/>
    <w:p w14:paraId="6CEB8C81" w14:textId="77777777" w:rsidR="003532D9" w:rsidRDefault="003532D9">
      <w:r>
        <w:t>1)</w:t>
      </w:r>
    </w:p>
    <w:p w14:paraId="237A1964" w14:textId="77777777" w:rsidR="003532D9" w:rsidRDefault="003532D9"/>
    <w:p w14:paraId="0C3A930E" w14:textId="4090A04E" w:rsidR="003A1C88" w:rsidRDefault="00580E67" w:rsidP="00580E67">
      <w:pPr>
        <w:tabs>
          <w:tab w:val="left" w:pos="2167"/>
        </w:tabs>
      </w:pPr>
      <w:r>
        <w:t>Multiple linear regression</w:t>
      </w:r>
      <w:r w:rsidR="00916A26">
        <w:t xml:space="preserve"> (that does not include interaction terms)</w:t>
      </w:r>
      <w:r>
        <w:t xml:space="preserve"> </w:t>
      </w:r>
      <w:r w:rsidR="00300BD0">
        <w:t xml:space="preserve">cannot capture the situation where a woman is more likely to contribute if she has pets than if she doesn't, while a man is less likely to contribute than if he doesn't. This is because such a statement implies that there are two different linear relationships between the pet ownership (the predictor) and monetary contribution (prediction). Namely, one situation (the situation that the veteran is a woman) assumes that there is a positive </w:t>
      </w:r>
      <w:r w:rsidR="005D4C6B">
        <w:t>linearity</w:t>
      </w:r>
      <w:r w:rsidR="00300BD0">
        <w:t xml:space="preserve"> between the ownership of a pet and likelihood of donation, where as another situation (the situation that the veteran is a male) assumes that there is negative </w:t>
      </w:r>
      <w:r w:rsidR="005D4C6B">
        <w:t>linearity</w:t>
      </w:r>
      <w:r w:rsidR="00300BD0">
        <w:t xml:space="preserve"> between the ownership of the pet and likelihood of donation</w:t>
      </w:r>
      <w:r w:rsidR="00C2118C">
        <w:t xml:space="preserve">. Multiple linear regression can only capture one case of </w:t>
      </w:r>
      <w:r w:rsidR="005D4C6B">
        <w:t xml:space="preserve">linearity </w:t>
      </w:r>
      <w:r w:rsidR="00C2118C">
        <w:t xml:space="preserve">between the predictor and the outcome (either positive </w:t>
      </w:r>
      <w:r w:rsidR="005D4C6B">
        <w:t xml:space="preserve">linearity </w:t>
      </w:r>
      <w:r w:rsidR="00C2118C">
        <w:t xml:space="preserve">or negative </w:t>
      </w:r>
      <w:r w:rsidR="005D4C6B">
        <w:t>linearity</w:t>
      </w:r>
      <w:r w:rsidR="00C2118C">
        <w:t>) and so it cannot capture the situation in question.</w:t>
      </w:r>
      <w:r w:rsidR="00961471">
        <w:t xml:space="preserve"> </w:t>
      </w:r>
    </w:p>
    <w:p w14:paraId="2515C698" w14:textId="77777777" w:rsidR="003A1C88" w:rsidRDefault="003A1C88" w:rsidP="00580E67">
      <w:pPr>
        <w:tabs>
          <w:tab w:val="left" w:pos="2167"/>
        </w:tabs>
      </w:pPr>
    </w:p>
    <w:p w14:paraId="1E2CD3CB" w14:textId="64DD114A" w:rsidR="003532D9" w:rsidRDefault="00961471" w:rsidP="00580E67">
      <w:pPr>
        <w:tabs>
          <w:tab w:val="left" w:pos="2167"/>
        </w:tabs>
      </w:pPr>
      <w:r>
        <w:t xml:space="preserve">This is because, when looking at the traditional model of multiple linear regression in which Y = </w:t>
      </w:r>
      <w:r w:rsidR="003A1C88">
        <w:t>f(X), f() is a linear function such that Y = B0 + B1*x1 + B2*x2... Since the traditional multiple linear regression model assumes that B1 and B2 are constant scalar values, they can only express one kind of linearity (as opposed to the two kinds of linearity that the situation in question requires</w:t>
      </w:r>
      <w:r w:rsidR="000154F6">
        <w:t xml:space="preserve"> – positive and negative linearity</w:t>
      </w:r>
      <w:r w:rsidR="003A1C88">
        <w:t xml:space="preserve">) </w:t>
      </w:r>
    </w:p>
    <w:p w14:paraId="20F97A2F" w14:textId="77777777" w:rsidR="00916A26" w:rsidRDefault="00916A26" w:rsidP="00580E67">
      <w:pPr>
        <w:tabs>
          <w:tab w:val="left" w:pos="2167"/>
        </w:tabs>
      </w:pPr>
    </w:p>
    <w:p w14:paraId="1DD11CD7" w14:textId="7154BF85" w:rsidR="00916A26" w:rsidRDefault="00916A26" w:rsidP="00580E67">
      <w:pPr>
        <w:tabs>
          <w:tab w:val="left" w:pos="2167"/>
        </w:tabs>
      </w:pPr>
      <w:r>
        <w:t>However, the situation can be captured if we included</w:t>
      </w:r>
      <w:r w:rsidR="00873128">
        <w:t xml:space="preserve"> interactions terms, such as Y i.e</w:t>
      </w:r>
      <w:r>
        <w:t xml:space="preserve"> Y = B0 + B1*x1 + B2*x2 + B3x1*x2.</w:t>
      </w:r>
    </w:p>
    <w:p w14:paraId="38C5CAA5" w14:textId="77777777" w:rsidR="00C2118C" w:rsidRDefault="00C2118C" w:rsidP="00580E67">
      <w:pPr>
        <w:tabs>
          <w:tab w:val="left" w:pos="2167"/>
        </w:tabs>
      </w:pPr>
    </w:p>
    <w:p w14:paraId="16FBE2C0" w14:textId="77777777" w:rsidR="00C2118C" w:rsidRDefault="00C2118C" w:rsidP="00580E67">
      <w:pPr>
        <w:tabs>
          <w:tab w:val="left" w:pos="2167"/>
        </w:tabs>
      </w:pPr>
      <w:r>
        <w:t>2)</w:t>
      </w:r>
    </w:p>
    <w:p w14:paraId="0FED3F98" w14:textId="77777777" w:rsidR="000154F6" w:rsidRDefault="000154F6" w:rsidP="00580E67">
      <w:pPr>
        <w:tabs>
          <w:tab w:val="left" w:pos="2167"/>
        </w:tabs>
      </w:pPr>
    </w:p>
    <w:p w14:paraId="1BAD596D" w14:textId="66F8A99A" w:rsidR="000154F6" w:rsidRDefault="000154F6" w:rsidP="00580E67">
      <w:pPr>
        <w:tabs>
          <w:tab w:val="left" w:pos="2167"/>
        </w:tabs>
      </w:pPr>
      <w:r>
        <w:t>Let u(t) be step-function such that u(t) = 1 for t&gt;0 and u(t) = 0 for t&lt;=0. An error measure that captures overestimation as being much more costly than underestimation would be as follows:</w:t>
      </w:r>
    </w:p>
    <w:p w14:paraId="6C8F7759" w14:textId="76D93F2E" w:rsidR="000154F6" w:rsidRDefault="000154F6" w:rsidP="00580E67">
      <w:pPr>
        <w:tabs>
          <w:tab w:val="left" w:pos="2167"/>
        </w:tabs>
      </w:pPr>
    </w:p>
    <w:p w14:paraId="0759C286" w14:textId="36C14581" w:rsidR="00D920AE" w:rsidRDefault="00D920AE" w:rsidP="00580E67">
      <w:pPr>
        <w:tabs>
          <w:tab w:val="left" w:pos="2167"/>
        </w:tabs>
      </w:pPr>
      <w:r>
        <w:rPr>
          <w:noProof/>
        </w:rPr>
        <w:drawing>
          <wp:inline distT="0" distB="0" distL="0" distR="0" wp14:anchorId="5DCACE76" wp14:editId="7B8AD26B">
            <wp:extent cx="3312564" cy="3737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814" cy="374252"/>
                    </a:xfrm>
                    <a:prstGeom prst="rect">
                      <a:avLst/>
                    </a:prstGeom>
                    <a:noFill/>
                    <a:ln>
                      <a:noFill/>
                    </a:ln>
                  </pic:spPr>
                </pic:pic>
              </a:graphicData>
            </a:graphic>
          </wp:inline>
        </w:drawing>
      </w:r>
    </w:p>
    <w:p w14:paraId="007C41B4" w14:textId="54B1C662" w:rsidR="00D50A45" w:rsidRDefault="00D50A45" w:rsidP="00D50A45">
      <w:pPr>
        <w:rPr>
          <w:rFonts w:ascii="Helvetica" w:eastAsia="Times New Roman" w:hAnsi="Helvetica" w:cs="Times New Roman"/>
          <w:color w:val="000000"/>
          <w:sz w:val="20"/>
          <w:szCs w:val="20"/>
          <w:shd w:val="clear" w:color="auto" w:fill="FFFFFF"/>
          <w:lang w:val="fr-FR"/>
        </w:rPr>
      </w:pPr>
      <w:r>
        <w:rPr>
          <w:rFonts w:ascii="Helvetica" w:eastAsia="Times New Roman" w:hAnsi="Helvetica" w:cs="Times New Roman"/>
          <w:color w:val="000000"/>
          <w:sz w:val="20"/>
          <w:szCs w:val="20"/>
          <w:shd w:val="clear" w:color="auto" w:fill="FFFFFF"/>
          <w:lang w:val="fr-FR"/>
        </w:rPr>
        <w:t xml:space="preserve">where </w:t>
      </w:r>
      <w:r>
        <w:rPr>
          <w:rFonts w:ascii="Times" w:eastAsia="Times New Roman" w:hAnsi="Times" w:cs="Times New Roman"/>
          <w:noProof/>
          <w:sz w:val="20"/>
          <w:szCs w:val="20"/>
        </w:rPr>
        <w:drawing>
          <wp:inline distT="0" distB="0" distL="0" distR="0" wp14:anchorId="4B0F9D46" wp14:editId="47CCE6E5">
            <wp:extent cx="111125" cy="256540"/>
            <wp:effectExtent l="0" t="0" r="0" b="0"/>
            <wp:docPr id="3" name="Picture 3" descr="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256540"/>
                    </a:xfrm>
                    <a:prstGeom prst="rect">
                      <a:avLst/>
                    </a:prstGeom>
                    <a:noFill/>
                    <a:ln>
                      <a:noFill/>
                    </a:ln>
                  </pic:spPr>
                </pic:pic>
              </a:graphicData>
            </a:graphic>
          </wp:inline>
        </w:drawing>
      </w:r>
      <w:r w:rsidRPr="00D50A45">
        <w:rPr>
          <w:rFonts w:ascii="Helvetica" w:eastAsia="Times New Roman" w:hAnsi="Helvetica" w:cs="Times New Roman"/>
          <w:color w:val="000000"/>
          <w:sz w:val="20"/>
          <w:szCs w:val="20"/>
          <w:shd w:val="clear" w:color="auto" w:fill="FFFFFF"/>
          <w:lang w:val="fr-FR"/>
        </w:rPr>
        <w:t> </w:t>
      </w:r>
      <w:r>
        <w:rPr>
          <w:rFonts w:ascii="Helvetica" w:eastAsia="Times New Roman" w:hAnsi="Helvetica" w:cs="Times New Roman"/>
          <w:color w:val="000000"/>
          <w:sz w:val="20"/>
          <w:szCs w:val="20"/>
          <w:shd w:val="clear" w:color="auto" w:fill="FFFFFF"/>
          <w:lang w:val="fr-FR"/>
        </w:rPr>
        <w:t xml:space="preserve">is an estimator (that is some function of the predictors) </w:t>
      </w:r>
      <w:r w:rsidRPr="00D50A45">
        <w:rPr>
          <w:rFonts w:ascii="Helvetica" w:eastAsia="Times New Roman" w:hAnsi="Helvetica" w:cs="Times New Roman"/>
          <w:color w:val="000000"/>
          <w:sz w:val="20"/>
          <w:szCs w:val="20"/>
          <w:shd w:val="clear" w:color="auto" w:fill="FFFFFF"/>
          <w:lang w:val="fr-FR"/>
        </w:rPr>
        <w:t>with respect to an estimated parameter </w:t>
      </w:r>
      <w:r>
        <w:rPr>
          <w:rFonts w:ascii="Times" w:eastAsia="Times New Roman" w:hAnsi="Times" w:cs="Times New Roman"/>
          <w:noProof/>
          <w:sz w:val="20"/>
          <w:szCs w:val="20"/>
        </w:rPr>
        <w:drawing>
          <wp:inline distT="0" distB="0" distL="0" distR="0" wp14:anchorId="311151CF" wp14:editId="6DAA1C3A">
            <wp:extent cx="111125" cy="179705"/>
            <wp:effectExtent l="0" t="0" r="0" b="0"/>
            <wp:docPr id="4"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79705"/>
                    </a:xfrm>
                    <a:prstGeom prst="rect">
                      <a:avLst/>
                    </a:prstGeom>
                    <a:noFill/>
                    <a:ln>
                      <a:noFill/>
                    </a:ln>
                  </pic:spPr>
                </pic:pic>
              </a:graphicData>
            </a:graphic>
          </wp:inline>
        </w:drawing>
      </w:r>
      <w:r>
        <w:rPr>
          <w:rFonts w:ascii="Helvetica" w:eastAsia="Times New Roman" w:hAnsi="Helvetica" w:cs="Times New Roman"/>
          <w:color w:val="000000"/>
          <w:sz w:val="20"/>
          <w:szCs w:val="20"/>
          <w:shd w:val="clear" w:color="auto" w:fill="FFFFFF"/>
          <w:lang w:val="fr-FR"/>
        </w:rPr>
        <w:t>. An illustrative plot for the error measure for such a function is shown below as a function of the difference between the estimator and the estimated parameter i.e</w:t>
      </w:r>
    </w:p>
    <w:p w14:paraId="1E99B537" w14:textId="108EDCF0" w:rsidR="00D50A45" w:rsidRPr="00D50A45" w:rsidRDefault="00D50A45" w:rsidP="00D50A45">
      <w:pPr>
        <w:rPr>
          <w:rFonts w:ascii="Times" w:eastAsia="Times New Roman" w:hAnsi="Times" w:cs="Times New Roman"/>
          <w:sz w:val="20"/>
          <w:szCs w:val="20"/>
          <w:lang w:val="fr-FR"/>
        </w:rPr>
      </w:pPr>
      <w:r>
        <w:rPr>
          <w:rFonts w:ascii="Times" w:eastAsia="Times New Roman" w:hAnsi="Times" w:cs="Times New Roman"/>
          <w:noProof/>
          <w:sz w:val="20"/>
          <w:szCs w:val="20"/>
        </w:rPr>
        <w:drawing>
          <wp:inline distT="0" distB="0" distL="0" distR="0" wp14:anchorId="357BB245" wp14:editId="647250B3">
            <wp:extent cx="546735" cy="546735"/>
            <wp:effectExtent l="0" t="0" r="1206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 cy="546735"/>
                    </a:xfrm>
                    <a:prstGeom prst="rect">
                      <a:avLst/>
                    </a:prstGeom>
                    <a:noFill/>
                    <a:ln>
                      <a:noFill/>
                    </a:ln>
                  </pic:spPr>
                </pic:pic>
              </a:graphicData>
            </a:graphic>
          </wp:inline>
        </w:drawing>
      </w:r>
    </w:p>
    <w:p w14:paraId="0FB5E4E7" w14:textId="74FFF9F9" w:rsidR="00D920AE" w:rsidRDefault="00D50A45" w:rsidP="00580E67">
      <w:pPr>
        <w:tabs>
          <w:tab w:val="left" w:pos="2167"/>
        </w:tabs>
      </w:pPr>
      <w:r>
        <w:rPr>
          <w:noProof/>
        </w:rPr>
        <w:lastRenderedPageBreak/>
        <w:drawing>
          <wp:inline distT="0" distB="0" distL="0" distR="0" wp14:anchorId="1B25BC4C" wp14:editId="11B56663">
            <wp:extent cx="2507204" cy="1943100"/>
            <wp:effectExtent l="0" t="0" r="7620" b="0"/>
            <wp:docPr id="5" name="Picture 5" descr="Macintosh HD:Users:Vincent:Dropbox:cornell:ORIE4740:labsHw:lab4:costFunc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Vincent:Dropbox:cornell:ORIE4740:labsHw:lab4:costFunction.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7696" cy="1943481"/>
                    </a:xfrm>
                    <a:prstGeom prst="rect">
                      <a:avLst/>
                    </a:prstGeom>
                    <a:noFill/>
                    <a:ln>
                      <a:noFill/>
                    </a:ln>
                  </pic:spPr>
                </pic:pic>
              </a:graphicData>
            </a:graphic>
          </wp:inline>
        </w:drawing>
      </w:r>
    </w:p>
    <w:p w14:paraId="145267FE" w14:textId="5D8FE98F" w:rsidR="000154F6" w:rsidRDefault="000154F6" w:rsidP="00580E67">
      <w:pPr>
        <w:tabs>
          <w:tab w:val="left" w:pos="2167"/>
        </w:tabs>
      </w:pPr>
    </w:p>
    <w:p w14:paraId="66EF7F3D" w14:textId="77777777" w:rsidR="0053269F" w:rsidRDefault="00D50A45" w:rsidP="00580E67">
      <w:pPr>
        <w:tabs>
          <w:tab w:val="left" w:pos="2167"/>
        </w:tabs>
      </w:pPr>
      <w:r>
        <w:t>As you can see, the error measure grows exponentially as the estimator overestimates the estimated parameter. However, as the estimator underestimates the error measure grows like (-x)^1/2.</w:t>
      </w:r>
      <w:r w:rsidR="00F4747D">
        <w:t xml:space="preserve"> The only problem with this predictor however is that at smaller values, the error measure for underestimation will exceed that of overestimation (when the absolute value of the error is less than 0.5). </w:t>
      </w:r>
    </w:p>
    <w:p w14:paraId="1D23A54A" w14:textId="77777777" w:rsidR="0053269F" w:rsidRDefault="0053269F" w:rsidP="00580E67">
      <w:pPr>
        <w:tabs>
          <w:tab w:val="left" w:pos="2167"/>
        </w:tabs>
      </w:pPr>
    </w:p>
    <w:p w14:paraId="431472B8" w14:textId="0CF138FB" w:rsidR="00D50A45" w:rsidRDefault="00F4747D" w:rsidP="00580E67">
      <w:pPr>
        <w:tabs>
          <w:tab w:val="left" w:pos="2167"/>
        </w:tabs>
      </w:pPr>
      <w:r>
        <w:t>An example of an error measure that does not suffer from this is as follows</w:t>
      </w:r>
    </w:p>
    <w:p w14:paraId="35B6DD78" w14:textId="77777777" w:rsidR="00F4747D" w:rsidRDefault="00F4747D" w:rsidP="00580E67">
      <w:pPr>
        <w:tabs>
          <w:tab w:val="left" w:pos="2167"/>
        </w:tabs>
      </w:pPr>
    </w:p>
    <w:p w14:paraId="1B0A0A39" w14:textId="5FC777F0" w:rsidR="00F4747D" w:rsidRDefault="0057019B" w:rsidP="00580E67">
      <w:pPr>
        <w:tabs>
          <w:tab w:val="left" w:pos="2167"/>
        </w:tabs>
      </w:pPr>
      <w:r>
        <w:rPr>
          <w:noProof/>
        </w:rPr>
        <w:drawing>
          <wp:inline distT="0" distB="0" distL="0" distR="0" wp14:anchorId="49991A19" wp14:editId="19B8C0C1">
            <wp:extent cx="4443730" cy="555625"/>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555625"/>
                    </a:xfrm>
                    <a:prstGeom prst="rect">
                      <a:avLst/>
                    </a:prstGeom>
                    <a:noFill/>
                    <a:ln>
                      <a:noFill/>
                    </a:ln>
                  </pic:spPr>
                </pic:pic>
              </a:graphicData>
            </a:graphic>
          </wp:inline>
        </w:drawing>
      </w:r>
    </w:p>
    <w:p w14:paraId="387F46CD" w14:textId="7B88D2E2" w:rsidR="0057019B" w:rsidRDefault="0057019B" w:rsidP="00580E67">
      <w:pPr>
        <w:tabs>
          <w:tab w:val="left" w:pos="2167"/>
        </w:tabs>
      </w:pPr>
      <w:r>
        <w:t>such that a&lt;b. This error measure will grow linearly for both over and underestimation, but will grow at a higher rate for over estimation. Furthermore, overestimation by a certain amount will always have a higher error than for underestimation by said amount.</w:t>
      </w:r>
      <w:r w:rsidR="0053269F">
        <w:t xml:space="preserve"> This means that the cost associated with overestimation with this error measure is always more than the underestimation by the same number of units.</w:t>
      </w:r>
    </w:p>
    <w:p w14:paraId="267F09CD" w14:textId="77777777" w:rsidR="00A6591E" w:rsidRDefault="00A6591E" w:rsidP="00580E67">
      <w:pPr>
        <w:tabs>
          <w:tab w:val="left" w:pos="2167"/>
        </w:tabs>
      </w:pPr>
    </w:p>
    <w:p w14:paraId="24077B37" w14:textId="60BD4F99" w:rsidR="005B2317" w:rsidRDefault="00A6591E" w:rsidP="00580E67">
      <w:pPr>
        <w:tabs>
          <w:tab w:val="left" w:pos="2167"/>
        </w:tabs>
      </w:pPr>
      <w:r>
        <w:t>An example where overestimation is more costly than underestimation is i</w:t>
      </w:r>
      <w:r w:rsidR="0011795F">
        <w:t>n evaluating the likelihood of winning  if playing a black jack round</w:t>
      </w:r>
      <w:r>
        <w:t xml:space="preserve">. </w:t>
      </w:r>
      <w:r w:rsidR="005B2317">
        <w:t>Assuming that every dollar that you continue to earn at the table is less and less valuable (because the negative utility of being bankrupt is not worth the prospect of doubling, tripling or quadrupling your current wealth), this means that your threshold at which you decide to play becomes steadily lower as you become richer. In other words, as you become richer, it becomes a worse idea to gamble your money because the kth dollar is always more valuable than the k+1th dollar.</w:t>
      </w:r>
      <w:r w:rsidR="00D1483B">
        <w:t xml:space="preserve"> This is the same as saying 1 dollar to you if you are poor is a lot more valuable the 1 dollar if you are rich.</w:t>
      </w:r>
    </w:p>
    <w:p w14:paraId="27250104" w14:textId="77777777" w:rsidR="005B2317" w:rsidRDefault="005B2317" w:rsidP="00580E67">
      <w:pPr>
        <w:tabs>
          <w:tab w:val="left" w:pos="2167"/>
        </w:tabs>
      </w:pPr>
    </w:p>
    <w:p w14:paraId="7DF04D0C" w14:textId="058CBE23" w:rsidR="0011795F" w:rsidRDefault="0011795F" w:rsidP="00580E67">
      <w:pPr>
        <w:tabs>
          <w:tab w:val="left" w:pos="2167"/>
        </w:tabs>
      </w:pPr>
      <w:r>
        <w:t>In light of this, overestimating whether or not you should play a blackjack round is more costly than underestimating if you shoul</w:t>
      </w:r>
      <w:r w:rsidR="001C260B">
        <w:t>d play a blackjack hand because the money that you lose is a lot more costly than the money that you should gain: in other words the expected payoff of overestimating is generally worse than the expected payoff of</w:t>
      </w:r>
      <w:r w:rsidR="00390387">
        <w:t xml:space="preserve"> underestimating your winning probability and thus</w:t>
      </w:r>
      <w:bookmarkStart w:id="0" w:name="_GoBack"/>
      <w:bookmarkEnd w:id="0"/>
      <w:r w:rsidR="001C260B">
        <w:t xml:space="preserve"> not playing – which has a payoff of 0). </w:t>
      </w:r>
    </w:p>
    <w:p w14:paraId="0152320E" w14:textId="77777777" w:rsidR="009C7C1F" w:rsidRDefault="009C7C1F" w:rsidP="00580E67">
      <w:pPr>
        <w:tabs>
          <w:tab w:val="left" w:pos="2167"/>
        </w:tabs>
      </w:pPr>
    </w:p>
    <w:p w14:paraId="495704F3" w14:textId="1963EA69" w:rsidR="009C7C1F" w:rsidRDefault="009C7C1F" w:rsidP="00580E67">
      <w:pPr>
        <w:tabs>
          <w:tab w:val="left" w:pos="2167"/>
        </w:tabs>
      </w:pPr>
      <w:r>
        <w:t>3.</w:t>
      </w:r>
    </w:p>
    <w:p w14:paraId="2A65AB28" w14:textId="77777777" w:rsidR="009C7C1F" w:rsidRDefault="009C7C1F" w:rsidP="00580E67">
      <w:pPr>
        <w:tabs>
          <w:tab w:val="left" w:pos="2167"/>
        </w:tabs>
      </w:pPr>
    </w:p>
    <w:p w14:paraId="2CD6D095" w14:textId="6AEE479A" w:rsidR="007C4E46" w:rsidRDefault="009C7C1F" w:rsidP="00580E67">
      <w:pPr>
        <w:tabs>
          <w:tab w:val="left" w:pos="2167"/>
        </w:tabs>
      </w:pPr>
      <w:r>
        <w:t>With the restriction in the question, there are still 2^4 different models</w:t>
      </w:r>
      <w:r w:rsidR="00DD4584">
        <w:t xml:space="preserve"> (16 different models)</w:t>
      </w:r>
      <w:r>
        <w:t>. This is because there are 4 different predictors that we can</w:t>
      </w:r>
      <w:r w:rsidR="007C4E46">
        <w:t xml:space="preserve"> choose to include in each model, which gives us a total of 2^4 different models (different in the sense that they include different sets of predictors).</w:t>
      </w:r>
    </w:p>
    <w:p w14:paraId="274339EC" w14:textId="77777777" w:rsidR="007C4E46" w:rsidRDefault="007C4E46" w:rsidP="00580E67">
      <w:pPr>
        <w:tabs>
          <w:tab w:val="left" w:pos="2167"/>
        </w:tabs>
      </w:pPr>
    </w:p>
    <w:p w14:paraId="1AB9EE1C" w14:textId="69F06982" w:rsidR="007C4E46" w:rsidRDefault="007C4E46" w:rsidP="00580E67">
      <w:pPr>
        <w:tabs>
          <w:tab w:val="left" w:pos="2167"/>
        </w:tabs>
      </w:pPr>
      <w:r>
        <w:t>4</w:t>
      </w:r>
    </w:p>
    <w:p w14:paraId="73D3D6ED" w14:textId="20E930EB" w:rsidR="003C59EF" w:rsidRDefault="003C59EF" w:rsidP="00580E67">
      <w:pPr>
        <w:tabs>
          <w:tab w:val="left" w:pos="2167"/>
        </w:tabs>
      </w:pPr>
      <w:r>
        <w:t>a)</w:t>
      </w:r>
    </w:p>
    <w:p w14:paraId="46F295FB" w14:textId="746A8E7C" w:rsidR="007C4E46" w:rsidRDefault="007C4E46" w:rsidP="00580E67">
      <w:pPr>
        <w:tabs>
          <w:tab w:val="left" w:pos="2167"/>
        </w:tabs>
      </w:pPr>
      <w:r>
        <w:t>There are 5 parameters:</w:t>
      </w:r>
    </w:p>
    <w:p w14:paraId="6370AB5A" w14:textId="51923E47" w:rsidR="007C4E46" w:rsidRDefault="007C4E46" w:rsidP="00580E67">
      <w:pPr>
        <w:tabs>
          <w:tab w:val="left" w:pos="2167"/>
        </w:tabs>
      </w:pPr>
      <w:r>
        <w:t>Y = B0 + B1x1 + B2x2+ B3x3 + B4x4</w:t>
      </w:r>
    </w:p>
    <w:p w14:paraId="726C02BB" w14:textId="3FFD4F31" w:rsidR="007C4E46" w:rsidRDefault="007C4E46" w:rsidP="00580E67">
      <w:pPr>
        <w:tabs>
          <w:tab w:val="left" w:pos="2167"/>
        </w:tabs>
      </w:pPr>
      <w:r>
        <w:t xml:space="preserve">All 5 Betas </w:t>
      </w:r>
      <w:r w:rsidR="003C59EF">
        <w:t xml:space="preserve">(B0,B1,B2,B3,B4) </w:t>
      </w:r>
      <w:r>
        <w:t>must be estimated</w:t>
      </w:r>
    </w:p>
    <w:p w14:paraId="2D0673B9" w14:textId="77777777" w:rsidR="003C59EF" w:rsidRDefault="003C59EF" w:rsidP="00580E67">
      <w:pPr>
        <w:tabs>
          <w:tab w:val="left" w:pos="2167"/>
        </w:tabs>
      </w:pPr>
    </w:p>
    <w:p w14:paraId="6B925D91" w14:textId="02198D3C" w:rsidR="003C59EF" w:rsidRDefault="003C59EF" w:rsidP="00580E67">
      <w:pPr>
        <w:tabs>
          <w:tab w:val="left" w:pos="2167"/>
        </w:tabs>
      </w:pPr>
      <w:r>
        <w:t>b)</w:t>
      </w:r>
    </w:p>
    <w:p w14:paraId="691C69F3" w14:textId="52B5297A" w:rsidR="003C59EF" w:rsidRDefault="003C59EF" w:rsidP="00580E67">
      <w:pPr>
        <w:tabs>
          <w:tab w:val="left" w:pos="2167"/>
        </w:tabs>
      </w:pPr>
      <w:r>
        <w:t>To count the interaction terms, we would calculate 4 choose 2 i.e how many unique sets of 2 can we choose from a set of 4.</w:t>
      </w:r>
      <w:r w:rsidR="00577C33">
        <w:t xml:space="preserve"> That is 6 terms. Thus, multiple linear regression that also includes the pairwise interaction terms would have 11 terms total (5 from standard regression, 6 from pairwise interaction terms).</w:t>
      </w:r>
    </w:p>
    <w:p w14:paraId="4BFA0C42" w14:textId="77777777" w:rsidR="00577C33" w:rsidRDefault="00577C33" w:rsidP="00580E67">
      <w:pPr>
        <w:tabs>
          <w:tab w:val="left" w:pos="2167"/>
        </w:tabs>
      </w:pPr>
    </w:p>
    <w:p w14:paraId="0B04FD92" w14:textId="2684F6F1" w:rsidR="00577C33" w:rsidRDefault="007F3472" w:rsidP="00580E67">
      <w:pPr>
        <w:tabs>
          <w:tab w:val="left" w:pos="2167"/>
        </w:tabs>
      </w:pPr>
      <w:r>
        <w:t>c)</w:t>
      </w:r>
    </w:p>
    <w:p w14:paraId="27814D73" w14:textId="30425B62" w:rsidR="007F3472" w:rsidRDefault="007F3472" w:rsidP="00580E67">
      <w:pPr>
        <w:tabs>
          <w:tab w:val="left" w:pos="2167"/>
        </w:tabs>
      </w:pPr>
      <w:r>
        <w:t>if we were to include pairwise, three-way</w:t>
      </w:r>
      <w:r w:rsidR="00A84A16">
        <w:t>, 4 way,</w:t>
      </w:r>
      <w:r>
        <w:t xml:space="preserve"> all the way up to K-way interactions, we would have </w:t>
      </w:r>
      <w:r w:rsidR="00C61D83">
        <w:t>to include</w:t>
      </w:r>
    </w:p>
    <w:p w14:paraId="6C6FEEEA" w14:textId="4233C2DF" w:rsidR="007F3472" w:rsidRDefault="007F3472" w:rsidP="00580E67">
      <w:pPr>
        <w:tabs>
          <w:tab w:val="left" w:pos="2167"/>
        </w:tabs>
      </w:pPr>
      <w:r>
        <w:rPr>
          <w:noProof/>
        </w:rPr>
        <w:drawing>
          <wp:inline distT="0" distB="0" distL="0" distR="0" wp14:anchorId="13A2ADA0" wp14:editId="62CBDEEB">
            <wp:extent cx="1299210" cy="8801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9210" cy="880110"/>
                    </a:xfrm>
                    <a:prstGeom prst="rect">
                      <a:avLst/>
                    </a:prstGeom>
                    <a:noFill/>
                    <a:ln>
                      <a:noFill/>
                    </a:ln>
                  </pic:spPr>
                </pic:pic>
              </a:graphicData>
            </a:graphic>
          </wp:inline>
        </w:drawing>
      </w:r>
    </w:p>
    <w:p w14:paraId="56C7BC27" w14:textId="17FAFC68" w:rsidR="007F3472" w:rsidRDefault="00A84A16" w:rsidP="00580E67">
      <w:pPr>
        <w:tabs>
          <w:tab w:val="left" w:pos="2167"/>
        </w:tabs>
      </w:pPr>
      <w:r>
        <w:t>extra</w:t>
      </w:r>
      <w:r w:rsidR="007F3472">
        <w:t xml:space="preserve"> terms</w:t>
      </w:r>
      <w:r>
        <w:t xml:space="preserve"> (not including</w:t>
      </w:r>
      <w:r w:rsidR="00D24839">
        <w:t xml:space="preserve"> the original terms from </w:t>
      </w:r>
      <w:r>
        <w:t>standard multiple linear regression)</w:t>
      </w:r>
      <w:r w:rsidR="007F3472">
        <w:t>.</w:t>
      </w:r>
      <w:r w:rsidR="00C25E7E">
        <w:t xml:space="preserve"> </w:t>
      </w:r>
    </w:p>
    <w:p w14:paraId="12B1E0CD" w14:textId="77777777" w:rsidR="00F5150A" w:rsidRDefault="00F5150A" w:rsidP="00580E67">
      <w:pPr>
        <w:tabs>
          <w:tab w:val="left" w:pos="2167"/>
        </w:tabs>
      </w:pPr>
    </w:p>
    <w:p w14:paraId="4D09C2BB" w14:textId="6A3EF358" w:rsidR="00F5150A" w:rsidRDefault="00F5150A" w:rsidP="00580E67">
      <w:pPr>
        <w:tabs>
          <w:tab w:val="left" w:pos="2167"/>
        </w:tabs>
      </w:pPr>
      <w:r>
        <w:t>The problem with including all of these terms is that computationally impractical to  estimate all of the terms in this fashion, because the number of terms that we need to calculate grows very quickly if the number of predictors is large.</w:t>
      </w:r>
    </w:p>
    <w:p w14:paraId="06FB1AC7" w14:textId="083BDC90" w:rsidR="005D4C6B" w:rsidRDefault="005D4C6B">
      <w:r>
        <w:br w:type="page"/>
      </w:r>
    </w:p>
    <w:p w14:paraId="7B893BF4" w14:textId="77777777" w:rsidR="00F5150A" w:rsidRDefault="00F5150A" w:rsidP="00580E67">
      <w:pPr>
        <w:tabs>
          <w:tab w:val="left" w:pos="2167"/>
        </w:tabs>
      </w:pPr>
    </w:p>
    <w:p w14:paraId="08F22001" w14:textId="10C59D9A" w:rsidR="00F5150A" w:rsidRDefault="005D4C6B" w:rsidP="00580E67">
      <w:pPr>
        <w:tabs>
          <w:tab w:val="left" w:pos="2167"/>
        </w:tabs>
      </w:pPr>
      <w:r>
        <w:t>6</w:t>
      </w:r>
      <w:r w:rsidR="00F5150A">
        <w:t>)</w:t>
      </w:r>
    </w:p>
    <w:p w14:paraId="4BC27E7C" w14:textId="23B8A140" w:rsidR="00F5150A" w:rsidRDefault="00DC062E" w:rsidP="00580E67">
      <w:pPr>
        <w:tabs>
          <w:tab w:val="left" w:pos="2167"/>
        </w:tabs>
      </w:pPr>
      <w:r>
        <w:t xml:space="preserve">Let </w:t>
      </w:r>
      <w:r w:rsidR="00B14C96">
        <w:t>'</w:t>
      </w:r>
      <w:r>
        <w:t>p</w:t>
      </w:r>
      <w:r w:rsidR="00B14C96">
        <w:t>'</w:t>
      </w:r>
      <w:r>
        <w:t xml:space="preserve"> be the probability that a customer will not default on his loan and so (1-p) is the probability that the customer will default on his loan. Let b be the benefit to the bank (presumably in positie dollars), while c is the cost to the bank (c is presumably a negative value in dollars). As long as the following condition holds</w:t>
      </w:r>
    </w:p>
    <w:p w14:paraId="7BD2E47B" w14:textId="7BE17F45" w:rsidR="00DC062E" w:rsidRDefault="00DC062E" w:rsidP="00580E67">
      <w:pPr>
        <w:tabs>
          <w:tab w:val="left" w:pos="2167"/>
        </w:tabs>
      </w:pPr>
      <w:r>
        <w:t>pb + (1-p)c &gt;0</w:t>
      </w:r>
    </w:p>
    <w:p w14:paraId="6886BE01" w14:textId="4B645E11" w:rsidR="00B14C96" w:rsidRDefault="00B14C96" w:rsidP="00B14C96">
      <w:pPr>
        <w:pStyle w:val="ListParagraph"/>
        <w:numPr>
          <w:ilvl w:val="0"/>
          <w:numId w:val="1"/>
        </w:numPr>
        <w:tabs>
          <w:tab w:val="left" w:pos="2167"/>
        </w:tabs>
      </w:pPr>
      <w:r>
        <w:t>p &gt; c/(c-b)</w:t>
      </w:r>
    </w:p>
    <w:p w14:paraId="41B6798D" w14:textId="77777777" w:rsidR="00B14C96" w:rsidRDefault="00B14C96" w:rsidP="00B14C96">
      <w:pPr>
        <w:pStyle w:val="ListParagraph"/>
        <w:tabs>
          <w:tab w:val="left" w:pos="2167"/>
        </w:tabs>
      </w:pPr>
    </w:p>
    <w:p w14:paraId="26FAC217" w14:textId="4861BCD5" w:rsidR="00DC062E" w:rsidRDefault="00DC062E" w:rsidP="00580E67">
      <w:pPr>
        <w:tabs>
          <w:tab w:val="left" w:pos="2167"/>
        </w:tabs>
      </w:pPr>
      <w:r>
        <w:t xml:space="preserve"> then the bank should</w:t>
      </w:r>
      <w:r w:rsidR="00B14C96">
        <w:t xml:space="preserve"> accept the grant the loan (because the expected payoff is greater than 0 (which is greater than the payoff than turning down a loan application)). Which is to say, that the threshold to surpass is c/(c-b)</w:t>
      </w:r>
      <w:r w:rsidR="000C32A7">
        <w:t>.</w:t>
      </w:r>
    </w:p>
    <w:p w14:paraId="7CD9BE2D" w14:textId="77777777" w:rsidR="000C32A7" w:rsidRDefault="000C32A7" w:rsidP="00580E67">
      <w:pPr>
        <w:tabs>
          <w:tab w:val="left" w:pos="2167"/>
        </w:tabs>
      </w:pPr>
    </w:p>
    <w:p w14:paraId="68961437" w14:textId="0D32DD7C" w:rsidR="000C32A7" w:rsidRDefault="00483466" w:rsidP="00580E67">
      <w:pPr>
        <w:tabs>
          <w:tab w:val="left" w:pos="2167"/>
        </w:tabs>
      </w:pPr>
      <w:r>
        <w:t>7)</w:t>
      </w:r>
    </w:p>
    <w:p w14:paraId="79B0C2EC" w14:textId="77777777" w:rsidR="00483466" w:rsidRDefault="00483466" w:rsidP="00580E67">
      <w:pPr>
        <w:tabs>
          <w:tab w:val="left" w:pos="2167"/>
        </w:tabs>
      </w:pPr>
    </w:p>
    <w:p w14:paraId="73679A5D" w14:textId="1C95375C" w:rsidR="00483466" w:rsidRDefault="00E82029" w:rsidP="00580E67">
      <w:pPr>
        <w:tabs>
          <w:tab w:val="left" w:pos="2167"/>
        </w:tabs>
      </w:pPr>
      <w:r>
        <w:t>Value of Z1 :</w:t>
      </w:r>
      <w:r w:rsidR="00483466">
        <w:t xml:space="preserve"> </w:t>
      </w:r>
      <w:r>
        <w:t xml:space="preserve">v = </w:t>
      </w:r>
      <w:r w:rsidR="00483466">
        <w:t>-0.2</w:t>
      </w:r>
      <w:r>
        <w:t>+0.12(5)+0.35(10) = 3.9</w:t>
      </w:r>
    </w:p>
    <w:p w14:paraId="0A1B54A3" w14:textId="0294464D" w:rsidR="00E82029" w:rsidRDefault="00E82029" w:rsidP="00580E67">
      <w:pPr>
        <w:tabs>
          <w:tab w:val="left" w:pos="2167"/>
        </w:tabs>
      </w:pPr>
      <w:r>
        <w:rPr>
          <w:rFonts w:ascii="Cambria" w:hAnsi="Cambria"/>
        </w:rPr>
        <w:t>σ(v) = 0.98</w:t>
      </w:r>
    </w:p>
    <w:p w14:paraId="558AB639" w14:textId="77777777" w:rsidR="00E82029" w:rsidRDefault="00E82029" w:rsidP="00580E67">
      <w:pPr>
        <w:tabs>
          <w:tab w:val="left" w:pos="2167"/>
        </w:tabs>
      </w:pPr>
    </w:p>
    <w:p w14:paraId="6E048C2E" w14:textId="23799379" w:rsidR="00483466" w:rsidRDefault="00483466" w:rsidP="00580E67">
      <w:pPr>
        <w:tabs>
          <w:tab w:val="left" w:pos="2167"/>
        </w:tabs>
      </w:pPr>
      <w:r>
        <w:t>Value of Z2</w:t>
      </w:r>
      <w:r w:rsidR="00E82029">
        <w:t xml:space="preserve"> : v = -0.1+0.6(5)-0.5(10) =  -2.1</w:t>
      </w:r>
    </w:p>
    <w:p w14:paraId="3E6FDA37" w14:textId="4C2EA52E" w:rsidR="00E82029" w:rsidRDefault="00E82029" w:rsidP="00E82029">
      <w:pPr>
        <w:tabs>
          <w:tab w:val="left" w:pos="2167"/>
        </w:tabs>
        <w:rPr>
          <w:rFonts w:ascii="Cambria" w:hAnsi="Cambria"/>
        </w:rPr>
      </w:pPr>
      <w:r>
        <w:rPr>
          <w:rFonts w:ascii="Cambria" w:hAnsi="Cambria"/>
        </w:rPr>
        <w:t>σ(v) = 0.109</w:t>
      </w:r>
    </w:p>
    <w:p w14:paraId="3483B70B" w14:textId="77777777" w:rsidR="00E82029" w:rsidRDefault="00E82029" w:rsidP="00E82029">
      <w:pPr>
        <w:tabs>
          <w:tab w:val="left" w:pos="2167"/>
        </w:tabs>
        <w:rPr>
          <w:rFonts w:ascii="Cambria" w:hAnsi="Cambria"/>
        </w:rPr>
      </w:pPr>
    </w:p>
    <w:p w14:paraId="3C11F8F6" w14:textId="16F92930" w:rsidR="00E82029" w:rsidRDefault="008854EB" w:rsidP="00E82029">
      <w:pPr>
        <w:tabs>
          <w:tab w:val="left" w:pos="2167"/>
        </w:tabs>
        <w:rPr>
          <w:rFonts w:ascii="Cambria" w:hAnsi="Cambria"/>
        </w:rPr>
      </w:pPr>
      <w:r>
        <w:rPr>
          <w:rFonts w:ascii="Cambria" w:hAnsi="Cambria"/>
        </w:rPr>
        <w:t>Value of Y</w:t>
      </w:r>
    </w:p>
    <w:p w14:paraId="026C7CB7" w14:textId="1E636C82" w:rsidR="008854EB" w:rsidRDefault="008854EB" w:rsidP="00E82029">
      <w:pPr>
        <w:tabs>
          <w:tab w:val="left" w:pos="2167"/>
        </w:tabs>
        <w:rPr>
          <w:rFonts w:ascii="Cambria" w:hAnsi="Cambria"/>
        </w:rPr>
      </w:pPr>
      <w:r>
        <w:rPr>
          <w:rFonts w:ascii="Cambria" w:hAnsi="Cambria"/>
        </w:rPr>
        <w:t xml:space="preserve"> 1.2 + 3(0.98) + 4(0.109) = 4.576</w:t>
      </w:r>
      <w:r>
        <w:rPr>
          <w:rFonts w:ascii="Cambria" w:hAnsi="Cambria"/>
        </w:rPr>
        <w:tab/>
      </w:r>
    </w:p>
    <w:p w14:paraId="26E000DC" w14:textId="50E02D11" w:rsidR="008854EB" w:rsidRDefault="00FA7100" w:rsidP="008854EB">
      <w:pPr>
        <w:tabs>
          <w:tab w:val="left" w:pos="2167"/>
        </w:tabs>
        <w:rPr>
          <w:rFonts w:ascii="Cambria" w:hAnsi="Cambria"/>
        </w:rPr>
      </w:pPr>
      <w:r>
        <w:rPr>
          <w:rFonts w:ascii="Cambria" w:hAnsi="Cambria"/>
        </w:rPr>
        <w:t>σ(Y) = 4.576</w:t>
      </w:r>
    </w:p>
    <w:p w14:paraId="0E70CC70" w14:textId="77777777" w:rsidR="008C2D86" w:rsidRDefault="008C2D86" w:rsidP="008854EB">
      <w:pPr>
        <w:tabs>
          <w:tab w:val="left" w:pos="2167"/>
        </w:tabs>
        <w:rPr>
          <w:rFonts w:ascii="Cambria" w:hAnsi="Cambria"/>
        </w:rPr>
      </w:pPr>
    </w:p>
    <w:p w14:paraId="185FA08F" w14:textId="7B3492DE" w:rsidR="008C2D86" w:rsidRDefault="00FA7100" w:rsidP="008854EB">
      <w:pPr>
        <w:tabs>
          <w:tab w:val="left" w:pos="2167"/>
        </w:tabs>
        <w:rPr>
          <w:rFonts w:ascii="Cambria" w:hAnsi="Cambria"/>
        </w:rPr>
      </w:pPr>
      <w:r>
        <w:rPr>
          <w:rFonts w:ascii="Cambria" w:hAnsi="Cambria"/>
        </w:rPr>
        <w:t>therefore the value of Y = 4.576</w:t>
      </w:r>
    </w:p>
    <w:p w14:paraId="3F82BB25" w14:textId="77777777" w:rsidR="00483466" w:rsidRDefault="00483466" w:rsidP="00580E67">
      <w:pPr>
        <w:tabs>
          <w:tab w:val="left" w:pos="2167"/>
        </w:tabs>
      </w:pPr>
    </w:p>
    <w:sectPr w:rsidR="00483466"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92A48"/>
    <w:multiLevelType w:val="hybridMultilevel"/>
    <w:tmpl w:val="2C3AF5BC"/>
    <w:lvl w:ilvl="0" w:tplc="9C108DCC">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D9"/>
    <w:rsid w:val="000154F6"/>
    <w:rsid w:val="000C32A7"/>
    <w:rsid w:val="0011795F"/>
    <w:rsid w:val="001C260B"/>
    <w:rsid w:val="00300BD0"/>
    <w:rsid w:val="003532D9"/>
    <w:rsid w:val="00390387"/>
    <w:rsid w:val="003A1C88"/>
    <w:rsid w:val="003C59EF"/>
    <w:rsid w:val="00483466"/>
    <w:rsid w:val="004B02AD"/>
    <w:rsid w:val="0053269F"/>
    <w:rsid w:val="0057019B"/>
    <w:rsid w:val="00577C33"/>
    <w:rsid w:val="00580E67"/>
    <w:rsid w:val="005B2317"/>
    <w:rsid w:val="005D4C6B"/>
    <w:rsid w:val="007C4E46"/>
    <w:rsid w:val="007F3472"/>
    <w:rsid w:val="00873128"/>
    <w:rsid w:val="008854EB"/>
    <w:rsid w:val="008B55DD"/>
    <w:rsid w:val="008C2D86"/>
    <w:rsid w:val="008C40B5"/>
    <w:rsid w:val="00916A26"/>
    <w:rsid w:val="00961471"/>
    <w:rsid w:val="009C7C1F"/>
    <w:rsid w:val="00A6591E"/>
    <w:rsid w:val="00A84A16"/>
    <w:rsid w:val="00B14C96"/>
    <w:rsid w:val="00C2118C"/>
    <w:rsid w:val="00C25E7E"/>
    <w:rsid w:val="00C61D83"/>
    <w:rsid w:val="00D1483B"/>
    <w:rsid w:val="00D24839"/>
    <w:rsid w:val="00D50A45"/>
    <w:rsid w:val="00D920AE"/>
    <w:rsid w:val="00DC062E"/>
    <w:rsid w:val="00DD4584"/>
    <w:rsid w:val="00E82029"/>
    <w:rsid w:val="00F4747D"/>
    <w:rsid w:val="00F5150A"/>
    <w:rsid w:val="00FA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81E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5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5DD"/>
    <w:rPr>
      <w:rFonts w:ascii="Lucida Grande" w:hAnsi="Lucida Grande" w:cs="Lucida Grande"/>
      <w:sz w:val="18"/>
      <w:szCs w:val="18"/>
    </w:rPr>
  </w:style>
  <w:style w:type="character" w:customStyle="1" w:styleId="apple-converted-space">
    <w:name w:val="apple-converted-space"/>
    <w:basedOn w:val="DefaultParagraphFont"/>
    <w:rsid w:val="00D50A45"/>
  </w:style>
  <w:style w:type="paragraph" w:styleId="ListParagraph">
    <w:name w:val="List Paragraph"/>
    <w:basedOn w:val="Normal"/>
    <w:uiPriority w:val="34"/>
    <w:qFormat/>
    <w:rsid w:val="00B14C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5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5DD"/>
    <w:rPr>
      <w:rFonts w:ascii="Lucida Grande" w:hAnsi="Lucida Grande" w:cs="Lucida Grande"/>
      <w:sz w:val="18"/>
      <w:szCs w:val="18"/>
    </w:rPr>
  </w:style>
  <w:style w:type="character" w:customStyle="1" w:styleId="apple-converted-space">
    <w:name w:val="apple-converted-space"/>
    <w:basedOn w:val="DefaultParagraphFont"/>
    <w:rsid w:val="00D50A45"/>
  </w:style>
  <w:style w:type="paragraph" w:styleId="ListParagraph">
    <w:name w:val="List Paragraph"/>
    <w:basedOn w:val="Normal"/>
    <w:uiPriority w:val="34"/>
    <w:qFormat/>
    <w:rsid w:val="00B1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03506">
      <w:bodyDiv w:val="1"/>
      <w:marLeft w:val="0"/>
      <w:marRight w:val="0"/>
      <w:marTop w:val="0"/>
      <w:marBottom w:val="0"/>
      <w:divBdr>
        <w:top w:val="none" w:sz="0" w:space="0" w:color="auto"/>
        <w:left w:val="none" w:sz="0" w:space="0" w:color="auto"/>
        <w:bottom w:val="none" w:sz="0" w:space="0" w:color="auto"/>
        <w:right w:val="none" w:sz="0" w:space="0" w:color="auto"/>
      </w:divBdr>
    </w:div>
    <w:div w:id="875582894">
      <w:bodyDiv w:val="1"/>
      <w:marLeft w:val="0"/>
      <w:marRight w:val="0"/>
      <w:marTop w:val="0"/>
      <w:marBottom w:val="0"/>
      <w:divBdr>
        <w:top w:val="none" w:sz="0" w:space="0" w:color="auto"/>
        <w:left w:val="none" w:sz="0" w:space="0" w:color="auto"/>
        <w:bottom w:val="none" w:sz="0" w:space="0" w:color="auto"/>
        <w:right w:val="none" w:sz="0" w:space="0" w:color="auto"/>
      </w:divBdr>
    </w:div>
    <w:div w:id="1884515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915</Words>
  <Characters>5216</Characters>
  <Application>Microsoft Macintosh Word</Application>
  <DocSecurity>0</DocSecurity>
  <Lines>43</Lines>
  <Paragraphs>12</Paragraphs>
  <ScaleCrop>false</ScaleCrop>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22</cp:revision>
  <dcterms:created xsi:type="dcterms:W3CDTF">2014-02-23T20:30:00Z</dcterms:created>
  <dcterms:modified xsi:type="dcterms:W3CDTF">2014-02-26T04:00:00Z</dcterms:modified>
</cp:coreProperties>
</file>