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8CF0" w14:textId="5E6BE306" w:rsidR="00C33E41" w:rsidRPr="00654249" w:rsidRDefault="00E00DB4" w:rsidP="00E00DB4">
      <w:pPr>
        <w:rPr>
          <w:b/>
          <w:bCs/>
        </w:rPr>
      </w:pPr>
      <w:r w:rsidRPr="00654249">
        <w:rPr>
          <w:b/>
          <w:bCs/>
        </w:rPr>
        <w:t>Emily’s pipeline guide doc</w:t>
      </w:r>
    </w:p>
    <w:p w14:paraId="313A9F16" w14:textId="77777777" w:rsidR="00143C76" w:rsidRDefault="00143C76" w:rsidP="00E00DB4"/>
    <w:p w14:paraId="471CBB0C" w14:textId="3C722C8C" w:rsidR="00E00DB4" w:rsidRDefault="00E00DB4" w:rsidP="00E00DB4">
      <w:pPr>
        <w:pBdr>
          <w:bottom w:val="single" w:sz="6" w:space="1" w:color="auto"/>
        </w:pBdr>
      </w:pPr>
      <w:r>
        <w:t xml:space="preserve">Module 1: Downloading sequences from </w:t>
      </w:r>
      <w:r w:rsidR="00654249">
        <w:t>GenBank</w:t>
      </w:r>
    </w:p>
    <w:p w14:paraId="077B2CAF" w14:textId="77777777" w:rsidR="00E00DB4" w:rsidRDefault="00E00DB4" w:rsidP="00E00DB4"/>
    <w:p w14:paraId="60D7BD4F" w14:textId="52C83F27" w:rsidR="00E00DB4" w:rsidRDefault="00E00DB4" w:rsidP="00E00DB4">
      <w:r w:rsidRPr="00654249">
        <w:rPr>
          <w:b/>
          <w:bCs/>
        </w:rPr>
        <w:t>1a.</w:t>
      </w:r>
      <w:r>
        <w:t xml:space="preserve"> </w:t>
      </w:r>
      <w:r w:rsidR="00143C76">
        <w:t xml:space="preserve">  </w:t>
      </w:r>
      <w:r w:rsidRPr="00143C76">
        <w:rPr>
          <w:b/>
          <w:bCs/>
          <w:highlight w:val="cyan"/>
        </w:rPr>
        <w:t>1_Download_seqs.R</w:t>
      </w:r>
    </w:p>
    <w:p w14:paraId="21C62B9C" w14:textId="77777777" w:rsidR="00C45177" w:rsidRDefault="00C45177" w:rsidP="00E00DB4"/>
    <w:p w14:paraId="39710AFF" w14:textId="41AE7E1B" w:rsidR="00C45177" w:rsidRDefault="00C45177" w:rsidP="00143C76">
      <w:pPr>
        <w:ind w:firstLine="720"/>
      </w:pPr>
      <w:r>
        <w:t xml:space="preserve">Inputs: </w:t>
      </w:r>
    </w:p>
    <w:p w14:paraId="579324E4" w14:textId="25662D09" w:rsidR="00C45177" w:rsidRDefault="00C45177" w:rsidP="00C45177">
      <w:pPr>
        <w:pStyle w:val="ListParagraph"/>
        <w:numPr>
          <w:ilvl w:val="0"/>
          <w:numId w:val="5"/>
        </w:numPr>
      </w:pPr>
      <w:r>
        <w:t>Taxa list, inc. outgroup taxa. Genus works better than species names. CSV format list.</w:t>
      </w:r>
    </w:p>
    <w:p w14:paraId="67EADA9D" w14:textId="1A1D8A5C" w:rsidR="00C45177" w:rsidRDefault="00C45177" w:rsidP="00C45177">
      <w:pPr>
        <w:pStyle w:val="ListParagraph"/>
        <w:numPr>
          <w:ilvl w:val="0"/>
          <w:numId w:val="5"/>
        </w:numPr>
      </w:pPr>
      <w:r>
        <w:t xml:space="preserve">API key to increase rate of requests allowed. More info: </w:t>
      </w:r>
      <w:hyperlink r:id="rId5" w:history="1">
        <w:r w:rsidRPr="00E6650A">
          <w:rPr>
            <w:rStyle w:val="Hyperlink"/>
          </w:rPr>
          <w:t>https://ncbiinsights.ncbi.nlm.nih.gov/2017/11/02/new-api-keys-for-the-e-utilities/</w:t>
        </w:r>
      </w:hyperlink>
    </w:p>
    <w:p w14:paraId="0AD82DB0" w14:textId="77777777" w:rsidR="00C45177" w:rsidRDefault="00C45177" w:rsidP="00C45177"/>
    <w:p w14:paraId="53C625FC" w14:textId="68A12C37" w:rsidR="00C45177" w:rsidRDefault="00C45177" w:rsidP="00143C76">
      <w:pPr>
        <w:ind w:firstLine="720"/>
      </w:pPr>
      <w:r>
        <w:t>Outputs:</w:t>
      </w:r>
    </w:p>
    <w:p w14:paraId="0E0D3105" w14:textId="04DE0309" w:rsidR="00C45177" w:rsidRDefault="00C45177" w:rsidP="00C45177">
      <w:pPr>
        <w:pStyle w:val="ListParagraph"/>
        <w:numPr>
          <w:ilvl w:val="0"/>
          <w:numId w:val="6"/>
        </w:numPr>
      </w:pPr>
      <w:r>
        <w:t xml:space="preserve">FASTA files of DNA sequences, organised by search-term </w:t>
      </w:r>
      <w:proofErr w:type="gramStart"/>
      <w:r>
        <w:t>e.g.</w:t>
      </w:r>
      <w:proofErr w:type="gramEnd"/>
      <w:r>
        <w:t xml:space="preserve"> genus. </w:t>
      </w:r>
    </w:p>
    <w:p w14:paraId="12ADAE65" w14:textId="77777777" w:rsidR="00E00DB4" w:rsidRDefault="00E00DB4" w:rsidP="00E00DB4"/>
    <w:p w14:paraId="4C0F7C0F" w14:textId="0D28A91A" w:rsidR="00E00DB4" w:rsidRPr="00143C76" w:rsidRDefault="00E00DB4" w:rsidP="00E00DB4">
      <w:pPr>
        <w:rPr>
          <w:b/>
          <w:bCs/>
        </w:rPr>
      </w:pPr>
      <w:r w:rsidRPr="00143C76">
        <w:rPr>
          <w:b/>
          <w:bCs/>
        </w:rPr>
        <w:t xml:space="preserve">1b. </w:t>
      </w:r>
      <w:r w:rsidR="00143C76">
        <w:rPr>
          <w:b/>
          <w:bCs/>
        </w:rPr>
        <w:t xml:space="preserve">  </w:t>
      </w:r>
      <w:r w:rsidRPr="00143C76">
        <w:rPr>
          <w:b/>
          <w:bCs/>
          <w:highlight w:val="cyan"/>
        </w:rPr>
        <w:t>1_Download_seqs_10_repeats.R</w:t>
      </w:r>
    </w:p>
    <w:p w14:paraId="533A39F7" w14:textId="77777777" w:rsidR="00654249" w:rsidRDefault="00654249" w:rsidP="00E00DB4"/>
    <w:p w14:paraId="2C88F9BB" w14:textId="77777777" w:rsidR="00654249" w:rsidRDefault="00654249" w:rsidP="00143C76">
      <w:pPr>
        <w:ind w:left="720"/>
      </w:pPr>
      <w:r>
        <w:t xml:space="preserve">This script is essentially the same as the one above (1a), except that it repeats the </w:t>
      </w:r>
      <w:proofErr w:type="spellStart"/>
      <w:r>
        <w:t>entrez_link</w:t>
      </w:r>
      <w:proofErr w:type="spellEnd"/>
      <w:r>
        <w:t xml:space="preserve"> step (linking between taxonomy &amp; nucleotide databases) 10 times. </w:t>
      </w:r>
    </w:p>
    <w:p w14:paraId="63E9365D" w14:textId="77777777" w:rsidR="00654249" w:rsidRDefault="00654249" w:rsidP="00E00DB4"/>
    <w:p w14:paraId="5A1833A9" w14:textId="7E994232" w:rsidR="00654249" w:rsidRDefault="00654249" w:rsidP="00143C76">
      <w:pPr>
        <w:ind w:left="720"/>
      </w:pPr>
      <w:r w:rsidRPr="00654249">
        <w:t>During my MSc project, there was a problem with</w:t>
      </w:r>
      <w:r>
        <w:t xml:space="preserve"> this</w:t>
      </w:r>
      <w:r w:rsidRPr="00654249">
        <w:t xml:space="preserve"> </w:t>
      </w:r>
      <w:proofErr w:type="spellStart"/>
      <w:r w:rsidRPr="00654249">
        <w:t>entrez_link</w:t>
      </w:r>
      <w:proofErr w:type="spellEnd"/>
      <w:r w:rsidRPr="00654249">
        <w:t xml:space="preserve"> </w:t>
      </w:r>
      <w:r>
        <w:t xml:space="preserve">function - </w:t>
      </w:r>
      <w:r w:rsidRPr="00654249">
        <w:t xml:space="preserve">you would get different results each time you used </w:t>
      </w:r>
      <w:r>
        <w:t xml:space="preserve">it </w:t>
      </w:r>
      <w:r w:rsidRPr="00654249">
        <w:t xml:space="preserve">(see: </w:t>
      </w:r>
      <w:hyperlink r:id="rId6" w:history="1">
        <w:r w:rsidR="00C90212" w:rsidRPr="00E6650A">
          <w:rPr>
            <w:rStyle w:val="Hyperlink"/>
          </w:rPr>
          <w:t>https://github.com/ropensci/rentrez/issues/188</w:t>
        </w:r>
      </w:hyperlink>
      <w:r w:rsidR="00C90212">
        <w:t>)</w:t>
      </w:r>
      <w:r w:rsidRPr="00654249">
        <w:t xml:space="preserve">. We got around this by running it 10 times and compiling the results together, and this would catch pretty much everything (except for maybe a few of the big genera with loads of species, it would catch ~98%). Not ideal but if it is a recurring issue this is a good workaround. </w:t>
      </w:r>
    </w:p>
    <w:p w14:paraId="005A419F" w14:textId="77777777" w:rsidR="00654249" w:rsidRDefault="00654249" w:rsidP="00E00DB4"/>
    <w:p w14:paraId="5A08CAA0" w14:textId="6702509E" w:rsidR="00E00DB4" w:rsidRDefault="00654249" w:rsidP="00143C76">
      <w:pPr>
        <w:ind w:left="720"/>
      </w:pPr>
      <w:r>
        <w:t xml:space="preserve">Unfortunately, it looks like I’m still having this issue and the 10 repeats may still be needed </w:t>
      </w:r>
      <w:r w:rsidRPr="00C90212">
        <w:rPr>
          <w:highlight w:val="green"/>
        </w:rPr>
        <w:t xml:space="preserve">– </w:t>
      </w:r>
      <w:r w:rsidR="00C90212" w:rsidRPr="00C90212">
        <w:rPr>
          <w:highlight w:val="green"/>
        </w:rPr>
        <w:t xml:space="preserve">but </w:t>
      </w:r>
      <w:r w:rsidRPr="00C90212">
        <w:rPr>
          <w:highlight w:val="green"/>
        </w:rPr>
        <w:t xml:space="preserve">check </w:t>
      </w:r>
      <w:r w:rsidRPr="00654249">
        <w:rPr>
          <w:highlight w:val="green"/>
        </w:rPr>
        <w:t>this</w:t>
      </w:r>
      <w:r>
        <w:t xml:space="preserve">. </w:t>
      </w:r>
    </w:p>
    <w:p w14:paraId="460F95A9" w14:textId="77777777" w:rsidR="001B34EA" w:rsidRDefault="001B34EA" w:rsidP="001B34EA"/>
    <w:p w14:paraId="50216E01" w14:textId="7E5EE4BE" w:rsidR="001B34EA" w:rsidRDefault="001B34EA" w:rsidP="001B34EA">
      <w:r w:rsidRPr="001B34EA">
        <w:rPr>
          <w:highlight w:val="green"/>
        </w:rPr>
        <w:t xml:space="preserve">It </w:t>
      </w:r>
      <w:r w:rsidR="006045EF">
        <w:rPr>
          <w:highlight w:val="green"/>
        </w:rPr>
        <w:t>may be worthwhile</w:t>
      </w:r>
      <w:r w:rsidRPr="001B34EA">
        <w:rPr>
          <w:highlight w:val="green"/>
        </w:rPr>
        <w:t xml:space="preserve"> merg</w:t>
      </w:r>
      <w:r w:rsidR="006045EF">
        <w:rPr>
          <w:highlight w:val="green"/>
        </w:rPr>
        <w:t>ing</w:t>
      </w:r>
      <w:r w:rsidRPr="001B34EA">
        <w:rPr>
          <w:highlight w:val="green"/>
        </w:rPr>
        <w:t xml:space="preserve"> the script that downloads the sequence metadata from GenBank </w:t>
      </w:r>
      <w:r w:rsidR="006045EF">
        <w:rPr>
          <w:highlight w:val="green"/>
        </w:rPr>
        <w:t>(</w:t>
      </w:r>
      <w:r w:rsidR="006045EF" w:rsidRPr="0018179E">
        <w:rPr>
          <w:b/>
          <w:bCs/>
          <w:highlight w:val="cyan"/>
        </w:rPr>
        <w:t>4_</w:t>
      </w:r>
      <w:r w:rsidR="006045EF">
        <w:rPr>
          <w:b/>
          <w:bCs/>
          <w:highlight w:val="cyan"/>
        </w:rPr>
        <w:t>Download_s</w:t>
      </w:r>
      <w:r w:rsidR="006045EF" w:rsidRPr="0018179E">
        <w:rPr>
          <w:b/>
          <w:bCs/>
          <w:highlight w:val="cyan"/>
        </w:rPr>
        <w:t>eq</w:t>
      </w:r>
      <w:r w:rsidR="006045EF">
        <w:rPr>
          <w:b/>
          <w:bCs/>
          <w:highlight w:val="cyan"/>
        </w:rPr>
        <w:t>_</w:t>
      </w:r>
      <w:r w:rsidR="006045EF" w:rsidRPr="0018179E">
        <w:rPr>
          <w:b/>
          <w:bCs/>
          <w:highlight w:val="cyan"/>
        </w:rPr>
        <w:t>metadata.R</w:t>
      </w:r>
      <w:r w:rsidR="006045EF" w:rsidRPr="001B34EA">
        <w:rPr>
          <w:highlight w:val="green"/>
        </w:rPr>
        <w:t xml:space="preserve"> </w:t>
      </w:r>
      <w:r w:rsidR="006045EF">
        <w:rPr>
          <w:highlight w:val="green"/>
        </w:rPr>
        <w:t xml:space="preserve">) </w:t>
      </w:r>
      <w:r w:rsidRPr="001B34EA">
        <w:rPr>
          <w:highlight w:val="green"/>
        </w:rPr>
        <w:t>with th</w:t>
      </w:r>
      <w:r w:rsidR="006045EF">
        <w:rPr>
          <w:highlight w:val="green"/>
        </w:rPr>
        <w:t>is</w:t>
      </w:r>
      <w:r w:rsidRPr="001B34EA">
        <w:rPr>
          <w:highlight w:val="green"/>
        </w:rPr>
        <w:t xml:space="preserve"> script that downloads the sequences</w:t>
      </w:r>
      <w:r w:rsidR="006045EF">
        <w:rPr>
          <w:highlight w:val="green"/>
        </w:rPr>
        <w:t xml:space="preserve"> - may</w:t>
      </w:r>
      <w:r w:rsidRPr="001B34EA">
        <w:rPr>
          <w:highlight w:val="green"/>
        </w:rPr>
        <w:t xml:space="preserve"> save time.</w:t>
      </w:r>
      <w:r>
        <w:t xml:space="preserve"> </w:t>
      </w:r>
    </w:p>
    <w:p w14:paraId="0D36984F" w14:textId="77777777" w:rsidR="00143C76" w:rsidRDefault="00143C76" w:rsidP="00143C76"/>
    <w:p w14:paraId="30E7A37B" w14:textId="66BCAB6D" w:rsidR="00143C76" w:rsidRPr="00143C76" w:rsidRDefault="00143C76" w:rsidP="00143C76">
      <w:pPr>
        <w:rPr>
          <w:b/>
          <w:bCs/>
        </w:rPr>
      </w:pPr>
      <w:r w:rsidRPr="00143C76">
        <w:rPr>
          <w:b/>
          <w:bCs/>
        </w:rPr>
        <w:t xml:space="preserve">2. </w:t>
      </w:r>
      <w:r w:rsidRPr="00143C76">
        <w:rPr>
          <w:b/>
          <w:bCs/>
          <w:highlight w:val="cyan"/>
        </w:rPr>
        <w:t>2_</w:t>
      </w:r>
      <w:r w:rsidR="00D80778">
        <w:rPr>
          <w:b/>
          <w:bCs/>
          <w:highlight w:val="cyan"/>
        </w:rPr>
        <w:t>B</w:t>
      </w:r>
      <w:r w:rsidRPr="00143C76">
        <w:rPr>
          <w:b/>
          <w:bCs/>
          <w:highlight w:val="cyan"/>
        </w:rPr>
        <w:t>ind_and_clean_seqs.R</w:t>
      </w:r>
    </w:p>
    <w:p w14:paraId="16B3FE8E" w14:textId="77777777" w:rsidR="00143C76" w:rsidRDefault="00143C76" w:rsidP="00143C76"/>
    <w:p w14:paraId="38F231F4" w14:textId="70DE3DA6" w:rsidR="00143C76" w:rsidRDefault="00143C76" w:rsidP="00143C76">
      <w:r>
        <w:tab/>
        <w:t>Inputs:</w:t>
      </w:r>
    </w:p>
    <w:p w14:paraId="49F1DCC3" w14:textId="19A66B8F" w:rsidR="00143C76" w:rsidRDefault="00143C76" w:rsidP="00143C76">
      <w:pPr>
        <w:pStyle w:val="ListParagraph"/>
        <w:numPr>
          <w:ilvl w:val="0"/>
          <w:numId w:val="6"/>
        </w:numPr>
      </w:pPr>
      <w:r>
        <w:t xml:space="preserve">Outputs from previous scripts (FASTA files </w:t>
      </w:r>
      <w:r w:rsidR="00331FAD">
        <w:t>organised</w:t>
      </w:r>
      <w:r>
        <w:t xml:space="preserve"> by </w:t>
      </w:r>
      <w:r w:rsidR="00331FAD">
        <w:t xml:space="preserve">taxa </w:t>
      </w:r>
      <w:r>
        <w:t>search-term</w:t>
      </w:r>
      <w:r w:rsidR="00331FAD">
        <w:t>s</w:t>
      </w:r>
      <w:r>
        <w:t>)</w:t>
      </w:r>
    </w:p>
    <w:p w14:paraId="13EEDF50" w14:textId="77777777" w:rsidR="001B34EA" w:rsidRDefault="001B34EA" w:rsidP="001B34EA"/>
    <w:p w14:paraId="63067933" w14:textId="7CD3646F" w:rsidR="001B34EA" w:rsidRDefault="001B34EA" w:rsidP="001B34EA">
      <w:pPr>
        <w:ind w:left="720"/>
      </w:pPr>
      <w:r>
        <w:t>Outputs:</w:t>
      </w:r>
    </w:p>
    <w:p w14:paraId="0682900A" w14:textId="420779B5" w:rsidR="001B34EA" w:rsidRDefault="001B34EA" w:rsidP="001B34EA">
      <w:pPr>
        <w:pStyle w:val="ListParagraph"/>
        <w:numPr>
          <w:ilvl w:val="0"/>
          <w:numId w:val="6"/>
        </w:numPr>
      </w:pPr>
      <w:r>
        <w:t xml:space="preserve">Filtered </w:t>
      </w:r>
      <w:r w:rsidR="00C90212">
        <w:t>sequences</w:t>
      </w:r>
      <w:r w:rsidR="00331FAD">
        <w:t xml:space="preserve"> in 1 FASTA file</w:t>
      </w:r>
    </w:p>
    <w:p w14:paraId="703B67FF" w14:textId="77777777" w:rsidR="001B34EA" w:rsidRDefault="001B34EA" w:rsidP="001B34EA"/>
    <w:p w14:paraId="5BDEDC7D" w14:textId="2BDC818F" w:rsidR="001B34EA" w:rsidRDefault="001B34EA" w:rsidP="001B34EA">
      <w:pPr>
        <w:ind w:left="720"/>
      </w:pPr>
      <w:r>
        <w:t xml:space="preserve">This script filters sequences to remove </w:t>
      </w:r>
      <w:r w:rsidR="00331FAD">
        <w:t xml:space="preserve">duplicated sequences (more than one of the same accession </w:t>
      </w:r>
      <w:proofErr w:type="gramStart"/>
      <w:r w:rsidR="00331FAD">
        <w:t>number</w:t>
      </w:r>
      <w:proofErr w:type="gramEnd"/>
      <w:r w:rsidR="00331FAD">
        <w:t xml:space="preserve">), </w:t>
      </w:r>
      <w:proofErr w:type="spellStart"/>
      <w:r>
        <w:t>seqs</w:t>
      </w:r>
      <w:proofErr w:type="spellEnd"/>
      <w:r>
        <w:t xml:space="preserve"> with the word “genome” in their annotations and </w:t>
      </w:r>
      <w:proofErr w:type="spellStart"/>
      <w:r w:rsidR="00331FAD">
        <w:t>seqs</w:t>
      </w:r>
      <w:proofErr w:type="spellEnd"/>
      <w:r w:rsidR="00331FAD">
        <w:t xml:space="preserve"> </w:t>
      </w:r>
      <w:r>
        <w:t>with &lt;200 bp or &gt;5000 bp.</w:t>
      </w:r>
    </w:p>
    <w:p w14:paraId="00392E8D" w14:textId="77777777" w:rsidR="00654249" w:rsidRDefault="00654249" w:rsidP="00E00DB4"/>
    <w:p w14:paraId="558DB824" w14:textId="557FD46D" w:rsidR="00E00DB4" w:rsidRPr="00143C76" w:rsidRDefault="00143C76" w:rsidP="00E00DB4">
      <w:pPr>
        <w:rPr>
          <w:b/>
          <w:bCs/>
        </w:rPr>
      </w:pPr>
      <w:r>
        <w:rPr>
          <w:b/>
          <w:bCs/>
        </w:rPr>
        <w:lastRenderedPageBreak/>
        <w:t>3</w:t>
      </w:r>
      <w:r w:rsidR="00654249" w:rsidRPr="00143C76">
        <w:rPr>
          <w:b/>
          <w:bCs/>
        </w:rPr>
        <w:t>.</w:t>
      </w:r>
      <w:r>
        <w:rPr>
          <w:b/>
          <w:bCs/>
        </w:rPr>
        <w:t xml:space="preserve">  </w:t>
      </w:r>
      <w:r w:rsidR="00654249" w:rsidRPr="00143C76">
        <w:rPr>
          <w:b/>
          <w:bCs/>
        </w:rPr>
        <w:t xml:space="preserve"> </w:t>
      </w:r>
      <w:r>
        <w:rPr>
          <w:b/>
          <w:bCs/>
          <w:highlight w:val="cyan"/>
        </w:rPr>
        <w:t>3</w:t>
      </w:r>
      <w:r w:rsidR="00654249" w:rsidRPr="00143C76">
        <w:rPr>
          <w:b/>
          <w:bCs/>
          <w:highlight w:val="cyan"/>
        </w:rPr>
        <w:t>_</w:t>
      </w:r>
      <w:r w:rsidR="00D80778">
        <w:rPr>
          <w:b/>
          <w:bCs/>
          <w:highlight w:val="cyan"/>
        </w:rPr>
        <w:t>B</w:t>
      </w:r>
      <w:r w:rsidR="00654249" w:rsidRPr="00143C76">
        <w:rPr>
          <w:b/>
          <w:bCs/>
          <w:highlight w:val="cyan"/>
        </w:rPr>
        <w:t>ait_and_pattern_sort.R</w:t>
      </w:r>
    </w:p>
    <w:p w14:paraId="598DFE1B" w14:textId="77777777" w:rsidR="00654249" w:rsidRDefault="00654249" w:rsidP="00E00DB4"/>
    <w:p w14:paraId="3B028247" w14:textId="05D7F37D" w:rsidR="001B34EA" w:rsidRDefault="001B34EA" w:rsidP="001B34EA">
      <w:pPr>
        <w:ind w:left="720"/>
      </w:pPr>
      <w:r>
        <w:t>This script uses “bait files”, which are template/example sequences for each locus. These bait files are used to test for sequence similarity</w:t>
      </w:r>
      <w:r w:rsidR="006045EF">
        <w:t>.</w:t>
      </w:r>
    </w:p>
    <w:p w14:paraId="211A6147" w14:textId="77777777" w:rsidR="001B34EA" w:rsidRDefault="001B34EA" w:rsidP="001B34EA">
      <w:pPr>
        <w:ind w:left="720"/>
      </w:pPr>
    </w:p>
    <w:p w14:paraId="55F4C4BC" w14:textId="1B22ADA8" w:rsidR="001B34EA" w:rsidRDefault="001B34EA" w:rsidP="001B34EA">
      <w:pPr>
        <w:ind w:left="720"/>
      </w:pPr>
      <w:r>
        <w:t>Choosing bait-files</w:t>
      </w:r>
    </w:p>
    <w:p w14:paraId="595DAFCB" w14:textId="69F8AB69" w:rsidR="001B34EA" w:rsidRDefault="001B34EA" w:rsidP="001B34EA">
      <w:pPr>
        <w:pStyle w:val="ListParagraph"/>
        <w:numPr>
          <w:ilvl w:val="0"/>
          <w:numId w:val="8"/>
        </w:numPr>
      </w:pPr>
      <w:r>
        <w:t xml:space="preserve">Previously, I manually selected my bait files by looking for sequences of the Type genera of my families of interest, and selecting sequences that have been used in published research and sequences that also were as long as possible. </w:t>
      </w:r>
    </w:p>
    <w:p w14:paraId="62824D66" w14:textId="77777777" w:rsidR="001B34EA" w:rsidRDefault="001B34EA" w:rsidP="005A6EAA"/>
    <w:p w14:paraId="6D5B3F74" w14:textId="15CDB1E3" w:rsidR="00654249" w:rsidRDefault="00654249" w:rsidP="00143C76">
      <w:pPr>
        <w:ind w:firstLine="720"/>
      </w:pPr>
      <w:r>
        <w:t>Inputs:</w:t>
      </w:r>
    </w:p>
    <w:p w14:paraId="70C32411" w14:textId="442B9002" w:rsidR="006045EF" w:rsidRDefault="00143C76" w:rsidP="006045EF">
      <w:pPr>
        <w:pStyle w:val="ListParagraph"/>
        <w:numPr>
          <w:ilvl w:val="0"/>
          <w:numId w:val="6"/>
        </w:numPr>
      </w:pPr>
      <w:r>
        <w:t>Bait files. Maybe we can remove the need to manually find appropriate bait files</w:t>
      </w:r>
      <w:r w:rsidR="0018179E">
        <w:t>?</w:t>
      </w:r>
    </w:p>
    <w:p w14:paraId="028FE4A9" w14:textId="3B47D59C" w:rsidR="006045EF" w:rsidRDefault="006045EF" w:rsidP="006045EF">
      <w:pPr>
        <w:pStyle w:val="ListParagraph"/>
        <w:numPr>
          <w:ilvl w:val="0"/>
          <w:numId w:val="6"/>
        </w:numPr>
      </w:pPr>
      <w:r>
        <w:t>Variations of loci names – that will be used in the pattern-sort</w:t>
      </w:r>
    </w:p>
    <w:p w14:paraId="5744B9FC" w14:textId="77777777" w:rsidR="006045EF" w:rsidRDefault="006045EF" w:rsidP="006045EF"/>
    <w:p w14:paraId="5105BB1F" w14:textId="5EF0D914" w:rsidR="006045EF" w:rsidRDefault="006045EF" w:rsidP="006045EF">
      <w:pPr>
        <w:ind w:left="720"/>
      </w:pPr>
      <w:r>
        <w:t>Outputs:</w:t>
      </w:r>
    </w:p>
    <w:p w14:paraId="040BAB81" w14:textId="0A46F818" w:rsidR="006045EF" w:rsidRDefault="006045EF" w:rsidP="006045EF">
      <w:pPr>
        <w:pStyle w:val="ListParagraph"/>
        <w:numPr>
          <w:ilvl w:val="0"/>
          <w:numId w:val="10"/>
        </w:numPr>
      </w:pPr>
      <w:r>
        <w:t>Sequences organised by locus (FASTA files)</w:t>
      </w:r>
    </w:p>
    <w:p w14:paraId="5095EB26" w14:textId="77777777" w:rsidR="0018179E" w:rsidRDefault="0018179E" w:rsidP="0018179E"/>
    <w:p w14:paraId="62E68222" w14:textId="01D15840" w:rsidR="0018179E" w:rsidRDefault="0018179E" w:rsidP="0018179E">
      <w:pPr>
        <w:rPr>
          <w:b/>
          <w:bCs/>
        </w:rPr>
      </w:pPr>
      <w:r w:rsidRPr="0018179E">
        <w:rPr>
          <w:b/>
          <w:bCs/>
        </w:rPr>
        <w:t xml:space="preserve">4. </w:t>
      </w:r>
      <w:r w:rsidRPr="0018179E">
        <w:rPr>
          <w:b/>
          <w:bCs/>
          <w:highlight w:val="cyan"/>
        </w:rPr>
        <w:t>4_</w:t>
      </w:r>
      <w:r w:rsidR="00D11473">
        <w:rPr>
          <w:b/>
          <w:bCs/>
          <w:highlight w:val="cyan"/>
        </w:rPr>
        <w:t>Download_s</w:t>
      </w:r>
      <w:r w:rsidRPr="0018179E">
        <w:rPr>
          <w:b/>
          <w:bCs/>
          <w:highlight w:val="cyan"/>
        </w:rPr>
        <w:t>eq</w:t>
      </w:r>
      <w:r w:rsidR="00D11473">
        <w:rPr>
          <w:b/>
          <w:bCs/>
          <w:highlight w:val="cyan"/>
        </w:rPr>
        <w:t>_</w:t>
      </w:r>
      <w:r w:rsidRPr="0018179E">
        <w:rPr>
          <w:b/>
          <w:bCs/>
          <w:highlight w:val="cyan"/>
        </w:rPr>
        <w:t>metadata.R</w:t>
      </w:r>
    </w:p>
    <w:p w14:paraId="06E23F82" w14:textId="77777777" w:rsidR="004141A9" w:rsidRDefault="004141A9" w:rsidP="0018179E">
      <w:pPr>
        <w:rPr>
          <w:b/>
          <w:bCs/>
        </w:rPr>
      </w:pPr>
    </w:p>
    <w:p w14:paraId="1292F554" w14:textId="77777777" w:rsidR="006045EF" w:rsidRDefault="004141A9" w:rsidP="006045EF">
      <w:pPr>
        <w:ind w:left="720"/>
      </w:pPr>
      <w:r>
        <w:t xml:space="preserve">This script retrieves all the extra information entered into GenBank </w:t>
      </w:r>
      <w:r w:rsidR="006B56F2">
        <w:t>for each sequence from</w:t>
      </w:r>
      <w:r>
        <w:t xml:space="preserve"> </w:t>
      </w:r>
      <w:r w:rsidR="006B56F2">
        <w:t xml:space="preserve">GenBank </w:t>
      </w:r>
      <w:r>
        <w:t>‘</w:t>
      </w:r>
      <w:proofErr w:type="gramStart"/>
      <w:r>
        <w:t>features’</w:t>
      </w:r>
      <w:proofErr w:type="gramEnd"/>
      <w:r>
        <w:t>.</w:t>
      </w:r>
    </w:p>
    <w:p w14:paraId="14DD540B" w14:textId="77777777" w:rsidR="006045EF" w:rsidRDefault="006045EF" w:rsidP="006045EF">
      <w:pPr>
        <w:ind w:left="720"/>
      </w:pPr>
    </w:p>
    <w:p w14:paraId="5C4D87C0" w14:textId="2ADA5436" w:rsidR="004141A9" w:rsidRPr="004141A9" w:rsidRDefault="004141A9" w:rsidP="006045EF">
      <w:pPr>
        <w:ind w:left="720"/>
      </w:pPr>
      <w:r>
        <w:t xml:space="preserve">This </w:t>
      </w:r>
      <w:r w:rsidR="000B693E">
        <w:t>information will</w:t>
      </w:r>
      <w:r>
        <w:t xml:space="preserve"> later be used to link between </w:t>
      </w:r>
      <w:r w:rsidR="000B693E">
        <w:t xml:space="preserve">different </w:t>
      </w:r>
      <w:r>
        <w:t xml:space="preserve">sequences that have come from the same specimen, but the extra info may also be useful for other </w:t>
      </w:r>
      <w:r w:rsidR="000B693E">
        <w:t xml:space="preserve">downstream </w:t>
      </w:r>
      <w:r>
        <w:t>analyses. E.g. geographical</w:t>
      </w:r>
      <w:r w:rsidR="000B693E">
        <w:t xml:space="preserve">, as there is often location info in the form of country, </w:t>
      </w:r>
      <w:proofErr w:type="spellStart"/>
      <w:r w:rsidR="000B693E">
        <w:t>lat</w:t>
      </w:r>
      <w:proofErr w:type="spellEnd"/>
      <w:r w:rsidR="000B693E">
        <w:t xml:space="preserve"> &amp; </w:t>
      </w:r>
      <w:proofErr w:type="spellStart"/>
      <w:r w:rsidR="000B693E">
        <w:t>lon</w:t>
      </w:r>
      <w:proofErr w:type="spellEnd"/>
      <w:r w:rsidR="000B693E">
        <w:t xml:space="preserve"> </w:t>
      </w:r>
      <w:proofErr w:type="gramStart"/>
      <w:r w:rsidR="000B693E">
        <w:t>etc..</w:t>
      </w:r>
      <w:proofErr w:type="gramEnd"/>
      <w:r w:rsidR="000B693E">
        <w:t xml:space="preserve"> </w:t>
      </w:r>
    </w:p>
    <w:p w14:paraId="6814DB9E" w14:textId="77777777" w:rsidR="0018179E" w:rsidRDefault="0018179E" w:rsidP="0018179E">
      <w:pPr>
        <w:rPr>
          <w:b/>
          <w:bCs/>
        </w:rPr>
      </w:pPr>
    </w:p>
    <w:p w14:paraId="46E307A5" w14:textId="3582E65B" w:rsidR="006B56F2" w:rsidRPr="006B56F2" w:rsidRDefault="006B56F2" w:rsidP="006045EF">
      <w:pPr>
        <w:ind w:firstLine="720"/>
      </w:pPr>
      <w:r w:rsidRPr="006B56F2">
        <w:t>Inputs:</w:t>
      </w:r>
    </w:p>
    <w:p w14:paraId="21B72327" w14:textId="327634CD" w:rsidR="006B56F2" w:rsidRDefault="006B56F2" w:rsidP="006B56F2">
      <w:pPr>
        <w:pStyle w:val="ListParagraph"/>
        <w:numPr>
          <w:ilvl w:val="0"/>
          <w:numId w:val="6"/>
        </w:numPr>
      </w:pPr>
      <w:r>
        <w:t>Direct output from bait &amp; pattern sort. Locus-sorted sequences (FASTA files).</w:t>
      </w:r>
    </w:p>
    <w:p w14:paraId="20F9AAAB" w14:textId="77777777" w:rsidR="006B56F2" w:rsidRDefault="006B56F2" w:rsidP="006B56F2"/>
    <w:p w14:paraId="604489CF" w14:textId="56FB7177" w:rsidR="006B56F2" w:rsidRDefault="006B56F2" w:rsidP="006045EF">
      <w:pPr>
        <w:ind w:firstLine="720"/>
      </w:pPr>
      <w:r>
        <w:t>Outputs:</w:t>
      </w:r>
    </w:p>
    <w:p w14:paraId="405E0C55" w14:textId="1878B166" w:rsidR="006B56F2" w:rsidRDefault="006B56F2" w:rsidP="006B56F2">
      <w:pPr>
        <w:pStyle w:val="ListParagraph"/>
        <w:numPr>
          <w:ilvl w:val="0"/>
          <w:numId w:val="6"/>
        </w:numPr>
      </w:pPr>
      <w:r>
        <w:t xml:space="preserve">Data frame of all associated sequence info. </w:t>
      </w:r>
    </w:p>
    <w:sectPr w:rsidR="006B56F2" w:rsidSect="009B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74CF"/>
    <w:multiLevelType w:val="hybridMultilevel"/>
    <w:tmpl w:val="ED2E8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DA1190"/>
    <w:multiLevelType w:val="hybridMultilevel"/>
    <w:tmpl w:val="070EF3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20135F"/>
    <w:multiLevelType w:val="hybridMultilevel"/>
    <w:tmpl w:val="BA10A1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C2F76EE"/>
    <w:multiLevelType w:val="hybridMultilevel"/>
    <w:tmpl w:val="671E4DD8"/>
    <w:lvl w:ilvl="0" w:tplc="E6E8D502">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EC34779"/>
    <w:multiLevelType w:val="hybridMultilevel"/>
    <w:tmpl w:val="761471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0DA4A46"/>
    <w:multiLevelType w:val="hybridMultilevel"/>
    <w:tmpl w:val="3B101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5B47F1"/>
    <w:multiLevelType w:val="hybridMultilevel"/>
    <w:tmpl w:val="C6C050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08F7F7B"/>
    <w:multiLevelType w:val="hybridMultilevel"/>
    <w:tmpl w:val="2586E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4747A2"/>
    <w:multiLevelType w:val="hybridMultilevel"/>
    <w:tmpl w:val="A4AE2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4C3F97"/>
    <w:multiLevelType w:val="hybridMultilevel"/>
    <w:tmpl w:val="26B2EBF6"/>
    <w:lvl w:ilvl="0" w:tplc="6926775A">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20184575">
    <w:abstractNumId w:val="7"/>
  </w:num>
  <w:num w:numId="2" w16cid:durableId="604504879">
    <w:abstractNumId w:val="5"/>
  </w:num>
  <w:num w:numId="3" w16cid:durableId="1759208584">
    <w:abstractNumId w:val="8"/>
  </w:num>
  <w:num w:numId="4" w16cid:durableId="1099520185">
    <w:abstractNumId w:val="0"/>
  </w:num>
  <w:num w:numId="5" w16cid:durableId="367801728">
    <w:abstractNumId w:val="2"/>
  </w:num>
  <w:num w:numId="6" w16cid:durableId="708994133">
    <w:abstractNumId w:val="6"/>
  </w:num>
  <w:num w:numId="7" w16cid:durableId="1339192073">
    <w:abstractNumId w:val="3"/>
  </w:num>
  <w:num w:numId="8" w16cid:durableId="1603801800">
    <w:abstractNumId w:val="9"/>
  </w:num>
  <w:num w:numId="9" w16cid:durableId="664477702">
    <w:abstractNumId w:val="4"/>
  </w:num>
  <w:num w:numId="10" w16cid:durableId="1448161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A7"/>
    <w:rsid w:val="000B693E"/>
    <w:rsid w:val="00143C76"/>
    <w:rsid w:val="0018179E"/>
    <w:rsid w:val="001B34EA"/>
    <w:rsid w:val="001F3F92"/>
    <w:rsid w:val="00331FAD"/>
    <w:rsid w:val="004141A9"/>
    <w:rsid w:val="005A6EAA"/>
    <w:rsid w:val="006045EF"/>
    <w:rsid w:val="00654249"/>
    <w:rsid w:val="006B56F2"/>
    <w:rsid w:val="006E6A51"/>
    <w:rsid w:val="00715AB8"/>
    <w:rsid w:val="008C355F"/>
    <w:rsid w:val="009B528E"/>
    <w:rsid w:val="00A66B8E"/>
    <w:rsid w:val="00C33E41"/>
    <w:rsid w:val="00C45177"/>
    <w:rsid w:val="00C90212"/>
    <w:rsid w:val="00D11473"/>
    <w:rsid w:val="00D80778"/>
    <w:rsid w:val="00E00CF1"/>
    <w:rsid w:val="00E00DB4"/>
    <w:rsid w:val="00F16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D6E425"/>
  <w14:defaultImageDpi w14:val="32767"/>
  <w15:chartTrackingRefBased/>
  <w15:docId w15:val="{A7D877E5-3161-3A49-BC54-89A33B7B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CA7"/>
    <w:pPr>
      <w:ind w:left="720"/>
      <w:contextualSpacing/>
    </w:pPr>
  </w:style>
  <w:style w:type="character" w:styleId="Hyperlink">
    <w:name w:val="Hyperlink"/>
    <w:basedOn w:val="DefaultParagraphFont"/>
    <w:uiPriority w:val="99"/>
    <w:unhideWhenUsed/>
    <w:rsid w:val="00C45177"/>
    <w:rPr>
      <w:color w:val="0563C1" w:themeColor="hyperlink"/>
      <w:u w:val="single"/>
    </w:rPr>
  </w:style>
  <w:style w:type="character" w:styleId="UnresolvedMention">
    <w:name w:val="Unresolved Mention"/>
    <w:basedOn w:val="DefaultParagraphFont"/>
    <w:uiPriority w:val="99"/>
    <w:rsid w:val="00C45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pensci/rentrez/issues/188" TargetMode="External"/><Relationship Id="rId5" Type="http://schemas.openxmlformats.org/officeDocument/2006/relationships/hyperlink" Target="https://ncbiinsights.ncbi.nlm.nih.gov/2017/11/02/new-api-keys-for-the-e-util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Hodgson</dc:creator>
  <cp:keywords/>
  <dc:description/>
  <cp:lastModifiedBy>Emily Hodgson</cp:lastModifiedBy>
  <cp:revision>19</cp:revision>
  <dcterms:created xsi:type="dcterms:W3CDTF">2023-10-27T09:02:00Z</dcterms:created>
  <dcterms:modified xsi:type="dcterms:W3CDTF">2023-11-05T15:54:00Z</dcterms:modified>
</cp:coreProperties>
</file>