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C723" w14:textId="32B31D32" w:rsidR="007A31A1" w:rsidRPr="00D8162C" w:rsidRDefault="004A6D3F" w:rsidP="004F2953">
      <w:pPr>
        <w:spacing w:after="0" w:line="360" w:lineRule="auto"/>
        <w:jc w:val="center"/>
        <w:rPr>
          <w:rFonts w:ascii="Tw Cen MT" w:eastAsia="Arial" w:hAnsi="Tw Cen MT" w:cs="Arial"/>
          <w:b/>
          <w:i/>
          <w:iCs/>
          <w:sz w:val="48"/>
          <w:szCs w:val="48"/>
        </w:rPr>
      </w:pPr>
      <w:bookmarkStart w:id="0" w:name="_Hlk65046893"/>
      <w:bookmarkEnd w:id="0"/>
      <w:r w:rsidRPr="00D8162C">
        <w:rPr>
          <w:rFonts w:ascii="Tw Cen MT" w:eastAsia="Arial" w:hAnsi="Tw Cen MT" w:cs="Arial"/>
          <w:b/>
          <w:i/>
          <w:iCs/>
          <w:sz w:val="48"/>
          <w:szCs w:val="48"/>
        </w:rPr>
        <w:t>VITOR TORRES DANTAS</w:t>
      </w:r>
      <w:r w:rsidR="004F2953" w:rsidRPr="00D8162C">
        <w:rPr>
          <w:rFonts w:ascii="Tw Cen MT" w:eastAsia="Arial" w:hAnsi="Tw Cen MT" w:cs="Arial"/>
          <w:b/>
          <w:i/>
          <w:iCs/>
          <w:sz w:val="48"/>
          <w:szCs w:val="48"/>
        </w:rPr>
        <w:t xml:space="preserve"> </w:t>
      </w:r>
    </w:p>
    <w:p w14:paraId="2F26A751" w14:textId="60BEBBF5" w:rsidR="00F02557" w:rsidRPr="00225DFD" w:rsidRDefault="00F02557" w:rsidP="004F2953">
      <w:pPr>
        <w:spacing w:after="0" w:line="360" w:lineRule="auto"/>
        <w:jc w:val="center"/>
        <w:rPr>
          <w:rFonts w:ascii="Tw Cen MT" w:eastAsia="Arial" w:hAnsi="Tw Cen MT" w:cs="Arial"/>
          <w:bCs/>
          <w:sz w:val="24"/>
          <w:szCs w:val="24"/>
        </w:rPr>
      </w:pPr>
      <w:r w:rsidRPr="00225DFD">
        <w:rPr>
          <w:rFonts w:ascii="Tw Cen MT" w:eastAsia="Arial" w:hAnsi="Tw Cen MT" w:cs="Arial"/>
          <w:bCs/>
          <w:sz w:val="24"/>
          <w:szCs w:val="24"/>
        </w:rPr>
        <w:t xml:space="preserve">Solteiro | </w:t>
      </w:r>
      <w:r w:rsidR="008D160C">
        <w:rPr>
          <w:rFonts w:ascii="Tw Cen MT" w:eastAsia="Arial" w:hAnsi="Tw Cen MT" w:cs="Arial"/>
          <w:bCs/>
          <w:sz w:val="24"/>
          <w:szCs w:val="24"/>
        </w:rPr>
        <w:t>2</w:t>
      </w:r>
      <w:r w:rsidR="00D3291D">
        <w:rPr>
          <w:rFonts w:ascii="Tw Cen MT" w:eastAsia="Arial" w:hAnsi="Tw Cen MT" w:cs="Arial"/>
          <w:bCs/>
          <w:sz w:val="24"/>
          <w:szCs w:val="24"/>
        </w:rPr>
        <w:t>1</w:t>
      </w:r>
      <w:r w:rsidRPr="00225DFD">
        <w:rPr>
          <w:rFonts w:ascii="Tw Cen MT" w:eastAsia="Arial" w:hAnsi="Tw Cen MT" w:cs="Arial"/>
          <w:bCs/>
          <w:sz w:val="24"/>
          <w:szCs w:val="24"/>
        </w:rPr>
        <w:t xml:space="preserve"> anos</w:t>
      </w:r>
    </w:p>
    <w:p w14:paraId="6F51AB36" w14:textId="21F78A97" w:rsidR="00F02557" w:rsidRPr="00225DFD" w:rsidRDefault="00D3291D" w:rsidP="00F02557">
      <w:pPr>
        <w:spacing w:after="0" w:line="360" w:lineRule="auto"/>
        <w:jc w:val="center"/>
        <w:rPr>
          <w:rFonts w:ascii="Tw Cen MT" w:eastAsia="Arial" w:hAnsi="Tw Cen MT" w:cs="Arial"/>
          <w:bCs/>
          <w:sz w:val="24"/>
          <w:szCs w:val="24"/>
        </w:rPr>
      </w:pPr>
      <w:r>
        <w:rPr>
          <w:rFonts w:ascii="Tw Cen MT" w:eastAsia="Arial" w:hAnsi="Tw Cen MT" w:cs="Arial"/>
          <w:bCs/>
          <w:sz w:val="24"/>
          <w:szCs w:val="24"/>
        </w:rPr>
        <w:t>São Paulo, SP</w:t>
      </w:r>
    </w:p>
    <w:p w14:paraId="3109A0D5" w14:textId="0E19BFD9" w:rsidR="00F02557" w:rsidRPr="00225DFD" w:rsidRDefault="00655071" w:rsidP="00F02557">
      <w:pPr>
        <w:spacing w:after="0" w:line="360" w:lineRule="auto"/>
        <w:jc w:val="center"/>
        <w:rPr>
          <w:rStyle w:val="Hyperlink"/>
          <w:rFonts w:ascii="Tw Cen MT" w:eastAsia="Arial" w:hAnsi="Tw Cen MT" w:cs="Arial"/>
          <w:bCs/>
          <w:i/>
          <w:iCs/>
          <w:sz w:val="24"/>
          <w:szCs w:val="24"/>
        </w:rPr>
      </w:pPr>
      <w:r w:rsidRPr="00225DFD">
        <w:rPr>
          <w:rFonts w:ascii="Tw Cen MT" w:eastAsia="Arial" w:hAnsi="Tw Cen MT" w:cs="Arial"/>
          <w:bCs/>
          <w:i/>
          <w:iCs/>
          <w:sz w:val="24"/>
          <w:szCs w:val="24"/>
        </w:rPr>
        <w:t xml:space="preserve">vtorresdantas7@gmail.com </w:t>
      </w:r>
      <w:r w:rsidRPr="00225DFD">
        <w:rPr>
          <w:rFonts w:ascii="Tw Cen MT" w:eastAsia="Arial" w:hAnsi="Tw Cen MT" w:cs="Arial"/>
          <w:bCs/>
          <w:sz w:val="24"/>
          <w:szCs w:val="24"/>
        </w:rPr>
        <w:t xml:space="preserve">| </w:t>
      </w:r>
      <w:r w:rsidR="00371FB0" w:rsidRPr="00225DFD">
        <w:rPr>
          <w:rFonts w:ascii="Tw Cen MT" w:eastAsia="Arial" w:hAnsi="Tw Cen MT" w:cs="Arial"/>
          <w:bCs/>
          <w:sz w:val="24"/>
          <w:szCs w:val="24"/>
        </w:rPr>
        <w:t>(</w:t>
      </w:r>
      <w:r w:rsidR="004A6D3F" w:rsidRPr="00225DFD">
        <w:rPr>
          <w:rFonts w:ascii="Tw Cen MT" w:eastAsia="Arial" w:hAnsi="Tw Cen MT" w:cs="Arial"/>
          <w:bCs/>
          <w:sz w:val="24"/>
          <w:szCs w:val="24"/>
        </w:rPr>
        <w:t>11</w:t>
      </w:r>
      <w:r w:rsidR="00371FB0" w:rsidRPr="00225DFD">
        <w:rPr>
          <w:rFonts w:ascii="Tw Cen MT" w:eastAsia="Arial" w:hAnsi="Tw Cen MT" w:cs="Arial"/>
          <w:bCs/>
          <w:sz w:val="24"/>
          <w:szCs w:val="24"/>
        </w:rPr>
        <w:t xml:space="preserve">) </w:t>
      </w:r>
      <w:r w:rsidR="004A6D3F" w:rsidRPr="00225DFD">
        <w:rPr>
          <w:rFonts w:ascii="Tw Cen MT" w:eastAsia="Arial" w:hAnsi="Tw Cen MT" w:cs="Arial"/>
          <w:bCs/>
          <w:sz w:val="24"/>
          <w:szCs w:val="24"/>
        </w:rPr>
        <w:t>9</w:t>
      </w:r>
      <w:r w:rsidR="00371FB0" w:rsidRPr="00225DFD">
        <w:rPr>
          <w:rFonts w:ascii="Tw Cen MT" w:eastAsia="Arial" w:hAnsi="Tw Cen MT" w:cs="Arial"/>
          <w:bCs/>
          <w:sz w:val="24"/>
          <w:szCs w:val="24"/>
        </w:rPr>
        <w:t xml:space="preserve"> </w:t>
      </w:r>
      <w:r w:rsidR="00EC136B" w:rsidRPr="00225DFD">
        <w:rPr>
          <w:rFonts w:ascii="Tw Cen MT" w:eastAsia="Arial" w:hAnsi="Tw Cen MT" w:cs="Arial"/>
          <w:bCs/>
          <w:sz w:val="24"/>
          <w:szCs w:val="24"/>
        </w:rPr>
        <w:t>9539-8379</w:t>
      </w:r>
      <w:r w:rsidR="009419C5" w:rsidRPr="00225DFD">
        <w:rPr>
          <w:rFonts w:ascii="Tw Cen MT" w:eastAsia="Arial" w:hAnsi="Tw Cen MT" w:cs="Arial"/>
          <w:bCs/>
          <w:sz w:val="24"/>
          <w:szCs w:val="24"/>
        </w:rPr>
        <w:t xml:space="preserve"> </w:t>
      </w:r>
      <w:r w:rsidR="004A6D3F" w:rsidRPr="00225DFD">
        <w:rPr>
          <w:rFonts w:ascii="Tw Cen MT" w:eastAsia="Arial" w:hAnsi="Tw Cen MT" w:cs="Arial"/>
          <w:bCs/>
          <w:sz w:val="24"/>
          <w:szCs w:val="24"/>
        </w:rPr>
        <w:t xml:space="preserve">| </w:t>
      </w:r>
      <w:hyperlink r:id="rId7" w:history="1">
        <w:r w:rsidR="004A6D3F" w:rsidRPr="00225DFD">
          <w:rPr>
            <w:rStyle w:val="Hyperlink"/>
            <w:rFonts w:ascii="Tw Cen MT" w:eastAsia="Arial" w:hAnsi="Tw Cen MT" w:cs="Arial"/>
            <w:bCs/>
            <w:i/>
            <w:iCs/>
            <w:sz w:val="24"/>
            <w:szCs w:val="24"/>
          </w:rPr>
          <w:t>linkedin.com/in/vtorresdantas7/</w:t>
        </w:r>
      </w:hyperlink>
    </w:p>
    <w:p w14:paraId="0CE19AB6" w14:textId="4D6B6493" w:rsidR="00225DFD" w:rsidRDefault="00FC381C" w:rsidP="00F02557">
      <w:pPr>
        <w:spacing w:after="0" w:line="360" w:lineRule="auto"/>
        <w:jc w:val="center"/>
        <w:rPr>
          <w:rFonts w:ascii="Tw Cen MT" w:eastAsia="Arial" w:hAnsi="Tw Cen MT" w:cs="Arial"/>
          <w:bCs/>
          <w:i/>
          <w:iCs/>
          <w:color w:val="000000" w:themeColor="text1"/>
          <w:sz w:val="24"/>
          <w:szCs w:val="24"/>
        </w:rPr>
      </w:pPr>
      <w:r>
        <w:rPr>
          <w:rFonts w:ascii="Tw Cen MT" w:eastAsia="Arial" w:hAnsi="Tw Cen MT" w:cs="Arial"/>
          <w:bCs/>
          <w:i/>
          <w:iCs/>
          <w:color w:val="000000" w:themeColor="text1"/>
          <w:sz w:val="24"/>
          <w:szCs w:val="24"/>
        </w:rPr>
        <w:t xml:space="preserve">GitHub: </w:t>
      </w:r>
      <w:hyperlink r:id="rId8" w:history="1">
        <w:r w:rsidRPr="005465B5">
          <w:rPr>
            <w:rStyle w:val="Hyperlink"/>
            <w:rFonts w:ascii="Tw Cen MT" w:eastAsia="Arial" w:hAnsi="Tw Cen MT" w:cs="Arial"/>
            <w:bCs/>
            <w:i/>
            <w:iCs/>
            <w:sz w:val="24"/>
            <w:szCs w:val="24"/>
          </w:rPr>
          <w:t>https://github.com/vtorresdantas</w:t>
        </w:r>
      </w:hyperlink>
    </w:p>
    <w:p w14:paraId="0C89ECC1" w14:textId="1CC48B03" w:rsidR="00FC381C" w:rsidRPr="00FC381C" w:rsidRDefault="00FC381C" w:rsidP="00FC381C">
      <w:pPr>
        <w:spacing w:after="0" w:line="360" w:lineRule="auto"/>
        <w:jc w:val="center"/>
        <w:rPr>
          <w:rFonts w:ascii="Tw Cen MT" w:eastAsia="Arial" w:hAnsi="Tw Cen MT" w:cs="Arial"/>
          <w:bCs/>
          <w:i/>
          <w:iCs/>
          <w:color w:val="000000" w:themeColor="text1"/>
          <w:sz w:val="24"/>
          <w:szCs w:val="24"/>
        </w:rPr>
      </w:pPr>
      <w:r>
        <w:rPr>
          <w:rFonts w:ascii="Tw Cen MT" w:eastAsia="Arial" w:hAnsi="Tw Cen MT" w:cs="Arial"/>
          <w:bCs/>
          <w:i/>
          <w:iCs/>
          <w:color w:val="000000" w:themeColor="text1"/>
          <w:sz w:val="24"/>
          <w:szCs w:val="24"/>
        </w:rPr>
        <w:t xml:space="preserve">Currículo Web: </w:t>
      </w:r>
      <w:hyperlink r:id="rId9" w:history="1">
        <w:r w:rsidRPr="005465B5">
          <w:rPr>
            <w:rStyle w:val="Hyperlink"/>
            <w:rFonts w:ascii="Tw Cen MT" w:eastAsia="Arial" w:hAnsi="Tw Cen MT" w:cs="Arial"/>
            <w:bCs/>
            <w:i/>
            <w:iCs/>
            <w:sz w:val="24"/>
            <w:szCs w:val="24"/>
          </w:rPr>
          <w:t>https://vtorresdantas.github.io/Curriculo-Web/</w:t>
        </w:r>
      </w:hyperlink>
    </w:p>
    <w:p w14:paraId="47CF1680" w14:textId="77777777" w:rsidR="004F2953" w:rsidRPr="00225DFD" w:rsidRDefault="004F2953" w:rsidP="004F2953">
      <w:pPr>
        <w:spacing w:after="0" w:line="360" w:lineRule="auto"/>
        <w:jc w:val="center"/>
        <w:rPr>
          <w:rFonts w:ascii="Tw Cen MT" w:eastAsia="Arial" w:hAnsi="Tw Cen MT" w:cs="Arial"/>
          <w:i/>
          <w:iCs/>
        </w:rPr>
      </w:pPr>
    </w:p>
    <w:p w14:paraId="3E13FE80" w14:textId="470E99FA" w:rsidR="009F4582" w:rsidRPr="00225DFD" w:rsidRDefault="004F2953" w:rsidP="009F4582">
      <w:pPr>
        <w:spacing w:after="0" w:line="360" w:lineRule="auto"/>
        <w:jc w:val="center"/>
        <w:rPr>
          <w:rFonts w:ascii="Tw Cen MT" w:eastAsia="Arial" w:hAnsi="Tw Cen MT" w:cs="Arial"/>
          <w:b/>
          <w:bCs/>
          <w:sz w:val="32"/>
          <w:szCs w:val="32"/>
        </w:rPr>
      </w:pPr>
      <w:r w:rsidRPr="00225DFD">
        <w:rPr>
          <w:rFonts w:ascii="Tw Cen MT" w:eastAsia="Arial" w:hAnsi="Tw Cen MT" w:cs="Arial"/>
          <w:b/>
          <w:bCs/>
          <w:sz w:val="32"/>
          <w:szCs w:val="32"/>
        </w:rPr>
        <w:t>OBJETIVO</w:t>
      </w:r>
    </w:p>
    <w:p w14:paraId="16BEFB23" w14:textId="30D3C34D" w:rsidR="00F02557" w:rsidRPr="00FC381C" w:rsidRDefault="004F2953" w:rsidP="00396017">
      <w:pPr>
        <w:spacing w:after="0" w:line="360" w:lineRule="auto"/>
        <w:jc w:val="center"/>
        <w:rPr>
          <w:rFonts w:ascii="Tw Cen MT" w:eastAsia="Arial" w:hAnsi="Tw Cen MT" w:cs="Arial"/>
          <w:sz w:val="24"/>
          <w:szCs w:val="24"/>
        </w:rPr>
      </w:pPr>
      <w:r w:rsidRPr="00FC381C">
        <w:rPr>
          <w:rFonts w:ascii="Tw Cen MT" w:eastAsia="Arial" w:hAnsi="Tw Cen MT" w:cs="Arial"/>
          <w:sz w:val="24"/>
          <w:szCs w:val="24"/>
        </w:rPr>
        <w:t xml:space="preserve">Em busca de uma </w:t>
      </w:r>
      <w:r w:rsidR="00225DFD" w:rsidRPr="00FC381C">
        <w:rPr>
          <w:rFonts w:ascii="Tw Cen MT" w:eastAsia="Arial" w:hAnsi="Tw Cen MT" w:cs="Arial"/>
          <w:sz w:val="24"/>
          <w:szCs w:val="24"/>
        </w:rPr>
        <w:t>oportunidade profissional na área de programação/desenvolv</w:t>
      </w:r>
      <w:r w:rsidR="00590C0C" w:rsidRPr="00FC381C">
        <w:rPr>
          <w:rFonts w:ascii="Tw Cen MT" w:eastAsia="Arial" w:hAnsi="Tw Cen MT" w:cs="Arial"/>
          <w:sz w:val="24"/>
          <w:szCs w:val="24"/>
        </w:rPr>
        <w:t>imento</w:t>
      </w:r>
      <w:r w:rsidR="00BF3270" w:rsidRPr="00FC381C">
        <w:rPr>
          <w:rFonts w:ascii="Tw Cen MT" w:eastAsia="Arial" w:hAnsi="Tw Cen MT" w:cs="Arial"/>
          <w:sz w:val="24"/>
          <w:szCs w:val="24"/>
        </w:rPr>
        <w:t xml:space="preserve">, principalmente, no que </w:t>
      </w:r>
      <w:r w:rsidR="007B24CD">
        <w:rPr>
          <w:rFonts w:ascii="Tw Cen MT" w:eastAsia="Arial" w:hAnsi="Tw Cen MT" w:cs="Arial"/>
          <w:sz w:val="24"/>
          <w:szCs w:val="24"/>
        </w:rPr>
        <w:t xml:space="preserve">tange </w:t>
      </w:r>
      <w:r w:rsidR="00BF3270" w:rsidRPr="00FC381C">
        <w:rPr>
          <w:rFonts w:ascii="Tw Cen MT" w:eastAsia="Arial" w:hAnsi="Tw Cen MT" w:cs="Arial"/>
          <w:sz w:val="24"/>
          <w:szCs w:val="24"/>
        </w:rPr>
        <w:t>a área full-stack e aprimorar conhecimento em DevOps</w:t>
      </w:r>
      <w:r w:rsidR="00225DFD" w:rsidRPr="00FC381C">
        <w:rPr>
          <w:rFonts w:ascii="Tw Cen MT" w:eastAsia="Arial" w:hAnsi="Tw Cen MT" w:cs="Arial"/>
          <w:sz w:val="24"/>
          <w:szCs w:val="24"/>
        </w:rPr>
        <w:t>.</w:t>
      </w:r>
    </w:p>
    <w:p w14:paraId="340F1C28" w14:textId="77777777" w:rsidR="002A6B45" w:rsidRPr="00225DFD" w:rsidRDefault="002A6B45" w:rsidP="002A6B45">
      <w:pPr>
        <w:spacing w:after="0" w:line="360" w:lineRule="auto"/>
        <w:jc w:val="both"/>
        <w:rPr>
          <w:rFonts w:ascii="Tw Cen MT" w:eastAsia="Arial" w:hAnsi="Tw Cen MT" w:cs="Arial"/>
          <w:sz w:val="28"/>
          <w:szCs w:val="28"/>
        </w:rPr>
      </w:pPr>
    </w:p>
    <w:p w14:paraId="370A933F" w14:textId="4BF397F9" w:rsidR="009F4582" w:rsidRDefault="004A6D3F" w:rsidP="009F4582">
      <w:pPr>
        <w:spacing w:after="0" w:line="360" w:lineRule="auto"/>
        <w:jc w:val="center"/>
        <w:rPr>
          <w:rFonts w:ascii="Tw Cen MT" w:eastAsia="Arial" w:hAnsi="Tw Cen MT" w:cs="Arial"/>
          <w:b/>
          <w:bCs/>
          <w:sz w:val="32"/>
          <w:szCs w:val="32"/>
        </w:rPr>
      </w:pPr>
      <w:r w:rsidRPr="00225DFD">
        <w:rPr>
          <w:rFonts w:ascii="Tw Cen MT" w:eastAsia="Arial" w:hAnsi="Tw Cen MT" w:cs="Arial"/>
          <w:b/>
          <w:bCs/>
          <w:sz w:val="32"/>
          <w:szCs w:val="32"/>
        </w:rPr>
        <w:t>FORMAÇÃO ACADÊMICA</w:t>
      </w:r>
    </w:p>
    <w:p w14:paraId="5B1A0452" w14:textId="77777777" w:rsidR="00FC381C" w:rsidRPr="00225DFD" w:rsidRDefault="00FC381C" w:rsidP="009F4582">
      <w:pPr>
        <w:spacing w:after="0" w:line="360" w:lineRule="auto"/>
        <w:jc w:val="center"/>
        <w:rPr>
          <w:rFonts w:ascii="Tw Cen MT" w:eastAsia="Arial" w:hAnsi="Tw Cen MT" w:cs="Arial"/>
          <w:b/>
          <w:bCs/>
          <w:sz w:val="32"/>
          <w:szCs w:val="32"/>
        </w:rPr>
      </w:pPr>
    </w:p>
    <w:p w14:paraId="60173D86" w14:textId="417087F4" w:rsidR="004A6D3F" w:rsidRPr="007B24CD" w:rsidRDefault="004A6D3F" w:rsidP="007B24CD">
      <w:pPr>
        <w:pStyle w:val="PargrafodaLista"/>
        <w:numPr>
          <w:ilvl w:val="0"/>
          <w:numId w:val="10"/>
        </w:numPr>
        <w:spacing w:after="0" w:line="360" w:lineRule="auto"/>
        <w:rPr>
          <w:rFonts w:ascii="Tw Cen MT" w:eastAsia="Arial" w:hAnsi="Tw Cen MT" w:cs="Arial"/>
          <w:sz w:val="24"/>
          <w:szCs w:val="24"/>
        </w:rPr>
      </w:pPr>
      <w:r w:rsidRPr="007B24CD">
        <w:rPr>
          <w:rFonts w:ascii="Tw Cen MT" w:eastAsia="Arial" w:hAnsi="Tw Cen MT" w:cs="Arial"/>
          <w:sz w:val="24"/>
          <w:szCs w:val="24"/>
        </w:rPr>
        <w:t>Sistemas de informação (Bacharelado) – FIAP (2021-202</w:t>
      </w:r>
      <w:r w:rsidR="007A31A1" w:rsidRPr="007B24CD">
        <w:rPr>
          <w:rFonts w:ascii="Tw Cen MT" w:eastAsia="Arial" w:hAnsi="Tw Cen MT" w:cs="Arial"/>
          <w:sz w:val="24"/>
          <w:szCs w:val="24"/>
        </w:rPr>
        <w:t>4</w:t>
      </w:r>
      <w:r w:rsidRPr="007B24CD">
        <w:rPr>
          <w:rFonts w:ascii="Tw Cen MT" w:eastAsia="Arial" w:hAnsi="Tw Cen MT" w:cs="Arial"/>
          <w:sz w:val="24"/>
          <w:szCs w:val="24"/>
        </w:rPr>
        <w:t>);</w:t>
      </w:r>
    </w:p>
    <w:p w14:paraId="57B5A717" w14:textId="7027D224" w:rsidR="004A6D3F" w:rsidRPr="007B24CD" w:rsidRDefault="004A6D3F" w:rsidP="007B24CD">
      <w:pPr>
        <w:pStyle w:val="PargrafodaLista"/>
        <w:numPr>
          <w:ilvl w:val="0"/>
          <w:numId w:val="10"/>
        </w:numPr>
        <w:spacing w:after="0" w:line="360" w:lineRule="auto"/>
        <w:rPr>
          <w:rFonts w:ascii="Tw Cen MT" w:eastAsia="Arial" w:hAnsi="Tw Cen MT" w:cs="Arial"/>
          <w:sz w:val="24"/>
          <w:szCs w:val="24"/>
        </w:rPr>
      </w:pPr>
      <w:r w:rsidRPr="007B24CD">
        <w:rPr>
          <w:rFonts w:ascii="Tw Cen MT" w:eastAsia="Arial" w:hAnsi="Tw Cen MT" w:cs="Arial"/>
          <w:sz w:val="24"/>
          <w:szCs w:val="24"/>
        </w:rPr>
        <w:t>Curso técnico de Redes - Escola SENAI de Informática (2019-2020);</w:t>
      </w:r>
    </w:p>
    <w:p w14:paraId="6A39CCC6" w14:textId="0A88DC58" w:rsidR="008D160C" w:rsidRPr="007B24CD" w:rsidRDefault="00B33468" w:rsidP="007B24CD">
      <w:pPr>
        <w:pStyle w:val="PargrafodaLista"/>
        <w:numPr>
          <w:ilvl w:val="0"/>
          <w:numId w:val="10"/>
        </w:numPr>
        <w:spacing w:after="0" w:line="360" w:lineRule="auto"/>
        <w:rPr>
          <w:rFonts w:ascii="Tw Cen MT" w:eastAsia="Arial" w:hAnsi="Tw Cen MT" w:cs="Arial"/>
          <w:sz w:val="24"/>
          <w:szCs w:val="24"/>
        </w:rPr>
      </w:pPr>
      <w:r w:rsidRPr="007B24CD">
        <w:rPr>
          <w:rFonts w:ascii="Tw Cen MT" w:eastAsia="Arial" w:hAnsi="Tw Cen MT" w:cs="Arial"/>
          <w:sz w:val="24"/>
          <w:szCs w:val="24"/>
        </w:rPr>
        <w:t xml:space="preserve">Curso técnico profissionalizante de língua inglesa, gestão empresarial e tecnologia da informação - </w:t>
      </w:r>
      <w:r w:rsidR="004A6D3F" w:rsidRPr="007B24CD">
        <w:rPr>
          <w:rFonts w:ascii="Tw Cen MT" w:eastAsia="Arial" w:hAnsi="Tw Cen MT" w:cs="Arial"/>
          <w:sz w:val="24"/>
          <w:szCs w:val="24"/>
        </w:rPr>
        <w:t>Escola Start-Pro, Unidade Ipiranga (2014-2017);</w:t>
      </w:r>
    </w:p>
    <w:p w14:paraId="5C782ED6" w14:textId="77777777" w:rsidR="00FC381C" w:rsidRDefault="00FC381C" w:rsidP="008D160C">
      <w:pPr>
        <w:spacing w:after="0" w:line="360" w:lineRule="auto"/>
        <w:jc w:val="center"/>
        <w:rPr>
          <w:rFonts w:ascii="Tw Cen MT" w:eastAsia="Arial" w:hAnsi="Tw Cen MT" w:cs="Arial"/>
          <w:b/>
          <w:bCs/>
          <w:sz w:val="32"/>
          <w:szCs w:val="32"/>
        </w:rPr>
      </w:pPr>
    </w:p>
    <w:p w14:paraId="0846A764" w14:textId="09A9C267" w:rsidR="00F22A43" w:rsidRDefault="008D160C" w:rsidP="008D160C">
      <w:pPr>
        <w:spacing w:after="0" w:line="360" w:lineRule="auto"/>
        <w:jc w:val="center"/>
        <w:rPr>
          <w:rFonts w:ascii="Tw Cen MT" w:eastAsia="Arial" w:hAnsi="Tw Cen MT" w:cs="Arial"/>
          <w:b/>
          <w:bCs/>
          <w:sz w:val="32"/>
          <w:szCs w:val="32"/>
        </w:rPr>
      </w:pPr>
      <w:r w:rsidRPr="008D160C">
        <w:rPr>
          <w:rFonts w:ascii="Tw Cen MT" w:eastAsia="Arial" w:hAnsi="Tw Cen MT" w:cs="Arial"/>
          <w:b/>
          <w:bCs/>
          <w:sz w:val="32"/>
          <w:szCs w:val="32"/>
        </w:rPr>
        <w:t>HABILIDADES</w:t>
      </w:r>
    </w:p>
    <w:p w14:paraId="78EC18F5" w14:textId="77777777" w:rsidR="00FC381C" w:rsidRDefault="00FC381C" w:rsidP="00FC381C">
      <w:pPr>
        <w:spacing w:after="0" w:line="36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0EE0640" w14:textId="77777777" w:rsidR="00FC381C" w:rsidRPr="007B24CD" w:rsidRDefault="00FC381C" w:rsidP="007B24CD">
      <w:pPr>
        <w:pStyle w:val="PargrafodaLista"/>
        <w:numPr>
          <w:ilvl w:val="0"/>
          <w:numId w:val="9"/>
        </w:numPr>
        <w:spacing w:after="0" w:line="360" w:lineRule="auto"/>
        <w:rPr>
          <w:rFonts w:ascii="Tw Cen MT" w:hAnsi="Tw Cen MT" w:cs="Segoe UI"/>
          <w:sz w:val="24"/>
          <w:szCs w:val="24"/>
          <w:shd w:val="clear" w:color="auto" w:fill="FFFFFF"/>
        </w:rPr>
      </w:pPr>
      <w:r w:rsidRPr="007B24CD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>Desenvolvimento Front-End:</w:t>
      </w:r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 xml:space="preserve"> HTML5, CSS3, JavaScript, </w:t>
      </w:r>
      <w:proofErr w:type="spellStart"/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>Bootstrap</w:t>
      </w:r>
      <w:proofErr w:type="spellEnd"/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 xml:space="preserve">, </w:t>
      </w:r>
      <w:proofErr w:type="spellStart"/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>Git</w:t>
      </w:r>
      <w:proofErr w:type="spellEnd"/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 xml:space="preserve"> &amp; </w:t>
      </w:r>
      <w:proofErr w:type="spellStart"/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>Github</w:t>
      </w:r>
      <w:proofErr w:type="spellEnd"/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 xml:space="preserve"> e UX/UI.</w:t>
      </w:r>
    </w:p>
    <w:p w14:paraId="02240EF0" w14:textId="77777777" w:rsidR="007B24CD" w:rsidRPr="007B24CD" w:rsidRDefault="00FC381C" w:rsidP="007B24CD">
      <w:pPr>
        <w:pStyle w:val="PargrafodaLista"/>
        <w:numPr>
          <w:ilvl w:val="0"/>
          <w:numId w:val="9"/>
        </w:numPr>
        <w:spacing w:after="0" w:line="360" w:lineRule="auto"/>
        <w:rPr>
          <w:rFonts w:ascii="Tw Cen MT" w:hAnsi="Tw Cen MT" w:cs="Segoe UI"/>
          <w:sz w:val="24"/>
          <w:szCs w:val="24"/>
        </w:rPr>
      </w:pPr>
      <w:r w:rsidRPr="007B24CD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>Desenvolvimento Back-End:</w:t>
      </w:r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 xml:space="preserve"> JAVA.</w:t>
      </w:r>
    </w:p>
    <w:p w14:paraId="680A26B5" w14:textId="77777777" w:rsidR="007B24CD" w:rsidRPr="007B24CD" w:rsidRDefault="00FC381C" w:rsidP="007B24CD">
      <w:pPr>
        <w:pStyle w:val="PargrafodaLista"/>
        <w:numPr>
          <w:ilvl w:val="0"/>
          <w:numId w:val="9"/>
        </w:numPr>
        <w:spacing w:after="0" w:line="360" w:lineRule="auto"/>
        <w:rPr>
          <w:rFonts w:ascii="Tw Cen MT" w:hAnsi="Tw Cen MT" w:cs="Segoe UI"/>
          <w:sz w:val="24"/>
          <w:szCs w:val="24"/>
        </w:rPr>
      </w:pPr>
      <w:r w:rsidRPr="007B24CD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>Networking:</w:t>
      </w:r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 xml:space="preserve"> Serviços de rede (DHCP, DNS, FIREWALL, SSH, HTTP, FTP, Active Directory, IIS, GPO); Configuração de ativos de rede Cisco (Switch, Roteador, Hub e Access Point); Técnicas de Troubleshooting em ambientes corporativos; Virtualização.</w:t>
      </w:r>
    </w:p>
    <w:p w14:paraId="283D0428" w14:textId="732831C4" w:rsidR="00FC381C" w:rsidRPr="007B24CD" w:rsidRDefault="00FC381C" w:rsidP="007B24CD">
      <w:pPr>
        <w:pStyle w:val="PargrafodaLista"/>
        <w:numPr>
          <w:ilvl w:val="0"/>
          <w:numId w:val="9"/>
        </w:numPr>
        <w:spacing w:after="0" w:line="360" w:lineRule="auto"/>
        <w:rPr>
          <w:rFonts w:ascii="Tw Cen MT" w:eastAsia="Arial" w:hAnsi="Tw Cen MT" w:cs="Arial"/>
          <w:b/>
          <w:bCs/>
          <w:sz w:val="24"/>
          <w:szCs w:val="24"/>
        </w:rPr>
      </w:pPr>
      <w:r w:rsidRPr="007B24CD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>Metodologias ágeis:</w:t>
      </w:r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 xml:space="preserve"> SCRUM, KANBAN e Design </w:t>
      </w:r>
      <w:proofErr w:type="spellStart"/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>Thinking</w:t>
      </w:r>
      <w:proofErr w:type="spellEnd"/>
      <w:r w:rsidRPr="007B24CD">
        <w:rPr>
          <w:rFonts w:ascii="Tw Cen MT" w:hAnsi="Tw Cen MT" w:cs="Segoe UI"/>
          <w:sz w:val="24"/>
          <w:szCs w:val="24"/>
          <w:shd w:val="clear" w:color="auto" w:fill="FFFFFF"/>
        </w:rPr>
        <w:t>.</w:t>
      </w:r>
    </w:p>
    <w:p w14:paraId="659563EE" w14:textId="77777777" w:rsidR="00FC381C" w:rsidRDefault="00FC381C" w:rsidP="00590C0C">
      <w:pPr>
        <w:spacing w:after="0" w:line="360" w:lineRule="auto"/>
        <w:ind w:left="360"/>
        <w:jc w:val="center"/>
        <w:rPr>
          <w:rFonts w:ascii="Tw Cen MT" w:eastAsia="Arial" w:hAnsi="Tw Cen MT" w:cs="Arial"/>
          <w:b/>
          <w:bCs/>
          <w:sz w:val="32"/>
          <w:szCs w:val="32"/>
        </w:rPr>
      </w:pPr>
    </w:p>
    <w:p w14:paraId="4F758E5E" w14:textId="6BE394BF" w:rsidR="007B24CD" w:rsidRDefault="007B24CD" w:rsidP="00FC381C">
      <w:pPr>
        <w:spacing w:after="0" w:line="360" w:lineRule="auto"/>
        <w:rPr>
          <w:rFonts w:ascii="Tw Cen MT" w:eastAsia="Arial" w:hAnsi="Tw Cen MT" w:cs="Arial"/>
          <w:b/>
          <w:bCs/>
          <w:sz w:val="32"/>
          <w:szCs w:val="32"/>
        </w:rPr>
      </w:pPr>
    </w:p>
    <w:p w14:paraId="14CE531C" w14:textId="77777777" w:rsidR="007B24CD" w:rsidRDefault="007B24CD" w:rsidP="00FC381C">
      <w:pPr>
        <w:spacing w:after="0" w:line="360" w:lineRule="auto"/>
        <w:rPr>
          <w:rFonts w:ascii="Tw Cen MT" w:eastAsia="Arial" w:hAnsi="Tw Cen MT" w:cs="Arial"/>
          <w:b/>
          <w:bCs/>
          <w:sz w:val="32"/>
          <w:szCs w:val="32"/>
        </w:rPr>
      </w:pPr>
    </w:p>
    <w:p w14:paraId="369F892F" w14:textId="6CE5EDE5" w:rsidR="00590C0C" w:rsidRPr="00225DFD" w:rsidRDefault="00FB4AF2" w:rsidP="00590C0C">
      <w:pPr>
        <w:spacing w:after="0" w:line="360" w:lineRule="auto"/>
        <w:ind w:left="360"/>
        <w:jc w:val="center"/>
        <w:rPr>
          <w:rFonts w:ascii="Tw Cen MT" w:eastAsia="Arial" w:hAnsi="Tw Cen MT" w:cs="Arial"/>
          <w:b/>
          <w:bCs/>
          <w:sz w:val="32"/>
          <w:szCs w:val="32"/>
        </w:rPr>
      </w:pPr>
      <w:r w:rsidRPr="00225DFD">
        <w:rPr>
          <w:rFonts w:ascii="Tw Cen MT" w:eastAsia="Arial" w:hAnsi="Tw Cen MT" w:cs="Arial"/>
          <w:b/>
          <w:bCs/>
          <w:sz w:val="32"/>
          <w:szCs w:val="32"/>
        </w:rPr>
        <w:lastRenderedPageBreak/>
        <w:t>EXPERIÊNCIA PROFISSIONAL</w:t>
      </w:r>
    </w:p>
    <w:p w14:paraId="5CCDF213" w14:textId="63CCBDB5" w:rsidR="00225DFD" w:rsidRPr="00590C0C" w:rsidRDefault="00225DFD" w:rsidP="00FB4AF2">
      <w:pPr>
        <w:spacing w:after="0" w:line="360" w:lineRule="auto"/>
        <w:ind w:left="360"/>
        <w:jc w:val="center"/>
        <w:rPr>
          <w:rFonts w:ascii="Tw Cen MT" w:eastAsia="Arial" w:hAnsi="Tw Cen MT" w:cs="Arial"/>
          <w:sz w:val="24"/>
          <w:szCs w:val="24"/>
        </w:rPr>
      </w:pPr>
    </w:p>
    <w:p w14:paraId="4096BDCB" w14:textId="60535517" w:rsidR="00225DFD" w:rsidRPr="00590C0C" w:rsidRDefault="00225DFD" w:rsidP="00FB4AF2">
      <w:pPr>
        <w:spacing w:after="0" w:line="360" w:lineRule="auto"/>
        <w:ind w:left="360"/>
        <w:jc w:val="center"/>
        <w:rPr>
          <w:rFonts w:ascii="Tw Cen MT" w:eastAsia="Arial" w:hAnsi="Tw Cen MT" w:cs="Arial"/>
          <w:sz w:val="24"/>
          <w:szCs w:val="24"/>
        </w:rPr>
      </w:pPr>
      <w:r w:rsidRPr="00590C0C">
        <w:rPr>
          <w:rFonts w:ascii="Tw Cen MT" w:eastAsia="Arial" w:hAnsi="Tw Cen MT" w:cs="Arial"/>
          <w:b/>
          <w:bCs/>
          <w:sz w:val="24"/>
          <w:szCs w:val="24"/>
        </w:rPr>
        <w:t xml:space="preserve">Empresa: </w:t>
      </w:r>
      <w:r w:rsidRPr="00590C0C">
        <w:rPr>
          <w:rFonts w:ascii="Tw Cen MT" w:eastAsia="Arial" w:hAnsi="Tw Cen MT" w:cs="Arial"/>
          <w:sz w:val="24"/>
          <w:szCs w:val="24"/>
        </w:rPr>
        <w:t>Engemon IT</w:t>
      </w:r>
    </w:p>
    <w:p w14:paraId="77F435E2" w14:textId="3417D0A8" w:rsidR="00225DFD" w:rsidRDefault="00225DFD" w:rsidP="00FB4AF2">
      <w:pPr>
        <w:spacing w:after="0" w:line="360" w:lineRule="auto"/>
        <w:ind w:left="360"/>
        <w:jc w:val="center"/>
        <w:rPr>
          <w:rFonts w:ascii="Tw Cen MT" w:eastAsia="Arial" w:hAnsi="Tw Cen MT" w:cs="Arial"/>
          <w:sz w:val="24"/>
          <w:szCs w:val="24"/>
        </w:rPr>
      </w:pPr>
      <w:r w:rsidRPr="00590C0C">
        <w:rPr>
          <w:rFonts w:ascii="Tw Cen MT" w:eastAsia="Arial" w:hAnsi="Tw Cen MT" w:cs="Arial"/>
          <w:b/>
          <w:bCs/>
          <w:sz w:val="24"/>
          <w:szCs w:val="24"/>
        </w:rPr>
        <w:t>Cargo:</w:t>
      </w:r>
      <w:r w:rsidRPr="00590C0C">
        <w:rPr>
          <w:rFonts w:ascii="Tw Cen MT" w:eastAsia="Arial" w:hAnsi="Tw Cen MT" w:cs="Arial"/>
          <w:sz w:val="24"/>
          <w:szCs w:val="24"/>
        </w:rPr>
        <w:t xml:space="preserve"> Auxiliar técnico de Microinformática</w:t>
      </w:r>
      <w:r w:rsidR="00192156">
        <w:rPr>
          <w:rFonts w:ascii="Tw Cen MT" w:eastAsia="Arial" w:hAnsi="Tw Cen MT" w:cs="Arial"/>
          <w:sz w:val="24"/>
          <w:szCs w:val="24"/>
        </w:rPr>
        <w:t xml:space="preserve"> | Service Desk N1</w:t>
      </w:r>
    </w:p>
    <w:p w14:paraId="0CA5FC12" w14:textId="4D610585" w:rsidR="00225DFD" w:rsidRPr="00590C0C" w:rsidRDefault="00225DFD" w:rsidP="00FB4AF2">
      <w:pPr>
        <w:spacing w:after="0" w:line="360" w:lineRule="auto"/>
        <w:ind w:left="360"/>
        <w:jc w:val="center"/>
        <w:rPr>
          <w:rFonts w:ascii="Tw Cen MT" w:hAnsi="Tw Cen MT" w:cs="Segoe UI"/>
          <w:sz w:val="24"/>
          <w:szCs w:val="24"/>
          <w:shd w:val="clear" w:color="auto" w:fill="FFFFFF"/>
        </w:rPr>
      </w:pPr>
      <w:r w:rsidRPr="00590C0C">
        <w:rPr>
          <w:rFonts w:ascii="Tw Cen MT" w:hAnsi="Tw Cen MT" w:cs="Segoe UI"/>
          <w:sz w:val="24"/>
          <w:szCs w:val="24"/>
          <w:shd w:val="clear" w:color="auto" w:fill="FFFFFF"/>
        </w:rPr>
        <w:t>- Atendimento de Service Desk em 1º e 2º nível, com suporte técnico, configuração e gestão de acessos para colaboradores em sistemas hospitalares e corporativos;</w:t>
      </w:r>
    </w:p>
    <w:p w14:paraId="57E3CE1E" w14:textId="41FDB8B8" w:rsidR="00FB4AF2" w:rsidRDefault="00225DFD" w:rsidP="00590C0C">
      <w:pPr>
        <w:spacing w:after="0" w:line="360" w:lineRule="auto"/>
        <w:ind w:left="360"/>
        <w:jc w:val="center"/>
        <w:rPr>
          <w:rFonts w:ascii="Tw Cen MT" w:hAnsi="Tw Cen MT" w:cs="Segoe UI"/>
          <w:sz w:val="24"/>
          <w:szCs w:val="24"/>
          <w:shd w:val="clear" w:color="auto" w:fill="FFFFFF"/>
        </w:rPr>
      </w:pPr>
      <w:r w:rsidRPr="00590C0C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>Duração:</w:t>
      </w:r>
      <w:r w:rsidRPr="00590C0C">
        <w:rPr>
          <w:rFonts w:ascii="Tw Cen MT" w:hAnsi="Tw Cen MT" w:cs="Segoe UI"/>
          <w:sz w:val="24"/>
          <w:szCs w:val="24"/>
          <w:shd w:val="clear" w:color="auto" w:fill="FFFFFF"/>
        </w:rPr>
        <w:t xml:space="preserve"> 04/2021 </w:t>
      </w:r>
      <w:r w:rsidR="009C586B">
        <w:rPr>
          <w:rFonts w:ascii="Tw Cen MT" w:hAnsi="Tw Cen MT" w:cs="Segoe UI"/>
          <w:sz w:val="24"/>
          <w:szCs w:val="24"/>
          <w:shd w:val="clear" w:color="auto" w:fill="FFFFFF"/>
        </w:rPr>
        <w:t>–</w:t>
      </w:r>
      <w:r w:rsidRPr="00590C0C">
        <w:rPr>
          <w:rFonts w:ascii="Tw Cen MT" w:hAnsi="Tw Cen MT" w:cs="Segoe UI"/>
          <w:sz w:val="24"/>
          <w:szCs w:val="24"/>
          <w:shd w:val="clear" w:color="auto" w:fill="FFFFFF"/>
        </w:rPr>
        <w:t xml:space="preserve"> </w:t>
      </w:r>
      <w:r w:rsidR="009C586B">
        <w:rPr>
          <w:rFonts w:ascii="Tw Cen MT" w:hAnsi="Tw Cen MT" w:cs="Segoe UI"/>
          <w:sz w:val="24"/>
          <w:szCs w:val="24"/>
          <w:shd w:val="clear" w:color="auto" w:fill="FFFFFF"/>
        </w:rPr>
        <w:t>07/2021</w:t>
      </w:r>
    </w:p>
    <w:p w14:paraId="0D968D11" w14:textId="77777777" w:rsidR="008D160C" w:rsidRDefault="008D160C" w:rsidP="00590C0C">
      <w:pPr>
        <w:spacing w:after="0" w:line="360" w:lineRule="auto"/>
        <w:ind w:left="360"/>
        <w:jc w:val="center"/>
        <w:rPr>
          <w:rFonts w:ascii="Tw Cen MT" w:hAnsi="Tw Cen MT" w:cs="Segoe UI"/>
          <w:b/>
          <w:bCs/>
          <w:sz w:val="24"/>
          <w:szCs w:val="24"/>
          <w:shd w:val="clear" w:color="auto" w:fill="FFFFFF"/>
        </w:rPr>
      </w:pPr>
    </w:p>
    <w:p w14:paraId="3DA44F2C" w14:textId="65CAC273" w:rsidR="008D160C" w:rsidRPr="008D160C" w:rsidRDefault="008D160C" w:rsidP="00590C0C">
      <w:pPr>
        <w:spacing w:after="0" w:line="360" w:lineRule="auto"/>
        <w:ind w:left="360"/>
        <w:jc w:val="center"/>
        <w:rPr>
          <w:rFonts w:ascii="Tw Cen MT" w:hAnsi="Tw Cen MT" w:cs="Segoe UI"/>
          <w:b/>
          <w:bCs/>
          <w:sz w:val="24"/>
          <w:szCs w:val="24"/>
          <w:shd w:val="clear" w:color="auto" w:fill="FFFFFF"/>
        </w:rPr>
      </w:pPr>
      <w:r w:rsidRPr="008D160C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 xml:space="preserve">Empresa: </w:t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>4Deal Solutions</w:t>
      </w:r>
    </w:p>
    <w:p w14:paraId="1E57AA54" w14:textId="6E645DE7" w:rsidR="008D160C" w:rsidRPr="008D160C" w:rsidRDefault="008D160C" w:rsidP="008D160C">
      <w:pPr>
        <w:spacing w:after="0" w:line="360" w:lineRule="auto"/>
        <w:ind w:left="360"/>
        <w:jc w:val="center"/>
        <w:rPr>
          <w:rFonts w:ascii="Tw Cen MT" w:hAnsi="Tw Cen MT" w:cs="Segoe UI"/>
          <w:sz w:val="24"/>
          <w:szCs w:val="24"/>
          <w:shd w:val="clear" w:color="auto" w:fill="FFFFFF"/>
        </w:rPr>
      </w:pPr>
      <w:r w:rsidRPr="008D160C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 xml:space="preserve">Cargo: </w:t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>Estagiário</w:t>
      </w:r>
      <w:r w:rsidRPr="008D160C">
        <w:rPr>
          <w:rFonts w:ascii="Tw Cen MT" w:hAnsi="Tw Cen MT" w:cs="Segoe UI"/>
          <w:sz w:val="24"/>
          <w:szCs w:val="24"/>
        </w:rPr>
        <w:br/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>- Gestão de SLA para solução de chamados;</w:t>
      </w:r>
      <w:r w:rsidRPr="008D160C">
        <w:rPr>
          <w:rFonts w:ascii="Tw Cen MT" w:hAnsi="Tw Cen MT" w:cs="Segoe UI"/>
          <w:sz w:val="24"/>
          <w:szCs w:val="24"/>
        </w:rPr>
        <w:br/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>Atendimento de Service Desk em 1º e 2º nível, com suporte técnico, configuração e solução de problemas para os clientes;</w:t>
      </w:r>
    </w:p>
    <w:p w14:paraId="4A88C8FA" w14:textId="0AE307AF" w:rsidR="008D160C" w:rsidRDefault="008D160C" w:rsidP="00590C0C">
      <w:pPr>
        <w:spacing w:after="0" w:line="360" w:lineRule="auto"/>
        <w:ind w:left="360"/>
        <w:jc w:val="center"/>
        <w:rPr>
          <w:rFonts w:ascii="Tw Cen MT" w:hAnsi="Tw Cen MT" w:cs="Segoe UI"/>
          <w:sz w:val="24"/>
          <w:szCs w:val="24"/>
          <w:shd w:val="clear" w:color="auto" w:fill="FFFFFF"/>
        </w:rPr>
      </w:pPr>
      <w:r w:rsidRPr="008D160C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 xml:space="preserve">Duração: </w:t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 xml:space="preserve">07/2021 </w:t>
      </w:r>
      <w:r w:rsidR="00D12B51">
        <w:rPr>
          <w:rFonts w:ascii="Tw Cen MT" w:hAnsi="Tw Cen MT" w:cs="Segoe UI"/>
          <w:sz w:val="24"/>
          <w:szCs w:val="24"/>
          <w:shd w:val="clear" w:color="auto" w:fill="FFFFFF"/>
        </w:rPr>
        <w:t>–</w:t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 xml:space="preserve"> </w:t>
      </w:r>
      <w:r w:rsidR="00D12B51">
        <w:rPr>
          <w:rFonts w:ascii="Tw Cen MT" w:hAnsi="Tw Cen MT" w:cs="Segoe UI"/>
          <w:sz w:val="24"/>
          <w:szCs w:val="24"/>
          <w:shd w:val="clear" w:color="auto" w:fill="FFFFFF"/>
        </w:rPr>
        <w:t>03/2022</w:t>
      </w:r>
    </w:p>
    <w:p w14:paraId="038401A1" w14:textId="5257CD23" w:rsidR="00D12B51" w:rsidRDefault="00D12B51" w:rsidP="00590C0C">
      <w:pPr>
        <w:spacing w:after="0" w:line="360" w:lineRule="auto"/>
        <w:ind w:left="360"/>
        <w:jc w:val="center"/>
        <w:rPr>
          <w:rFonts w:ascii="Tw Cen MT" w:eastAsia="Arial" w:hAnsi="Tw Cen MT" w:cs="Arial"/>
          <w:sz w:val="24"/>
          <w:szCs w:val="24"/>
        </w:rPr>
      </w:pPr>
    </w:p>
    <w:p w14:paraId="1022BD02" w14:textId="77777777" w:rsidR="00D12B51" w:rsidRPr="008D160C" w:rsidRDefault="00D12B51" w:rsidP="00D12B51">
      <w:pPr>
        <w:spacing w:after="0" w:line="360" w:lineRule="auto"/>
        <w:ind w:left="360"/>
        <w:jc w:val="center"/>
        <w:rPr>
          <w:rFonts w:ascii="Tw Cen MT" w:hAnsi="Tw Cen MT" w:cs="Segoe UI"/>
          <w:b/>
          <w:bCs/>
          <w:sz w:val="24"/>
          <w:szCs w:val="24"/>
          <w:shd w:val="clear" w:color="auto" w:fill="FFFFFF"/>
        </w:rPr>
      </w:pPr>
      <w:r w:rsidRPr="008D160C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 xml:space="preserve">Empresa: </w:t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>4Deal Solutions</w:t>
      </w:r>
    </w:p>
    <w:p w14:paraId="1FB99E7D" w14:textId="01E5E5E7" w:rsidR="00D12B51" w:rsidRPr="008D160C" w:rsidRDefault="00D12B51" w:rsidP="004636F8">
      <w:pPr>
        <w:spacing w:after="0" w:line="360" w:lineRule="auto"/>
        <w:ind w:left="360"/>
        <w:jc w:val="center"/>
        <w:rPr>
          <w:rFonts w:ascii="Tw Cen MT" w:hAnsi="Tw Cen MT" w:cs="Segoe UI"/>
          <w:sz w:val="24"/>
          <w:szCs w:val="24"/>
          <w:shd w:val="clear" w:color="auto" w:fill="FFFFFF"/>
        </w:rPr>
      </w:pPr>
      <w:r w:rsidRPr="008D160C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 xml:space="preserve">Cargo: </w:t>
      </w:r>
      <w:r w:rsidR="004636F8">
        <w:rPr>
          <w:rFonts w:ascii="Tw Cen MT" w:hAnsi="Tw Cen MT" w:cs="Segoe UI"/>
          <w:sz w:val="24"/>
          <w:szCs w:val="24"/>
          <w:shd w:val="clear" w:color="auto" w:fill="FFFFFF"/>
        </w:rPr>
        <w:t>Analista de suporte técnico júnior</w:t>
      </w:r>
      <w:r w:rsidRPr="008D160C">
        <w:rPr>
          <w:rFonts w:ascii="Tw Cen MT" w:hAnsi="Tw Cen MT" w:cs="Segoe UI"/>
          <w:sz w:val="24"/>
          <w:szCs w:val="24"/>
        </w:rPr>
        <w:br/>
      </w:r>
      <w:r w:rsidR="004636F8">
        <w:rPr>
          <w:rFonts w:ascii="Segoe UI" w:hAnsi="Segoe UI" w:cs="Segoe UI"/>
          <w:sz w:val="21"/>
          <w:szCs w:val="21"/>
          <w:shd w:val="clear" w:color="auto" w:fill="FFFFFF"/>
        </w:rPr>
        <w:t>- Gestão de SLA para solução de chamados;</w:t>
      </w:r>
      <w:r w:rsidR="004636F8">
        <w:rPr>
          <w:rFonts w:ascii="Segoe UI" w:hAnsi="Segoe UI" w:cs="Segoe UI"/>
          <w:sz w:val="21"/>
          <w:szCs w:val="21"/>
        </w:rPr>
        <w:br/>
      </w:r>
      <w:r w:rsidR="004636F8">
        <w:rPr>
          <w:rFonts w:ascii="Segoe UI" w:hAnsi="Segoe UI" w:cs="Segoe UI"/>
          <w:sz w:val="21"/>
          <w:szCs w:val="21"/>
          <w:shd w:val="clear" w:color="auto" w:fill="FFFFFF"/>
        </w:rPr>
        <w:t>Atendimento de Service Desk em 1º e 2º nível, com suporte técnico, configuração e solução de problemas para os clientes;</w:t>
      </w:r>
      <w:r w:rsidR="004636F8">
        <w:rPr>
          <w:rFonts w:ascii="Segoe UI" w:hAnsi="Segoe UI" w:cs="Segoe UI"/>
          <w:sz w:val="21"/>
          <w:szCs w:val="21"/>
        </w:rPr>
        <w:br/>
      </w:r>
      <w:r w:rsidR="004636F8">
        <w:rPr>
          <w:rFonts w:ascii="Segoe UI" w:hAnsi="Segoe UI" w:cs="Segoe UI"/>
          <w:sz w:val="21"/>
          <w:szCs w:val="21"/>
          <w:shd w:val="clear" w:color="auto" w:fill="FFFFFF"/>
        </w:rPr>
        <w:t>- Implementação, treinamento e acompanhamento aos clientes quanto ao funcionamento das ferramentas Ivanti contratadas nos ambientes corporativos;</w:t>
      </w:r>
      <w:r w:rsidR="004636F8">
        <w:rPr>
          <w:rFonts w:ascii="Segoe UI" w:hAnsi="Segoe UI" w:cs="Segoe UI"/>
          <w:sz w:val="21"/>
          <w:szCs w:val="21"/>
        </w:rPr>
        <w:br/>
      </w:r>
      <w:r w:rsidR="004636F8">
        <w:rPr>
          <w:rFonts w:ascii="Segoe UI" w:hAnsi="Segoe UI" w:cs="Segoe UI"/>
          <w:sz w:val="21"/>
          <w:szCs w:val="21"/>
          <w:shd w:val="clear" w:color="auto" w:fill="FFFFFF"/>
        </w:rPr>
        <w:t>- Criação de documentação para os processos internos das ferramentas da Ivanti;</w:t>
      </w:r>
      <w:r w:rsidR="004636F8">
        <w:rPr>
          <w:rFonts w:ascii="Segoe UI" w:hAnsi="Segoe UI" w:cs="Segoe UI"/>
          <w:sz w:val="21"/>
          <w:szCs w:val="21"/>
        </w:rPr>
        <w:br/>
      </w:r>
      <w:r w:rsidR="004636F8">
        <w:rPr>
          <w:rFonts w:ascii="Segoe UI" w:hAnsi="Segoe UI" w:cs="Segoe UI"/>
          <w:sz w:val="21"/>
          <w:szCs w:val="21"/>
          <w:shd w:val="clear" w:color="auto" w:fill="FFFFFF"/>
        </w:rPr>
        <w:t>- Acompanhamento e revisão semanal em ambientes corporativos de clientes;</w:t>
      </w:r>
      <w:r w:rsidR="004636F8">
        <w:rPr>
          <w:rFonts w:ascii="Segoe UI" w:hAnsi="Segoe UI" w:cs="Segoe UI"/>
          <w:sz w:val="21"/>
          <w:szCs w:val="21"/>
        </w:rPr>
        <w:br/>
      </w:r>
      <w:r w:rsidR="004636F8">
        <w:rPr>
          <w:rFonts w:ascii="Segoe UI" w:hAnsi="Segoe UI" w:cs="Segoe UI"/>
          <w:sz w:val="21"/>
          <w:szCs w:val="21"/>
          <w:shd w:val="clear" w:color="auto" w:fill="FFFFFF"/>
        </w:rPr>
        <w:t>- Prestação de consultoria em assuntos da área de tecnologia da informação, envolvendo diagnósticos, planejamento estratégico de atuação, desenvolvimento dos trabalhos, propondo alternativas e soluções;</w:t>
      </w:r>
    </w:p>
    <w:p w14:paraId="2F01F40F" w14:textId="226DFF28" w:rsidR="00D12B51" w:rsidRPr="008D160C" w:rsidRDefault="00D12B51" w:rsidP="00D12B51">
      <w:pPr>
        <w:spacing w:after="0" w:line="360" w:lineRule="auto"/>
        <w:ind w:left="360"/>
        <w:jc w:val="center"/>
        <w:rPr>
          <w:rFonts w:ascii="Tw Cen MT" w:eastAsia="Arial" w:hAnsi="Tw Cen MT" w:cs="Arial"/>
          <w:sz w:val="24"/>
          <w:szCs w:val="24"/>
        </w:rPr>
      </w:pPr>
      <w:r w:rsidRPr="008D160C">
        <w:rPr>
          <w:rFonts w:ascii="Tw Cen MT" w:hAnsi="Tw Cen MT" w:cs="Segoe UI"/>
          <w:b/>
          <w:bCs/>
          <w:sz w:val="24"/>
          <w:szCs w:val="24"/>
          <w:shd w:val="clear" w:color="auto" w:fill="FFFFFF"/>
        </w:rPr>
        <w:t xml:space="preserve">Duração: </w:t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>0</w:t>
      </w:r>
      <w:r>
        <w:rPr>
          <w:rFonts w:ascii="Tw Cen MT" w:hAnsi="Tw Cen MT" w:cs="Segoe UI"/>
          <w:sz w:val="24"/>
          <w:szCs w:val="24"/>
          <w:shd w:val="clear" w:color="auto" w:fill="FFFFFF"/>
        </w:rPr>
        <w:t>3</w:t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>/202</w:t>
      </w:r>
      <w:r>
        <w:rPr>
          <w:rFonts w:ascii="Tw Cen MT" w:hAnsi="Tw Cen MT" w:cs="Segoe UI"/>
          <w:sz w:val="24"/>
          <w:szCs w:val="24"/>
          <w:shd w:val="clear" w:color="auto" w:fill="FFFFFF"/>
        </w:rPr>
        <w:t>2</w:t>
      </w:r>
      <w:r w:rsidRPr="008D160C">
        <w:rPr>
          <w:rFonts w:ascii="Tw Cen MT" w:hAnsi="Tw Cen MT" w:cs="Segoe UI"/>
          <w:sz w:val="24"/>
          <w:szCs w:val="24"/>
          <w:shd w:val="clear" w:color="auto" w:fill="FFFFFF"/>
        </w:rPr>
        <w:t xml:space="preserve"> - Atualmente</w:t>
      </w:r>
    </w:p>
    <w:p w14:paraId="0D65A976" w14:textId="77777777" w:rsidR="00D12B51" w:rsidRPr="008D160C" w:rsidRDefault="00D12B51" w:rsidP="00590C0C">
      <w:pPr>
        <w:spacing w:after="0" w:line="360" w:lineRule="auto"/>
        <w:ind w:left="360"/>
        <w:jc w:val="center"/>
        <w:rPr>
          <w:rFonts w:ascii="Tw Cen MT" w:eastAsia="Arial" w:hAnsi="Tw Cen MT" w:cs="Arial"/>
          <w:sz w:val="24"/>
          <w:szCs w:val="24"/>
        </w:rPr>
      </w:pPr>
    </w:p>
    <w:sectPr w:rsidR="00D12B51" w:rsidRPr="008D160C" w:rsidSect="00B03A7A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D95"/>
    <w:multiLevelType w:val="hybridMultilevel"/>
    <w:tmpl w:val="3274F3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4968"/>
    <w:multiLevelType w:val="hybridMultilevel"/>
    <w:tmpl w:val="E3A01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037D7"/>
    <w:multiLevelType w:val="hybridMultilevel"/>
    <w:tmpl w:val="FFAC11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35FB6"/>
    <w:multiLevelType w:val="hybridMultilevel"/>
    <w:tmpl w:val="37A05F50"/>
    <w:lvl w:ilvl="0" w:tplc="0416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35BF0BDB"/>
    <w:multiLevelType w:val="hybridMultilevel"/>
    <w:tmpl w:val="0268C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85D05"/>
    <w:multiLevelType w:val="hybridMultilevel"/>
    <w:tmpl w:val="B72A3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60790"/>
    <w:multiLevelType w:val="hybridMultilevel"/>
    <w:tmpl w:val="7C52B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B754C"/>
    <w:multiLevelType w:val="hybridMultilevel"/>
    <w:tmpl w:val="7CCE6A18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73EB5B06"/>
    <w:multiLevelType w:val="multilevel"/>
    <w:tmpl w:val="97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F6407"/>
    <w:multiLevelType w:val="hybridMultilevel"/>
    <w:tmpl w:val="691CCF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038902">
    <w:abstractNumId w:val="2"/>
  </w:num>
  <w:num w:numId="2" w16cid:durableId="1337735283">
    <w:abstractNumId w:val="0"/>
  </w:num>
  <w:num w:numId="3" w16cid:durableId="687023669">
    <w:abstractNumId w:val="8"/>
  </w:num>
  <w:num w:numId="4" w16cid:durableId="533538127">
    <w:abstractNumId w:val="5"/>
  </w:num>
  <w:num w:numId="5" w16cid:durableId="800147248">
    <w:abstractNumId w:val="9"/>
  </w:num>
  <w:num w:numId="6" w16cid:durableId="8415032">
    <w:abstractNumId w:val="1"/>
  </w:num>
  <w:num w:numId="7" w16cid:durableId="499125893">
    <w:abstractNumId w:val="3"/>
  </w:num>
  <w:num w:numId="8" w16cid:durableId="116263134">
    <w:abstractNumId w:val="6"/>
  </w:num>
  <w:num w:numId="9" w16cid:durableId="1486507415">
    <w:abstractNumId w:val="7"/>
  </w:num>
  <w:num w:numId="10" w16cid:durableId="69430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C97"/>
    <w:rsid w:val="000516C3"/>
    <w:rsid w:val="00192156"/>
    <w:rsid w:val="00225DFD"/>
    <w:rsid w:val="002A36D1"/>
    <w:rsid w:val="002A6B45"/>
    <w:rsid w:val="002F715B"/>
    <w:rsid w:val="00363A7B"/>
    <w:rsid w:val="00371FB0"/>
    <w:rsid w:val="00396017"/>
    <w:rsid w:val="003F4A11"/>
    <w:rsid w:val="00406965"/>
    <w:rsid w:val="004636F8"/>
    <w:rsid w:val="004A6D3F"/>
    <w:rsid w:val="004F2953"/>
    <w:rsid w:val="00526E2F"/>
    <w:rsid w:val="00590C0C"/>
    <w:rsid w:val="00655071"/>
    <w:rsid w:val="00777FD2"/>
    <w:rsid w:val="007A31A1"/>
    <w:rsid w:val="007B24CD"/>
    <w:rsid w:val="00840575"/>
    <w:rsid w:val="008A3C97"/>
    <w:rsid w:val="008D160C"/>
    <w:rsid w:val="009419C5"/>
    <w:rsid w:val="009A7F07"/>
    <w:rsid w:val="009C586B"/>
    <w:rsid w:val="009F4582"/>
    <w:rsid w:val="00B03A7A"/>
    <w:rsid w:val="00B33468"/>
    <w:rsid w:val="00BF3270"/>
    <w:rsid w:val="00BF606B"/>
    <w:rsid w:val="00D12B51"/>
    <w:rsid w:val="00D3291D"/>
    <w:rsid w:val="00D72CBE"/>
    <w:rsid w:val="00D8162C"/>
    <w:rsid w:val="00DA5ECC"/>
    <w:rsid w:val="00E736B7"/>
    <w:rsid w:val="00EC136B"/>
    <w:rsid w:val="00F02557"/>
    <w:rsid w:val="00F22A43"/>
    <w:rsid w:val="00F55E7A"/>
    <w:rsid w:val="00FA2B74"/>
    <w:rsid w:val="00FB4AF2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82E7"/>
  <w15:docId w15:val="{B6FA2E5E-7059-4B6C-BAC4-AFD9864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972A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A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4A6D3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A6D3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40575"/>
    <w:rPr>
      <w:color w:val="954F72" w:themeColor="followedHyperlink"/>
      <w:u w:val="single"/>
    </w:rPr>
  </w:style>
  <w:style w:type="paragraph" w:customStyle="1" w:styleId="p1">
    <w:name w:val="p1"/>
    <w:basedOn w:val="Normal"/>
    <w:rsid w:val="002A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A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torresdanta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vtorresdantas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torresdantas.github.io/Curriculo-Web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A7ZvojGuHZOQixkGP8pa2Bv9Q==">AMUW2mUr/r8eXy3zwJg6Ak8By2LHn0foj6zDjFRbAuLIsWy+JLAFWJbDIbN7A474oZ3w0wwdAxqRt1ZoSC/FRDEgi0ivEcJKs10Nl/Ai7GfhlGFdXHI0nukag+ptoUh2QuIAnkLPc8N9</go:docsCustomData>
</go:gDocsCustomXmlDataStorage>
</file>

<file path=customXml/itemProps1.xml><?xml version="1.0" encoding="utf-8"?>
<ds:datastoreItem xmlns:ds="http://schemas.openxmlformats.org/officeDocument/2006/customXml" ds:itemID="{2A18C897-6A0A-43E4-9B38-759157DE9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VITOR TORRES DANTAS</cp:lastModifiedBy>
  <cp:revision>10</cp:revision>
  <cp:lastPrinted>2021-03-04T20:05:00Z</cp:lastPrinted>
  <dcterms:created xsi:type="dcterms:W3CDTF">2021-06-05T13:20:00Z</dcterms:created>
  <dcterms:modified xsi:type="dcterms:W3CDTF">2023-01-05T17:06:00Z</dcterms:modified>
</cp:coreProperties>
</file>