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8BDF7" w14:textId="77777777" w:rsidR="005D4AD8" w:rsidRPr="005D4AD8" w:rsidRDefault="005D4AD8" w:rsidP="005D4AD8">
      <w:pPr>
        <w:spacing w:line="24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5D4AD8">
        <w:rPr>
          <w:rFonts w:ascii="Arial" w:hAnsi="Arial" w:cs="Arial"/>
          <w:b/>
          <w:bCs/>
          <w:sz w:val="28"/>
          <w:szCs w:val="24"/>
        </w:rPr>
        <w:t>Democratização do acesso ao cinema no Brasil</w:t>
      </w:r>
    </w:p>
    <w:p w14:paraId="3ADC7DCE" w14:textId="77777777" w:rsidR="005D4AD8" w:rsidRPr="005D4AD8" w:rsidRDefault="005D4AD8" w:rsidP="005D4AD8">
      <w:pPr>
        <w:spacing w:line="240" w:lineRule="auto"/>
        <w:jc w:val="both"/>
        <w:rPr>
          <w:rFonts w:ascii="Arial" w:hAnsi="Arial" w:cs="Arial"/>
          <w:sz w:val="24"/>
        </w:rPr>
      </w:pPr>
    </w:p>
    <w:p w14:paraId="37139A4D" w14:textId="581893BD" w:rsidR="005D4AD8" w:rsidRPr="005D4AD8" w:rsidRDefault="005D4AD8" w:rsidP="005D4AD8">
      <w:pPr>
        <w:spacing w:line="240" w:lineRule="auto"/>
        <w:jc w:val="both"/>
        <w:rPr>
          <w:rFonts w:ascii="Arial" w:hAnsi="Arial" w:cs="Arial"/>
          <w:sz w:val="24"/>
        </w:rPr>
      </w:pPr>
      <w:r w:rsidRPr="005D4AD8">
        <w:rPr>
          <w:rFonts w:ascii="Arial" w:hAnsi="Arial" w:cs="Arial"/>
          <w:sz w:val="24"/>
        </w:rPr>
        <w:t xml:space="preserve">O filme "Tempos modernos" de Charles Chaplin, ilustra perfeitamente a influência benéfica da arte cinematográfica para a sociedade, não só com a inserção de pensamento crítico em detrimento dos aspectos sociais da época, como também um novo método de lazer à população. Porém, </w:t>
      </w:r>
      <w:r w:rsidRPr="005D4AD8">
        <w:rPr>
          <w:rFonts w:ascii="Arial" w:hAnsi="Arial" w:cs="Arial"/>
          <w:sz w:val="24"/>
        </w:rPr>
        <w:t>o acesso a esses meios artísticos sempre esteve</w:t>
      </w:r>
      <w:r w:rsidRPr="005D4AD8">
        <w:rPr>
          <w:rFonts w:ascii="Arial" w:hAnsi="Arial" w:cs="Arial"/>
          <w:sz w:val="24"/>
        </w:rPr>
        <w:t xml:space="preserve"> </w:t>
      </w:r>
      <w:r w:rsidRPr="005D4AD8">
        <w:rPr>
          <w:rFonts w:ascii="Arial" w:hAnsi="Arial" w:cs="Arial"/>
          <w:sz w:val="24"/>
        </w:rPr>
        <w:t>restrito</w:t>
      </w:r>
      <w:r w:rsidRPr="005D4AD8">
        <w:rPr>
          <w:rFonts w:ascii="Arial" w:hAnsi="Arial" w:cs="Arial"/>
          <w:sz w:val="24"/>
        </w:rPr>
        <w:t xml:space="preserve"> as classes mais dominantes, acarretando em problemas de desigualdade sociocultural e a exclusão da população mais pobre. Com isso, essa causa merece um olhar mais crítico de enfrentamento para a sua solução.</w:t>
      </w:r>
    </w:p>
    <w:p w14:paraId="2C407BB9" w14:textId="41E8A9FA" w:rsidR="005D4AD8" w:rsidRPr="005D4AD8" w:rsidRDefault="005D4AD8" w:rsidP="005D4AD8">
      <w:pPr>
        <w:spacing w:line="240" w:lineRule="auto"/>
        <w:jc w:val="both"/>
        <w:rPr>
          <w:rFonts w:ascii="Arial" w:hAnsi="Arial" w:cs="Arial"/>
          <w:sz w:val="24"/>
        </w:rPr>
      </w:pPr>
      <w:r w:rsidRPr="005D4AD8">
        <w:rPr>
          <w:rFonts w:ascii="Arial" w:hAnsi="Arial" w:cs="Arial"/>
          <w:sz w:val="24"/>
        </w:rPr>
        <w:t xml:space="preserve">Em primeira análise, é válido ressaltar que segundo o IBGE, 70% da população nunca frequentou uma sala de cinema, o que reflete uma sociedade que tem como objetivo limitar cada vez mais o saber das classes inferiores e torná-las </w:t>
      </w:r>
      <w:r w:rsidRPr="005D4AD8">
        <w:rPr>
          <w:rFonts w:ascii="Arial" w:hAnsi="Arial" w:cs="Arial"/>
          <w:sz w:val="24"/>
        </w:rPr>
        <w:t>miseráveis</w:t>
      </w:r>
      <w:r w:rsidRPr="005D4AD8">
        <w:rPr>
          <w:rFonts w:ascii="Arial" w:hAnsi="Arial" w:cs="Arial"/>
          <w:sz w:val="24"/>
        </w:rPr>
        <w:t xml:space="preserve">, assim como, descrito por </w:t>
      </w:r>
      <w:r w:rsidRPr="005D4AD8">
        <w:rPr>
          <w:rFonts w:ascii="Arial" w:hAnsi="Arial" w:cs="Arial"/>
          <w:sz w:val="24"/>
        </w:rPr>
        <w:t>Rousseau</w:t>
      </w:r>
      <w:r w:rsidRPr="005D4AD8">
        <w:rPr>
          <w:rFonts w:ascii="Arial" w:hAnsi="Arial" w:cs="Arial"/>
          <w:sz w:val="24"/>
        </w:rPr>
        <w:t>, no que tange ao sistema transformar a vida do cidadão. Como principais causas desse problema, encontra-se a negligência estatal, seja pela falta de criação de políticas públicas que incentivem a inserção da arte ou pela falta de investimentos nessas áreas. Resultando, por conseguinte, em um</w:t>
      </w:r>
      <w:r>
        <w:rPr>
          <w:rFonts w:ascii="Arial" w:hAnsi="Arial" w:cs="Arial"/>
          <w:sz w:val="24"/>
        </w:rPr>
        <w:t xml:space="preserve"> nivelamento</w:t>
      </w:r>
      <w:r w:rsidRPr="005D4AD8">
        <w:rPr>
          <w:rFonts w:ascii="Arial" w:hAnsi="Arial" w:cs="Arial"/>
          <w:sz w:val="24"/>
        </w:rPr>
        <w:t xml:space="preserve"> do acesso democrático ao cinema.</w:t>
      </w:r>
    </w:p>
    <w:p w14:paraId="1A10FA6F" w14:textId="77099CE5" w:rsidR="005D4AD8" w:rsidRPr="005D4AD8" w:rsidRDefault="005D4AD8" w:rsidP="005D4AD8">
      <w:pPr>
        <w:spacing w:line="240" w:lineRule="auto"/>
        <w:jc w:val="both"/>
        <w:rPr>
          <w:rFonts w:ascii="Arial" w:hAnsi="Arial" w:cs="Arial"/>
          <w:sz w:val="24"/>
        </w:rPr>
      </w:pPr>
      <w:r w:rsidRPr="005D4AD8">
        <w:rPr>
          <w:rFonts w:ascii="Arial" w:hAnsi="Arial" w:cs="Arial"/>
          <w:sz w:val="24"/>
        </w:rPr>
        <w:t xml:space="preserve">Paralelamente a esse tema, cabe destacar que a exclusão, de grande parte da sociedade dos meios de espetáculo, que na maior parte do Brasil, estão </w:t>
      </w:r>
      <w:r w:rsidRPr="005D4AD8">
        <w:rPr>
          <w:rFonts w:ascii="Arial" w:hAnsi="Arial" w:cs="Arial"/>
          <w:sz w:val="24"/>
        </w:rPr>
        <w:t>inseridas</w:t>
      </w:r>
      <w:r w:rsidRPr="005D4AD8">
        <w:rPr>
          <w:rFonts w:ascii="Arial" w:hAnsi="Arial" w:cs="Arial"/>
          <w:sz w:val="24"/>
        </w:rPr>
        <w:t xml:space="preserve"> nos lugares mais </w:t>
      </w:r>
      <w:r w:rsidRPr="005D4AD8">
        <w:rPr>
          <w:rFonts w:ascii="Arial" w:hAnsi="Arial" w:cs="Arial"/>
          <w:sz w:val="24"/>
        </w:rPr>
        <w:t>longínquos</w:t>
      </w:r>
      <w:r w:rsidRPr="005D4AD8">
        <w:rPr>
          <w:rFonts w:ascii="Arial" w:hAnsi="Arial" w:cs="Arial"/>
          <w:sz w:val="24"/>
        </w:rPr>
        <w:t xml:space="preserve"> dos grandes centros do país, tornando fisicamente distantes de seu acesso, refletindo ainda mais o real intuito governamental. Nesse contexto, depreende-se como consequência uma população cada vez mais alienada e menos pensante, criando-se um ciclo sem fim.</w:t>
      </w:r>
    </w:p>
    <w:p w14:paraId="18643D62" w14:textId="77777777" w:rsidR="005D4AD8" w:rsidRPr="005D4AD8" w:rsidRDefault="005D4AD8" w:rsidP="005D4AD8">
      <w:pPr>
        <w:spacing w:line="240" w:lineRule="auto"/>
        <w:jc w:val="both"/>
        <w:rPr>
          <w:rFonts w:ascii="Arial" w:hAnsi="Arial" w:cs="Arial"/>
          <w:sz w:val="24"/>
        </w:rPr>
      </w:pPr>
      <w:r w:rsidRPr="005D4AD8">
        <w:rPr>
          <w:rFonts w:ascii="Arial" w:hAnsi="Arial" w:cs="Arial"/>
          <w:sz w:val="24"/>
        </w:rPr>
        <w:t>Logo, medidas devem ser efetivadas a fim de mitigar essa problemática. Portanto, é primordial que o Governo crie projetos socioculturais, à exemplo do "Cinema para todos", proposta vigente no Congresso nacional e o incentive por meio de verbas governamentais, com o auxílio do MEC. Além disso, investir na infraestrutura tecnológica brasileira, levando assim a democratização a todos, com o intuito de gerar o direito de todos a utilizar o lazer como atividade educacional, ou melhor, estimular o ócio criativo da população.</w:t>
      </w:r>
    </w:p>
    <w:p w14:paraId="336E8635" w14:textId="24A8A251" w:rsidR="00CB382C" w:rsidRPr="002C68DB" w:rsidRDefault="00CB382C" w:rsidP="00BB5345">
      <w:pPr>
        <w:spacing w:line="240" w:lineRule="auto"/>
        <w:jc w:val="both"/>
        <w:rPr>
          <w:rFonts w:ascii="Arial" w:hAnsi="Arial" w:cs="Arial"/>
          <w:sz w:val="24"/>
        </w:rPr>
      </w:pPr>
    </w:p>
    <w:sectPr w:rsidR="00CB382C" w:rsidRPr="002C6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DB"/>
    <w:rsid w:val="002C68DB"/>
    <w:rsid w:val="005D4AD8"/>
    <w:rsid w:val="00BB5345"/>
    <w:rsid w:val="00C72128"/>
    <w:rsid w:val="00CB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041E"/>
  <w15:chartTrackingRefBased/>
  <w15:docId w15:val="{97D81410-28CE-498F-A859-C1F9463F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2</cp:revision>
  <dcterms:created xsi:type="dcterms:W3CDTF">2020-12-28T21:36:00Z</dcterms:created>
  <dcterms:modified xsi:type="dcterms:W3CDTF">2020-12-28T21:36:00Z</dcterms:modified>
</cp:coreProperties>
</file>