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F6849" w14:textId="5B3F6E8B" w:rsidR="001E38B9" w:rsidRPr="00C95C5C" w:rsidRDefault="00653F15" w:rsidP="004773C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95C5C">
        <w:rPr>
          <w:rFonts w:ascii="Arial" w:hAnsi="Arial" w:cs="Arial"/>
          <w:b/>
          <w:bCs/>
          <w:sz w:val="28"/>
          <w:szCs w:val="28"/>
        </w:rPr>
        <w:t>“Desafios do ensino a distância”</w:t>
      </w:r>
    </w:p>
    <w:p w14:paraId="2B80B918" w14:textId="1BFD2805" w:rsidR="00653F15" w:rsidRPr="004773C3" w:rsidRDefault="00653F15" w:rsidP="00C95C5C">
      <w:pPr>
        <w:jc w:val="both"/>
        <w:rPr>
          <w:rFonts w:ascii="Arial" w:hAnsi="Arial" w:cs="Arial"/>
          <w:sz w:val="24"/>
          <w:szCs w:val="24"/>
        </w:rPr>
      </w:pPr>
      <w:r w:rsidRPr="004773C3">
        <w:rPr>
          <w:rFonts w:ascii="Arial" w:hAnsi="Arial" w:cs="Arial"/>
          <w:sz w:val="24"/>
          <w:szCs w:val="24"/>
        </w:rPr>
        <w:t xml:space="preserve">É fato que a tecnologia da informação contribui de forma impressionante para a vida do homem, possibilitando a interação entre ambos, fazendo com que quaisquer atividades sejam modernizadas. Porém, não se pode dizer que o mesmo aconteça </w:t>
      </w:r>
      <w:r w:rsidR="00107F73">
        <w:rPr>
          <w:rFonts w:ascii="Arial" w:hAnsi="Arial" w:cs="Arial"/>
          <w:sz w:val="24"/>
          <w:szCs w:val="24"/>
        </w:rPr>
        <w:t>no Brasil</w:t>
      </w:r>
      <w:r w:rsidRPr="004773C3">
        <w:rPr>
          <w:rFonts w:ascii="Arial" w:hAnsi="Arial" w:cs="Arial"/>
          <w:sz w:val="24"/>
          <w:szCs w:val="24"/>
        </w:rPr>
        <w:t xml:space="preserve">, visto que o país enfrenta problemas relacionados a </w:t>
      </w:r>
      <w:r w:rsidR="00C95C5C">
        <w:rPr>
          <w:rFonts w:ascii="Arial" w:hAnsi="Arial" w:cs="Arial"/>
          <w:sz w:val="24"/>
          <w:szCs w:val="24"/>
        </w:rPr>
        <w:t xml:space="preserve">falta de </w:t>
      </w:r>
      <w:r w:rsidRPr="004773C3">
        <w:rPr>
          <w:rFonts w:ascii="Arial" w:hAnsi="Arial" w:cs="Arial"/>
          <w:sz w:val="24"/>
          <w:szCs w:val="24"/>
        </w:rPr>
        <w:t xml:space="preserve">infraestrutura </w:t>
      </w:r>
      <w:r w:rsidR="00107F73">
        <w:rPr>
          <w:rFonts w:ascii="Arial" w:hAnsi="Arial" w:cs="Arial"/>
          <w:sz w:val="24"/>
          <w:szCs w:val="24"/>
        </w:rPr>
        <w:t>digital</w:t>
      </w:r>
      <w:r w:rsidR="00C95C5C">
        <w:rPr>
          <w:rFonts w:ascii="Arial" w:hAnsi="Arial" w:cs="Arial"/>
          <w:sz w:val="24"/>
          <w:szCs w:val="24"/>
        </w:rPr>
        <w:t xml:space="preserve">, desigualdade social </w:t>
      </w:r>
      <w:r w:rsidRPr="004773C3">
        <w:rPr>
          <w:rFonts w:ascii="Arial" w:hAnsi="Arial" w:cs="Arial"/>
          <w:sz w:val="24"/>
          <w:szCs w:val="24"/>
        </w:rPr>
        <w:t>e, além disso, a dificuldade de adaptação da sociedade aos recursos digitais. Com isso, essa causa merece um olhar mais crítico de enfretamento.</w:t>
      </w:r>
    </w:p>
    <w:p w14:paraId="69AABEBF" w14:textId="38B7070A" w:rsidR="00653F15" w:rsidRPr="004773C3" w:rsidRDefault="00653F15" w:rsidP="00C95C5C">
      <w:pPr>
        <w:jc w:val="both"/>
        <w:rPr>
          <w:rFonts w:ascii="Arial" w:hAnsi="Arial" w:cs="Arial"/>
          <w:sz w:val="24"/>
          <w:szCs w:val="24"/>
        </w:rPr>
      </w:pPr>
      <w:r w:rsidRPr="004773C3">
        <w:rPr>
          <w:rFonts w:ascii="Arial" w:hAnsi="Arial" w:cs="Arial"/>
          <w:sz w:val="24"/>
          <w:szCs w:val="24"/>
        </w:rPr>
        <w:t>Em primeiro lugar, vale salientar que segundo pesquisas do IBGE</w:t>
      </w:r>
      <w:r w:rsidR="00350D90">
        <w:rPr>
          <w:rFonts w:ascii="Arial" w:hAnsi="Arial" w:cs="Arial"/>
          <w:sz w:val="24"/>
          <w:szCs w:val="24"/>
        </w:rPr>
        <w:t xml:space="preserve">, </w:t>
      </w:r>
      <w:r w:rsidRPr="004773C3">
        <w:rPr>
          <w:rFonts w:ascii="Arial" w:hAnsi="Arial" w:cs="Arial"/>
          <w:sz w:val="24"/>
          <w:szCs w:val="24"/>
        </w:rPr>
        <w:t>em 2019</w:t>
      </w:r>
      <w:r w:rsidR="00350D90">
        <w:rPr>
          <w:rFonts w:ascii="Arial" w:hAnsi="Arial" w:cs="Arial"/>
          <w:sz w:val="24"/>
          <w:szCs w:val="24"/>
        </w:rPr>
        <w:t xml:space="preserve">, </w:t>
      </w:r>
      <w:r w:rsidRPr="004773C3">
        <w:rPr>
          <w:rFonts w:ascii="Arial" w:hAnsi="Arial" w:cs="Arial"/>
          <w:sz w:val="24"/>
          <w:szCs w:val="24"/>
        </w:rPr>
        <w:t>relacionados a acessibilidade a internet, 33% dos brasileiros não possuem acesso, gerando uma exclusão dessa parte da sociedade aos recursos de ensino. Outro agravante</w:t>
      </w:r>
      <w:r w:rsidR="00E47B5B" w:rsidRPr="004773C3">
        <w:rPr>
          <w:rFonts w:ascii="Arial" w:hAnsi="Arial" w:cs="Arial"/>
          <w:sz w:val="24"/>
          <w:szCs w:val="24"/>
        </w:rPr>
        <w:t xml:space="preserve"> para a dificuldade de implementação do EAD</w:t>
      </w:r>
      <w:r w:rsidR="00350D90">
        <w:rPr>
          <w:rFonts w:ascii="Arial" w:hAnsi="Arial" w:cs="Arial"/>
          <w:sz w:val="24"/>
          <w:szCs w:val="24"/>
        </w:rPr>
        <w:t xml:space="preserve">, </w:t>
      </w:r>
      <w:r w:rsidR="00E47B5B" w:rsidRPr="004773C3">
        <w:rPr>
          <w:rFonts w:ascii="Arial" w:hAnsi="Arial" w:cs="Arial"/>
          <w:sz w:val="24"/>
          <w:szCs w:val="24"/>
        </w:rPr>
        <w:t>é a concentração do sinal e investimentos tecnológicos restritos apenas as grandes cidades, limitando o seu acesso na maioria das regiões. Com isso, o</w:t>
      </w:r>
      <w:r w:rsidR="00107F73">
        <w:rPr>
          <w:rFonts w:ascii="Arial" w:hAnsi="Arial" w:cs="Arial"/>
          <w:sz w:val="24"/>
          <w:szCs w:val="24"/>
        </w:rPr>
        <w:t xml:space="preserve"> poder financeiro tem acesso privilegiado a essas tecnologias, aumentando cada vez mais as desigualdades.</w:t>
      </w:r>
      <w:r w:rsidR="00E47B5B" w:rsidRPr="004773C3">
        <w:rPr>
          <w:rFonts w:ascii="Arial" w:hAnsi="Arial" w:cs="Arial"/>
          <w:sz w:val="24"/>
          <w:szCs w:val="24"/>
        </w:rPr>
        <w:t xml:space="preserve"> Nesse contexto, vale ressaltar que de acordo com o historiador</w:t>
      </w:r>
      <w:r w:rsidR="00107F73">
        <w:rPr>
          <w:rFonts w:ascii="Arial" w:hAnsi="Arial" w:cs="Arial"/>
          <w:sz w:val="24"/>
          <w:szCs w:val="24"/>
        </w:rPr>
        <w:t xml:space="preserve"> </w:t>
      </w:r>
      <w:r w:rsidR="00E47B5B" w:rsidRPr="004773C3">
        <w:rPr>
          <w:rFonts w:ascii="Arial" w:hAnsi="Arial" w:cs="Arial"/>
          <w:sz w:val="24"/>
          <w:szCs w:val="24"/>
        </w:rPr>
        <w:t xml:space="preserve">Arnold </w:t>
      </w:r>
      <w:proofErr w:type="spellStart"/>
      <w:r w:rsidR="00E47B5B" w:rsidRPr="004773C3">
        <w:rPr>
          <w:rFonts w:ascii="Arial" w:hAnsi="Arial" w:cs="Arial"/>
          <w:sz w:val="24"/>
          <w:szCs w:val="24"/>
        </w:rPr>
        <w:t>Toynbee</w:t>
      </w:r>
      <w:proofErr w:type="spellEnd"/>
      <w:r w:rsidR="00E47B5B" w:rsidRPr="004773C3">
        <w:rPr>
          <w:rFonts w:ascii="Arial" w:hAnsi="Arial" w:cs="Arial"/>
          <w:sz w:val="24"/>
          <w:szCs w:val="24"/>
        </w:rPr>
        <w:t>,</w:t>
      </w:r>
      <w:r w:rsidR="00373918">
        <w:rPr>
          <w:rFonts w:ascii="Arial" w:hAnsi="Arial" w:cs="Arial"/>
          <w:sz w:val="24"/>
          <w:szCs w:val="24"/>
        </w:rPr>
        <w:t xml:space="preserve"> </w:t>
      </w:r>
      <w:r w:rsidR="00E47B5B" w:rsidRPr="004773C3">
        <w:rPr>
          <w:rFonts w:ascii="Arial" w:hAnsi="Arial" w:cs="Arial"/>
          <w:sz w:val="24"/>
          <w:szCs w:val="24"/>
        </w:rPr>
        <w:t>“Tornamo-nos deuses na tecnologia, mas permanecemos macacos na vida”.</w:t>
      </w:r>
    </w:p>
    <w:p w14:paraId="071BC964" w14:textId="778ED859" w:rsidR="00E47B5B" w:rsidRPr="004773C3" w:rsidRDefault="00E47B5B" w:rsidP="00C95C5C">
      <w:pPr>
        <w:jc w:val="both"/>
        <w:rPr>
          <w:rFonts w:ascii="Arial" w:hAnsi="Arial" w:cs="Arial"/>
          <w:sz w:val="24"/>
          <w:szCs w:val="24"/>
        </w:rPr>
      </w:pPr>
      <w:r w:rsidRPr="004773C3">
        <w:rPr>
          <w:rFonts w:ascii="Arial" w:hAnsi="Arial" w:cs="Arial"/>
          <w:sz w:val="24"/>
          <w:szCs w:val="24"/>
        </w:rPr>
        <w:t>Em segundo lugar, a precária infraestrutura digital no Brasil, somada a falta de investimentos governamentais nas áreas de ensino a distância, têm-se como desfecho dessa modalidade um empecilho, visto que grande parte da população, em especial aos mais velhos, possuem enormes dificuldade de acesso, assim</w:t>
      </w:r>
      <w:r w:rsidR="00350D90">
        <w:rPr>
          <w:rFonts w:ascii="Arial" w:hAnsi="Arial" w:cs="Arial"/>
          <w:sz w:val="24"/>
          <w:szCs w:val="24"/>
        </w:rPr>
        <w:t xml:space="preserve"> </w:t>
      </w:r>
      <w:r w:rsidRPr="004773C3">
        <w:rPr>
          <w:rFonts w:ascii="Arial" w:hAnsi="Arial" w:cs="Arial"/>
          <w:sz w:val="24"/>
          <w:szCs w:val="24"/>
        </w:rPr>
        <w:t>como, em sua maioria</w:t>
      </w:r>
      <w:r w:rsidR="00350D90">
        <w:rPr>
          <w:rFonts w:ascii="Arial" w:hAnsi="Arial" w:cs="Arial"/>
          <w:sz w:val="24"/>
          <w:szCs w:val="24"/>
        </w:rPr>
        <w:t xml:space="preserve">, </w:t>
      </w:r>
      <w:r w:rsidRPr="004773C3">
        <w:rPr>
          <w:rFonts w:ascii="Arial" w:hAnsi="Arial" w:cs="Arial"/>
          <w:sz w:val="24"/>
          <w:szCs w:val="24"/>
        </w:rPr>
        <w:t xml:space="preserve">não possuem a menor ideia de seu uso. Paralelamente a isso, têm-se </w:t>
      </w:r>
      <w:r w:rsidR="004773C3" w:rsidRPr="004773C3">
        <w:rPr>
          <w:rFonts w:ascii="Arial" w:hAnsi="Arial" w:cs="Arial"/>
          <w:sz w:val="24"/>
          <w:szCs w:val="24"/>
        </w:rPr>
        <w:t xml:space="preserve">que </w:t>
      </w:r>
      <w:r w:rsidRPr="004773C3">
        <w:rPr>
          <w:rFonts w:ascii="Arial" w:hAnsi="Arial" w:cs="Arial"/>
          <w:sz w:val="24"/>
          <w:szCs w:val="24"/>
        </w:rPr>
        <w:t xml:space="preserve">o sistema EAD </w:t>
      </w:r>
      <w:r w:rsidR="004773C3" w:rsidRPr="004773C3">
        <w:rPr>
          <w:rFonts w:ascii="Arial" w:hAnsi="Arial" w:cs="Arial"/>
          <w:sz w:val="24"/>
          <w:szCs w:val="24"/>
        </w:rPr>
        <w:t xml:space="preserve">mesmo </w:t>
      </w:r>
      <w:r w:rsidRPr="004773C3">
        <w:rPr>
          <w:rFonts w:ascii="Arial" w:hAnsi="Arial" w:cs="Arial"/>
          <w:sz w:val="24"/>
          <w:szCs w:val="24"/>
        </w:rPr>
        <w:t>apresentando diversos benefícios, como a flexibilização de horários para estudos, preços acessíveis e a possibilidade de estudar em qualquer lugar, sem estar restrito a sala de aula convencional</w:t>
      </w:r>
      <w:r w:rsidR="004773C3" w:rsidRPr="004773C3">
        <w:rPr>
          <w:rFonts w:ascii="Arial" w:hAnsi="Arial" w:cs="Arial"/>
          <w:sz w:val="24"/>
          <w:szCs w:val="24"/>
        </w:rPr>
        <w:t xml:space="preserve">, enfrenta certa descrença de seus usuários, por conta de seu método de ensino revolucionário, uma vez que a sua adaptabilidade </w:t>
      </w:r>
      <w:r w:rsidR="00804128">
        <w:rPr>
          <w:rFonts w:ascii="Arial" w:hAnsi="Arial" w:cs="Arial"/>
          <w:sz w:val="24"/>
          <w:szCs w:val="24"/>
        </w:rPr>
        <w:t>gera</w:t>
      </w:r>
      <w:r w:rsidR="004773C3" w:rsidRPr="004773C3">
        <w:rPr>
          <w:rFonts w:ascii="Arial" w:hAnsi="Arial" w:cs="Arial"/>
          <w:sz w:val="24"/>
          <w:szCs w:val="24"/>
        </w:rPr>
        <w:t xml:space="preserve"> conflitos na aprendizagem</w:t>
      </w:r>
      <w:r w:rsidR="00350D90">
        <w:rPr>
          <w:rFonts w:ascii="Arial" w:hAnsi="Arial" w:cs="Arial"/>
          <w:sz w:val="24"/>
          <w:szCs w:val="24"/>
        </w:rPr>
        <w:t xml:space="preserve"> dos estudantes</w:t>
      </w:r>
      <w:r w:rsidR="004773C3" w:rsidRPr="004773C3">
        <w:rPr>
          <w:rFonts w:ascii="Arial" w:hAnsi="Arial" w:cs="Arial"/>
          <w:sz w:val="24"/>
          <w:szCs w:val="24"/>
        </w:rPr>
        <w:t>.</w:t>
      </w:r>
    </w:p>
    <w:p w14:paraId="394DDEA2" w14:textId="60C13F81" w:rsidR="004773C3" w:rsidRPr="004773C3" w:rsidRDefault="004773C3" w:rsidP="00C95C5C">
      <w:pPr>
        <w:jc w:val="both"/>
        <w:rPr>
          <w:rFonts w:ascii="Arial" w:hAnsi="Arial" w:cs="Arial"/>
          <w:sz w:val="24"/>
          <w:szCs w:val="24"/>
        </w:rPr>
      </w:pPr>
      <w:r w:rsidRPr="004773C3">
        <w:rPr>
          <w:rFonts w:ascii="Arial" w:hAnsi="Arial" w:cs="Arial"/>
          <w:sz w:val="24"/>
          <w:szCs w:val="24"/>
        </w:rPr>
        <w:t xml:space="preserve">Logo, medidas devem ser tomadas a fim de mitigar essa problemática. Portanto, cabe ao </w:t>
      </w:r>
      <w:r w:rsidR="00C95C5C">
        <w:rPr>
          <w:rFonts w:ascii="Arial" w:hAnsi="Arial" w:cs="Arial"/>
          <w:sz w:val="24"/>
          <w:szCs w:val="24"/>
        </w:rPr>
        <w:t>Governo</w:t>
      </w:r>
      <w:r w:rsidRPr="004773C3">
        <w:rPr>
          <w:rFonts w:ascii="Arial" w:hAnsi="Arial" w:cs="Arial"/>
          <w:sz w:val="24"/>
          <w:szCs w:val="24"/>
        </w:rPr>
        <w:t xml:space="preserve"> criar políticas midiáticas</w:t>
      </w:r>
      <w:r w:rsidR="00C95C5C">
        <w:rPr>
          <w:rFonts w:ascii="Arial" w:hAnsi="Arial" w:cs="Arial"/>
          <w:sz w:val="24"/>
          <w:szCs w:val="24"/>
        </w:rPr>
        <w:t xml:space="preserve"> – com profissionais especializados no ensino EAD, </w:t>
      </w:r>
      <w:r w:rsidRPr="004773C3">
        <w:rPr>
          <w:rFonts w:ascii="Arial" w:hAnsi="Arial" w:cs="Arial"/>
          <w:sz w:val="24"/>
          <w:szCs w:val="24"/>
        </w:rPr>
        <w:t xml:space="preserve">que promovam a importância e os benefícios </w:t>
      </w:r>
      <w:r w:rsidR="00C95C5C">
        <w:rPr>
          <w:rFonts w:ascii="Arial" w:hAnsi="Arial" w:cs="Arial"/>
          <w:sz w:val="24"/>
          <w:szCs w:val="24"/>
        </w:rPr>
        <w:t>dessa modalidade</w:t>
      </w:r>
      <w:r w:rsidRPr="004773C3">
        <w:rPr>
          <w:rFonts w:ascii="Arial" w:hAnsi="Arial" w:cs="Arial"/>
          <w:sz w:val="24"/>
          <w:szCs w:val="24"/>
        </w:rPr>
        <w:t xml:space="preserve">, através de propagandas que </w:t>
      </w:r>
      <w:r w:rsidR="00C95C5C">
        <w:rPr>
          <w:rFonts w:ascii="Arial" w:hAnsi="Arial" w:cs="Arial"/>
          <w:sz w:val="24"/>
          <w:szCs w:val="24"/>
        </w:rPr>
        <w:t xml:space="preserve">os </w:t>
      </w:r>
      <w:r w:rsidRPr="004773C3">
        <w:rPr>
          <w:rFonts w:ascii="Arial" w:hAnsi="Arial" w:cs="Arial"/>
          <w:sz w:val="24"/>
          <w:szCs w:val="24"/>
        </w:rPr>
        <w:t>divulguem, somado a isso, criar os mais diversos cursos digitais para quaisquer áreas do país. Além disso, deve incentivar o sistema</w:t>
      </w:r>
      <w:r w:rsidR="00C95C5C">
        <w:rPr>
          <w:rFonts w:ascii="Arial" w:hAnsi="Arial" w:cs="Arial"/>
          <w:sz w:val="24"/>
          <w:szCs w:val="24"/>
        </w:rPr>
        <w:t xml:space="preserve"> nas escolas</w:t>
      </w:r>
      <w:r w:rsidRPr="004773C3">
        <w:rPr>
          <w:rFonts w:ascii="Arial" w:hAnsi="Arial" w:cs="Arial"/>
          <w:sz w:val="24"/>
          <w:szCs w:val="24"/>
        </w:rPr>
        <w:t xml:space="preserve"> por meio de verbas governamentais e, ademais, melhorar a infraestrutura brasileira tecnológica, levando sinal de internet aos locais mais necessitados, promovendo, assim, maior </w:t>
      </w:r>
      <w:r w:rsidR="00C95C5C">
        <w:rPr>
          <w:rFonts w:ascii="Arial" w:hAnsi="Arial" w:cs="Arial"/>
          <w:sz w:val="24"/>
          <w:szCs w:val="24"/>
        </w:rPr>
        <w:t xml:space="preserve">inclusão digital e </w:t>
      </w:r>
      <w:r w:rsidRPr="004773C3">
        <w:rPr>
          <w:rFonts w:ascii="Arial" w:hAnsi="Arial" w:cs="Arial"/>
          <w:sz w:val="24"/>
          <w:szCs w:val="24"/>
        </w:rPr>
        <w:t>igualdade social</w:t>
      </w:r>
      <w:r w:rsidR="00C95C5C">
        <w:rPr>
          <w:rFonts w:ascii="Arial" w:hAnsi="Arial" w:cs="Arial"/>
          <w:sz w:val="24"/>
          <w:szCs w:val="24"/>
        </w:rPr>
        <w:t xml:space="preserve">. </w:t>
      </w:r>
      <w:r w:rsidRPr="004773C3">
        <w:rPr>
          <w:rFonts w:ascii="Arial" w:hAnsi="Arial" w:cs="Arial"/>
          <w:sz w:val="24"/>
          <w:szCs w:val="24"/>
        </w:rPr>
        <w:t xml:space="preserve"> </w:t>
      </w:r>
    </w:p>
    <w:p w14:paraId="5D91989B" w14:textId="77777777" w:rsidR="00653F15" w:rsidRDefault="00653F15"/>
    <w:sectPr w:rsidR="00653F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F15"/>
    <w:rsid w:val="00107F73"/>
    <w:rsid w:val="001E38B9"/>
    <w:rsid w:val="00350D90"/>
    <w:rsid w:val="00373918"/>
    <w:rsid w:val="004773C3"/>
    <w:rsid w:val="00653F15"/>
    <w:rsid w:val="00804128"/>
    <w:rsid w:val="00C95C5C"/>
    <w:rsid w:val="00E47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CF91F"/>
  <w15:chartTrackingRefBased/>
  <w15:docId w15:val="{BCBD5D11-8044-432B-AF03-A66721075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411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Torres Dantas</dc:creator>
  <cp:keywords/>
  <dc:description/>
  <cp:lastModifiedBy>Vitor Torres Dantas</cp:lastModifiedBy>
  <cp:revision>2</cp:revision>
  <dcterms:created xsi:type="dcterms:W3CDTF">2020-06-29T00:31:00Z</dcterms:created>
  <dcterms:modified xsi:type="dcterms:W3CDTF">2020-06-29T00:31:00Z</dcterms:modified>
</cp:coreProperties>
</file>