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72CAB" w14:textId="2013A230" w:rsidR="00DB43FF" w:rsidRPr="0045279D" w:rsidRDefault="0008685A">
      <w:pPr>
        <w:rPr>
          <w:rFonts w:ascii="Arial" w:hAnsi="Arial" w:cs="Arial"/>
          <w:b/>
          <w:bCs/>
          <w:sz w:val="24"/>
          <w:szCs w:val="24"/>
        </w:rPr>
      </w:pPr>
      <w:r w:rsidRPr="0045279D">
        <w:rPr>
          <w:rFonts w:ascii="Arial" w:hAnsi="Arial" w:cs="Arial"/>
          <w:b/>
          <w:bCs/>
          <w:sz w:val="24"/>
          <w:szCs w:val="24"/>
        </w:rPr>
        <w:t>“Os efeitos das fake News na sociedade brasileira contemporânea”</w:t>
      </w:r>
    </w:p>
    <w:p w14:paraId="2C41D7A4" w14:textId="633ED2BF" w:rsidR="0008685A" w:rsidRPr="0045279D" w:rsidRDefault="0008685A">
      <w:pPr>
        <w:rPr>
          <w:rFonts w:ascii="Arial" w:hAnsi="Arial" w:cs="Arial"/>
          <w:sz w:val="24"/>
          <w:szCs w:val="24"/>
        </w:rPr>
      </w:pPr>
      <w:r w:rsidRPr="0045279D">
        <w:rPr>
          <w:rFonts w:ascii="Arial" w:hAnsi="Arial" w:cs="Arial"/>
          <w:sz w:val="24"/>
          <w:szCs w:val="24"/>
        </w:rPr>
        <w:t>É fato que no mundo globalizado em que vivemos, no qual as notícias nos rodeiam a todo momento, basta apenas estar conectado à internet para ser alvos das fake News. Essas inverdades buscam manipular as pessoas, fazendo com que elas acreditem em mentiras fantasiadas de verdades. Têm-se como principais potencializadores do problema a alta propagação de notícias falsas nos meios de comunicação digital e a adoção de uma sociedade totalmente alienada e sem pensamento crítico para identificar o que é falso e verdade, portanto, mudanças precisam ser feitas para solucionar essa questão.</w:t>
      </w:r>
    </w:p>
    <w:p w14:paraId="6800B8EC" w14:textId="3F9769BD" w:rsidR="0008685A" w:rsidRPr="0045279D" w:rsidRDefault="0008685A">
      <w:pPr>
        <w:rPr>
          <w:rFonts w:ascii="Arial" w:hAnsi="Arial" w:cs="Arial"/>
          <w:sz w:val="24"/>
          <w:szCs w:val="24"/>
        </w:rPr>
      </w:pPr>
      <w:r w:rsidRPr="0045279D">
        <w:rPr>
          <w:rFonts w:ascii="Arial" w:hAnsi="Arial" w:cs="Arial"/>
          <w:sz w:val="24"/>
          <w:szCs w:val="24"/>
        </w:rPr>
        <w:t>Segundo Joseph Goebles, ex-político e um dos líderes da propaganda nazista na Alemanha, “Uma mentira contada mil vezes se torna uma verdade”. Nesse contexto, as milhares de notícias falsas espalhadas pela internet, por meio de sites não confiáveis e mídias sociais, durante o período das eleições presidenciais brasileiras em 2018, influenciaram diretamente a decisão de inúmeras pessoas de forma equivocada em relação ao candidato em que votou. Diante disso, é errado acreditar que o problema está nas mãos do cidadão, mas sim, nas dos governantes, que negligenciam auxílio, tão pouco contribuem para o fim desse impasse.</w:t>
      </w:r>
    </w:p>
    <w:p w14:paraId="2EC05326" w14:textId="0B77B9A9" w:rsidR="0008685A" w:rsidRPr="0045279D" w:rsidRDefault="0008685A">
      <w:pPr>
        <w:rPr>
          <w:rFonts w:ascii="Arial" w:hAnsi="Arial" w:cs="Arial"/>
          <w:sz w:val="24"/>
          <w:szCs w:val="24"/>
        </w:rPr>
      </w:pPr>
      <w:r w:rsidRPr="0045279D">
        <w:rPr>
          <w:rFonts w:ascii="Arial" w:hAnsi="Arial" w:cs="Arial"/>
          <w:sz w:val="24"/>
          <w:szCs w:val="24"/>
        </w:rPr>
        <w:t xml:space="preserve">Em segundo lugar, vale destacar que os brasileiros são consumidores on-line. Entretanto, devido ao fácil acesso e ao excesso de informações disponíveis, a repercussão de fake </w:t>
      </w:r>
      <w:r w:rsidR="0045279D" w:rsidRPr="0045279D">
        <w:rPr>
          <w:rFonts w:ascii="Arial" w:hAnsi="Arial" w:cs="Arial"/>
          <w:sz w:val="24"/>
          <w:szCs w:val="24"/>
        </w:rPr>
        <w:t>News se tornou mais comum pela falta de senso crítico na leitura. Nota-se que a falta de educação digital se faz presente, no qual a sociedade não se dá ao trabalho de checar a veracidade das informações. Com isso, o uso inadequado da internet, só acarreta em problemas sociais, como a manipulação da população mediante a mentiras.</w:t>
      </w:r>
    </w:p>
    <w:p w14:paraId="0B1A4504" w14:textId="0764FA6A" w:rsidR="0045279D" w:rsidRPr="0045279D" w:rsidRDefault="0045279D">
      <w:pPr>
        <w:rPr>
          <w:rFonts w:ascii="Arial" w:hAnsi="Arial" w:cs="Arial"/>
          <w:sz w:val="24"/>
          <w:szCs w:val="24"/>
        </w:rPr>
      </w:pPr>
      <w:r w:rsidRPr="0045279D">
        <w:rPr>
          <w:rFonts w:ascii="Arial" w:hAnsi="Arial" w:cs="Arial"/>
          <w:sz w:val="24"/>
          <w:szCs w:val="24"/>
        </w:rPr>
        <w:t>Logo, medidas devem ser tomadas a fim de mitigar essa problemática. Portanto, cabe ao Governo, somado ao Ministério da Educação (MEC), atuar em favor da população com a criação de políticas de disciplinas digitais nas escolas e em sites confiáveis para a população e a adoção de denúncias de fake News por meio digital, mediante a um suporte adequado e verbas governamentais – a fim de ensinar a sociedade a forma correta de identificar notícias na web. Assim, pode-se garantir a veracidade das informações e a diminuição das fake News.</w:t>
      </w:r>
    </w:p>
    <w:sectPr w:rsidR="0045279D" w:rsidRPr="004527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85A"/>
    <w:rsid w:val="0008685A"/>
    <w:rsid w:val="0045279D"/>
    <w:rsid w:val="00DB43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2372B"/>
  <w15:chartTrackingRefBased/>
  <w15:docId w15:val="{D0129BFF-2E99-4866-A34B-D6B7C09DB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362</Words>
  <Characters>1957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Torres Dantas</dc:creator>
  <cp:keywords/>
  <dc:description/>
  <cp:lastModifiedBy>Vitor Torres Dantas</cp:lastModifiedBy>
  <cp:revision>1</cp:revision>
  <dcterms:created xsi:type="dcterms:W3CDTF">2020-05-18T15:48:00Z</dcterms:created>
  <dcterms:modified xsi:type="dcterms:W3CDTF">2020-05-18T16:07:00Z</dcterms:modified>
</cp:coreProperties>
</file>