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9D0C" w14:textId="77777777" w:rsidR="003873DE" w:rsidRPr="003873DE" w:rsidRDefault="003873DE" w:rsidP="003873DE">
      <w:pPr>
        <w:pStyle w:val="1"/>
        <w:spacing w:before="40"/>
        <w:jc w:val="center"/>
        <w:rPr>
          <w:lang w:val="bg-BG"/>
        </w:rPr>
      </w:pPr>
      <w:proofErr w:type="spellStart"/>
      <w:r w:rsidRPr="003873DE">
        <w:rPr>
          <w:lang w:val="bg-BG"/>
        </w:rPr>
        <w:t>Лаб</w:t>
      </w:r>
      <w:proofErr w:type="spellEnd"/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a9"/>
          </w:rPr>
          <w:t>"</w:t>
        </w:r>
        <w:r w:rsidRPr="003873DE">
          <w:rPr>
            <w:rStyle w:val="a9"/>
            <w:lang w:val="bg-BG"/>
          </w:rPr>
          <w:t>Основи на програмирането</w:t>
        </w:r>
        <w:r w:rsidRPr="003873DE">
          <w:rPr>
            <w:rStyle w:val="a9"/>
          </w:rPr>
          <w:t xml:space="preserve">" @ </w:t>
        </w:r>
        <w:r w:rsidRPr="003873DE">
          <w:rPr>
            <w:rStyle w:val="a9"/>
            <w:noProof/>
            <w:lang w:val="bg-BG"/>
          </w:rPr>
          <w:t>СофтУни</w:t>
        </w:r>
      </w:hyperlink>
      <w:r w:rsidRPr="003873DE">
        <w:t>.</w:t>
      </w:r>
    </w:p>
    <w:p w14:paraId="7BC318B7" w14:textId="661BBCF5" w:rsidR="003873DE" w:rsidRPr="003873DE" w:rsidRDefault="003873DE" w:rsidP="003873DE">
      <w:pPr>
        <w:pStyle w:val="ac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a9"/>
          </w:rPr>
          <w:t>https</w:t>
        </w:r>
        <w:r w:rsidR="003163E8" w:rsidRPr="00701A1B">
          <w:rPr>
            <w:rStyle w:val="a9"/>
            <w:lang w:val="bg-BG"/>
          </w:rPr>
          <w:t>://</w:t>
        </w:r>
        <w:r w:rsidR="003163E8">
          <w:rPr>
            <w:rStyle w:val="a9"/>
          </w:rPr>
          <w:t>judge</w:t>
        </w:r>
        <w:r w:rsidR="003163E8" w:rsidRPr="00701A1B">
          <w:rPr>
            <w:rStyle w:val="a9"/>
            <w:lang w:val="bg-BG"/>
          </w:rPr>
          <w:t>.</w:t>
        </w:r>
        <w:proofErr w:type="spellStart"/>
        <w:r w:rsidR="003163E8">
          <w:rPr>
            <w:rStyle w:val="a9"/>
          </w:rPr>
          <w:t>softuni</w:t>
        </w:r>
        <w:proofErr w:type="spellEnd"/>
        <w:r w:rsidR="003163E8" w:rsidRPr="00701A1B">
          <w:rPr>
            <w:rStyle w:val="a9"/>
            <w:lang w:val="bg-BG"/>
          </w:rPr>
          <w:t>.</w:t>
        </w:r>
        <w:proofErr w:type="spellStart"/>
        <w:r w:rsidR="003163E8">
          <w:rPr>
            <w:rStyle w:val="a9"/>
          </w:rPr>
          <w:t>bg</w:t>
        </w:r>
        <w:proofErr w:type="spellEnd"/>
        <w:r w:rsidR="003163E8" w:rsidRPr="00701A1B">
          <w:rPr>
            <w:rStyle w:val="a9"/>
            <w:lang w:val="bg-BG"/>
          </w:rPr>
          <w:t>/</w:t>
        </w:r>
        <w:r w:rsidR="003163E8">
          <w:rPr>
            <w:rStyle w:val="a9"/>
          </w:rPr>
          <w:t>Contests</w:t>
        </w:r>
        <w:r w:rsidR="003163E8" w:rsidRPr="00701A1B">
          <w:rPr>
            <w:rStyle w:val="a9"/>
            <w:lang w:val="bg-BG"/>
          </w:rPr>
          <w:t>/2391</w:t>
        </w:r>
      </w:hyperlink>
    </w:p>
    <w:p w14:paraId="0698200B" w14:textId="77777777" w:rsidR="003873DE" w:rsidRPr="003873DE" w:rsidRDefault="003873DE" w:rsidP="000F1B35">
      <w:pPr>
        <w:pStyle w:val="2"/>
        <w:numPr>
          <w:ilvl w:val="0"/>
          <w:numId w:val="0"/>
        </w:numPr>
        <w:rPr>
          <w:lang w:val="bg-BG"/>
        </w:rPr>
      </w:pPr>
      <w:r w:rsidRPr="003873DE">
        <w:rPr>
          <w:lang w:val="bg-BG"/>
        </w:rPr>
        <w:t>Създаване на нов проект</w:t>
      </w:r>
    </w:p>
    <w:p w14:paraId="1511E758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lang w:val="bg-BG"/>
        </w:rPr>
        <w:t xml:space="preserve">Създайте нов проект в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noProof/>
        </w:rPr>
        <w:t>IDEA</w:t>
      </w:r>
      <w:r w:rsidRPr="003873DE">
        <w:rPr>
          <w:noProof/>
        </w:rPr>
        <w:drawing>
          <wp:inline distT="0" distB="0" distL="0" distR="0" wp14:anchorId="39DE847D" wp14:editId="288D849B">
            <wp:extent cx="5751785" cy="3598793"/>
            <wp:effectExtent l="19050" t="19050" r="2095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63" cy="3613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C7EC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noProof/>
        </w:rPr>
        <w:drawing>
          <wp:inline distT="0" distB="0" distL="0" distR="0" wp14:anchorId="5824F5F0" wp14:editId="1CFBEAE8">
            <wp:extent cx="5775960" cy="3441221"/>
            <wp:effectExtent l="19050" t="19050" r="1524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57" cy="345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6A856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076F7D48" wp14:editId="5B25F312">
            <wp:extent cx="4601294" cy="2740053"/>
            <wp:effectExtent l="19050" t="19050" r="2794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76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4D1F7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b/>
          <w:lang w:val="bg-BG"/>
        </w:rPr>
      </w:pPr>
      <w:r w:rsidRPr="003873DE">
        <w:rPr>
          <w:noProof/>
        </w:rPr>
        <w:drawing>
          <wp:inline distT="0" distB="0" distL="0" distR="0" wp14:anchorId="59EAD10E" wp14:editId="2062E5EC">
            <wp:extent cx="4649697" cy="2755955"/>
            <wp:effectExtent l="19050" t="19050" r="1778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419" cy="277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7F20F" w14:textId="5FA8019F" w:rsidR="003873DE" w:rsidRPr="003873DE" w:rsidRDefault="003873DE" w:rsidP="000F1B35">
      <w:pPr>
        <w:pStyle w:val="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lastRenderedPageBreak/>
        <w:t>Насоки</w:t>
      </w:r>
    </w:p>
    <w:p w14:paraId="06A19CFC" w14:textId="77777777" w:rsidR="003873DE" w:rsidRPr="003873DE" w:rsidRDefault="003873DE" w:rsidP="003873DE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2"/>
        <w:numPr>
          <w:ilvl w:val="0"/>
          <w:numId w:val="9"/>
        </w:numPr>
        <w:rPr>
          <w:lang w:val="bg-BG"/>
        </w:rPr>
      </w:pPr>
      <w:r w:rsidRPr="001D1A07">
        <w:rPr>
          <w:lang w:val="bg-BG"/>
        </w:rPr>
        <w:t>Почивен или работен ден</w:t>
      </w:r>
    </w:p>
    <w:p w14:paraId="2468668F" w14:textId="6D507CBC" w:rsidR="000A04E6" w:rsidRPr="001D1A07" w:rsidRDefault="000A04E6" w:rsidP="000A04E6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54333831" w14:textId="77777777" w:rsidR="000A04E6" w:rsidRPr="00353FE8" w:rsidRDefault="000A04E6" w:rsidP="000A04E6">
      <w:pPr>
        <w:rPr>
          <w:lang w:val="ru-RU"/>
        </w:rPr>
      </w:pPr>
    </w:p>
    <w:p w14:paraId="4BFF8B23" w14:textId="77777777" w:rsidR="000A04E6" w:rsidRDefault="000A04E6" w:rsidP="000A04E6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ac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ac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3"/>
        <w:rPr>
          <w:lang w:val="bg-BG"/>
        </w:rPr>
      </w:pPr>
      <w:r w:rsidRPr="003873DE">
        <w:rPr>
          <w:lang w:val="bg-BG"/>
        </w:rPr>
        <w:lastRenderedPageBreak/>
        <w:t>Примерен вход и изход</w:t>
      </w:r>
    </w:p>
    <w:tbl>
      <w:tblPr>
        <w:tblStyle w:val="af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DB7CF15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ac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ac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77777777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BE89" w14:textId="77777777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06020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B4D0B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2"/>
        <w:numPr>
          <w:ilvl w:val="0"/>
          <w:numId w:val="9"/>
        </w:numPr>
        <w:rPr>
          <w:lang w:val="bg-BG"/>
        </w:rPr>
      </w:pPr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B38C3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B38C3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2"/>
        <w:numPr>
          <w:ilvl w:val="0"/>
          <w:numId w:val="9"/>
        </w:numPr>
        <w:rPr>
          <w:lang w:val="bg-BG"/>
        </w:rPr>
      </w:pPr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B38C3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B38C3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B38C3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B38C3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B38C3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B38C3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5F2F2F2F" w:rsidR="003873DE" w:rsidRPr="003873DE" w:rsidRDefault="003873DE" w:rsidP="000F1B35">
      <w:pPr>
        <w:pStyle w:val="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  <w:r w:rsidRPr="003873DE">
        <w:t>?</w:t>
      </w:r>
    </w:p>
    <w:p w14:paraId="6C2C098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3873DE">
        <w:rPr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3873DE">
        <w:rPr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3873DE">
        <w:rPr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3873DE">
        <w:rPr>
          <w:b/>
        </w:rPr>
        <w:t>fruit</w:t>
      </w:r>
      <w:r w:rsidRPr="005D4BEC">
        <w:rPr>
          <w:lang w:val="bg-BG"/>
        </w:rPr>
        <w:t>", "</w:t>
      </w:r>
      <w:r w:rsidRPr="003873DE">
        <w:rPr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484DC1F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логическо </w:t>
      </w:r>
      <w:r w:rsidRPr="003873DE">
        <w:t>"</w:t>
      </w:r>
      <w:r w:rsidRPr="003873DE">
        <w:rPr>
          <w:b/>
          <w:lang w:val="bg-BG"/>
        </w:rPr>
        <w:t>или</w:t>
      </w:r>
      <w:r w:rsidRPr="003873DE">
        <w:t xml:space="preserve">" - operator </w:t>
      </w:r>
      <w:r w:rsidRPr="003873DE">
        <w:rPr>
          <w:rStyle w:val="CodeChar"/>
        </w:rPr>
        <w:t>||</w:t>
      </w:r>
      <w:r w:rsidRPr="003873DE">
        <w:t>.</w:t>
      </w:r>
    </w:p>
    <w:p w14:paraId="6A182289" w14:textId="77777777" w:rsidR="003873DE" w:rsidRPr="003873DE" w:rsidRDefault="003873DE" w:rsidP="006C31B1">
      <w:pPr>
        <w:pStyle w:val="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CE0E5D5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</w:t>
      </w:r>
      <w:r w:rsidRPr="003873DE">
        <w:rPr>
          <w:b/>
          <w:lang w:val="bg-BG"/>
        </w:rPr>
        <w:t>отрицание</w:t>
      </w:r>
      <w:r w:rsidRPr="003873DE">
        <w:rPr>
          <w:lang w:val="bg-BG"/>
        </w:rPr>
        <w:t xml:space="preserve"> и логически операции</w:t>
      </w:r>
      <w:r w:rsidRPr="003873DE">
        <w:t>.</w:t>
      </w:r>
    </w:p>
    <w:p w14:paraId="6ADDEDE6" w14:textId="77777777" w:rsidR="003873DE" w:rsidRPr="003873DE" w:rsidRDefault="003873DE" w:rsidP="006C31B1">
      <w:pPr>
        <w:pStyle w:val="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 xml:space="preserve">Monday / Tuesday / Wednesday / Thursday / Friday / </w:t>
      </w:r>
      <w:r w:rsidRPr="003873DE">
        <w:rPr>
          <w:rFonts w:ascii="Consolas" w:hAnsi="Consolas"/>
          <w:noProof/>
        </w:rPr>
        <w:lastRenderedPageBreak/>
        <w:t>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638A41E7" w14:textId="77777777" w:rsidR="003873DE" w:rsidRPr="003873DE" w:rsidRDefault="003873DE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3873DE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4A0F2A43" w14:textId="77777777" w:rsidR="003873DE" w:rsidRPr="003873DE" w:rsidRDefault="003873DE" w:rsidP="000F1B35">
      <w:pPr>
        <w:pStyle w:val="2"/>
        <w:numPr>
          <w:ilvl w:val="0"/>
          <w:numId w:val="9"/>
        </w:numPr>
        <w:ind w:left="540"/>
        <w:rPr>
          <w:lang w:val="bg-BG"/>
        </w:rPr>
      </w:pPr>
      <w:r w:rsidRPr="003873DE">
        <w:t>*</w:t>
      </w:r>
      <w:r w:rsidRPr="003873DE">
        <w:rPr>
          <w:lang w:val="bg-BG"/>
        </w:rPr>
        <w:t>Ски почивка</w:t>
      </w:r>
    </w:p>
    <w:p w14:paraId="42D52308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Атанас решава да прекара отпуската си в Банско и да кара ски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Преди да отиде обаче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трябва да резервира хотел и да изчисли </w:t>
      </w:r>
      <w:r w:rsidRPr="003873DE">
        <w:rPr>
          <w:b/>
          <w:bCs/>
          <w:lang w:val="bg-BG"/>
        </w:rPr>
        <w:t>колко ще му струва престоя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Съществуват следните видове помещения</w:t>
      </w:r>
      <w:r w:rsidRPr="003873DE">
        <w:t xml:space="preserve">, </w:t>
      </w:r>
      <w:r w:rsidRPr="003873DE">
        <w:rPr>
          <w:lang w:val="bg-BG"/>
        </w:rPr>
        <w:t>със следните цени за престой</w:t>
      </w:r>
      <w:r w:rsidRPr="003873DE">
        <w:t>:</w:t>
      </w:r>
    </w:p>
    <w:p w14:paraId="05ADC9D1" w14:textId="77777777" w:rsidR="003873DE" w:rsidRPr="003873DE" w:rsidRDefault="003873DE" w:rsidP="003873DE">
      <w:pPr>
        <w:pStyle w:val="ac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 xml:space="preserve">"room for one person" – 18.00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77241D95" w14:textId="77777777" w:rsidR="003873DE" w:rsidRPr="003873DE" w:rsidRDefault="003873DE" w:rsidP="003873DE">
      <w:pPr>
        <w:pStyle w:val="ac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t>"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25.00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 xml:space="preserve">за нощувка </w:t>
      </w:r>
    </w:p>
    <w:p w14:paraId="3F8FC1FC" w14:textId="77777777" w:rsidR="003873DE" w:rsidRPr="003873DE" w:rsidRDefault="003873DE" w:rsidP="003873DE">
      <w:pPr>
        <w:pStyle w:val="ac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>"president</w:t>
      </w:r>
      <w:r w:rsidRPr="003873DE">
        <w:t xml:space="preserve"> 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35.00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0911A6E9" w14:textId="77777777" w:rsidR="003873DE" w:rsidRPr="003873DE" w:rsidRDefault="003873DE" w:rsidP="003873DE">
      <w:pPr>
        <w:spacing w:before="40" w:after="80"/>
        <w:rPr>
          <w:lang w:val="bg-BG"/>
        </w:rPr>
      </w:pPr>
      <w:r w:rsidRPr="003873DE">
        <w:rPr>
          <w:lang w:val="bg-BG"/>
        </w:rPr>
        <w:t xml:space="preserve">Според </w:t>
      </w:r>
      <w:r w:rsidRPr="003873DE">
        <w:rPr>
          <w:b/>
          <w:bCs/>
          <w:lang w:val="bg-BG"/>
        </w:rPr>
        <w:t>броят на дните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които ще остане в хотела </w:t>
      </w:r>
      <w:r w:rsidRPr="005D4BEC">
        <w:rPr>
          <w:noProof/>
          <w:lang w:val="bg-BG"/>
        </w:rPr>
        <w:t>(</w:t>
      </w:r>
      <w:r w:rsidRPr="003873DE">
        <w:rPr>
          <w:b/>
          <w:bCs/>
          <w:lang w:val="bg-BG"/>
        </w:rPr>
        <w:t>пример</w:t>
      </w:r>
      <w:r w:rsidRPr="005D4BEC">
        <w:rPr>
          <w:b/>
          <w:bCs/>
          <w:lang w:val="bg-BG"/>
        </w:rPr>
        <w:t xml:space="preserve">: 11 </w:t>
      </w:r>
      <w:r w:rsidRPr="003873DE">
        <w:rPr>
          <w:b/>
          <w:bCs/>
          <w:lang w:val="bg-BG"/>
        </w:rPr>
        <w:t xml:space="preserve">дни </w:t>
      </w:r>
      <w:r w:rsidRPr="005D4BEC">
        <w:rPr>
          <w:b/>
          <w:bCs/>
          <w:lang w:val="bg-BG"/>
        </w:rPr>
        <w:t xml:space="preserve">= 10 </w:t>
      </w:r>
      <w:r w:rsidRPr="003873DE">
        <w:rPr>
          <w:b/>
          <w:bCs/>
          <w:lang w:val="bg-BG"/>
        </w:rPr>
        <w:t>нощувки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bCs/>
          <w:lang w:val="bg-BG"/>
        </w:rPr>
        <w:t>видът на помещението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което ще избере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той може да ползва различно </w:t>
      </w:r>
      <w:r w:rsidRPr="003873DE">
        <w:rPr>
          <w:b/>
          <w:bCs/>
          <w:lang w:val="bg-BG"/>
        </w:rPr>
        <w:t>намаление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Намаленията са както следва</w:t>
      </w:r>
      <w:r w:rsidRPr="003873DE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873DE" w:rsidRPr="003873DE" w14:paraId="121442FC" w14:textId="77777777" w:rsidTr="005D4BEC">
        <w:tc>
          <w:tcPr>
            <w:tcW w:w="2607" w:type="dxa"/>
            <w:shd w:val="clear" w:color="auto" w:fill="D9D9D9" w:themeFill="background1" w:themeFillShade="D9"/>
          </w:tcPr>
          <w:p w14:paraId="053CDB4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B470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по</w:t>
            </w:r>
            <w:r w:rsidRPr="003873DE">
              <w:rPr>
                <w:b/>
              </w:rPr>
              <w:t>-</w:t>
            </w:r>
            <w:r w:rsidRPr="003873DE">
              <w:rPr>
                <w:b/>
                <w:lang w:val="bg-BG"/>
              </w:rPr>
              <w:t xml:space="preserve">малко от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73AC2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между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 xml:space="preserve">и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45092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повече от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</w:tr>
      <w:tr w:rsidR="003873DE" w:rsidRPr="003873DE" w14:paraId="087650D9" w14:textId="77777777" w:rsidTr="005D4BEC">
        <w:tc>
          <w:tcPr>
            <w:tcW w:w="2607" w:type="dxa"/>
          </w:tcPr>
          <w:p w14:paraId="2E5A83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17D64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286214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EB6736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</w:tr>
      <w:tr w:rsidR="003873DE" w:rsidRPr="003873DE" w14:paraId="7DCAC374" w14:textId="77777777" w:rsidTr="005D4BEC">
        <w:tc>
          <w:tcPr>
            <w:tcW w:w="2607" w:type="dxa"/>
          </w:tcPr>
          <w:p w14:paraId="3E08562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60DE987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68B2BA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41752A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50%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  <w:tr w:rsidR="003873DE" w:rsidRPr="003873DE" w14:paraId="3DE65F25" w14:textId="77777777" w:rsidTr="005D4BEC">
        <w:tc>
          <w:tcPr>
            <w:tcW w:w="2607" w:type="dxa"/>
          </w:tcPr>
          <w:p w14:paraId="66B943D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C6C249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BC5538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C2260C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20%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</w:tbl>
    <w:p w14:paraId="49DCED86" w14:textId="77777777" w:rsidR="003873DE" w:rsidRPr="003873DE" w:rsidRDefault="003873DE" w:rsidP="003873DE">
      <w:pPr>
        <w:spacing w:before="160" w:after="40"/>
        <w:rPr>
          <w:lang w:val="bg-BG"/>
        </w:rPr>
      </w:pPr>
      <w:r w:rsidRPr="003873DE">
        <w:rPr>
          <w:lang w:val="bg-BG"/>
        </w:rPr>
        <w:lastRenderedPageBreak/>
        <w:t>След престоя</w:t>
      </w:r>
      <w:r w:rsidRPr="003873DE">
        <w:t xml:space="preserve">, </w:t>
      </w:r>
      <w:r w:rsidRPr="003873DE">
        <w:rPr>
          <w:lang w:val="bg-BG"/>
        </w:rPr>
        <w:t xml:space="preserve">оценката на Атанас за услугите на хотела може да е </w:t>
      </w:r>
      <w:r w:rsidRPr="003873DE">
        <w:rPr>
          <w:b/>
          <w:bCs/>
          <w:lang w:val="bg-BG"/>
        </w:rPr>
        <w:t xml:space="preserve">позитивна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positive</w:t>
      </w:r>
      <w:r w:rsidRPr="003873DE">
        <w:rPr>
          <w:b/>
          <w:bCs/>
          <w:noProof/>
        </w:rPr>
        <w:t>)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или </w:t>
      </w:r>
      <w:r w:rsidRPr="003873DE">
        <w:rPr>
          <w:b/>
          <w:bCs/>
          <w:lang w:val="bg-BG"/>
        </w:rPr>
        <w:t xml:space="preserve">негативна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negative</w:t>
      </w:r>
      <w:r w:rsidRPr="003873DE">
        <w:rPr>
          <w:b/>
          <w:bCs/>
          <w:noProof/>
        </w:rPr>
        <w:t xml:space="preserve">) 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позитивна</w:t>
      </w:r>
      <w:r w:rsidRPr="003873DE">
        <w:t xml:space="preserve">, </w:t>
      </w:r>
      <w:r w:rsidRPr="003873DE">
        <w:rPr>
          <w:lang w:val="bg-BG"/>
        </w:rPr>
        <w:t xml:space="preserve">към цената </w:t>
      </w:r>
      <w:r w:rsidRPr="003873DE">
        <w:rPr>
          <w:b/>
          <w:bCs/>
          <w:lang w:val="bg-BG"/>
        </w:rPr>
        <w:t>с вече приспаднатото намаление</w:t>
      </w:r>
      <w:r w:rsidRPr="003873DE">
        <w:rPr>
          <w:lang w:val="bg-BG"/>
        </w:rPr>
        <w:t xml:space="preserve"> Атанас добавя </w:t>
      </w:r>
      <w:r w:rsidRPr="003873DE">
        <w:rPr>
          <w:b/>
          <w:bCs/>
        </w:rPr>
        <w:t xml:space="preserve">25% </w:t>
      </w:r>
      <w:r w:rsidRPr="003873DE">
        <w:rPr>
          <w:lang w:val="bg-BG"/>
        </w:rPr>
        <w:t>от нея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негативна</w:t>
      </w:r>
      <w:r w:rsidRPr="003873DE">
        <w:rPr>
          <w:lang w:val="bg-BG"/>
        </w:rPr>
        <w:t xml:space="preserve"> приспада от цената </w:t>
      </w:r>
      <w:r w:rsidRPr="003873DE">
        <w:rPr>
          <w:b/>
          <w:bCs/>
        </w:rPr>
        <w:t>10%</w:t>
      </w:r>
      <w:r w:rsidRPr="003873DE">
        <w:t>.</w:t>
      </w:r>
    </w:p>
    <w:p w14:paraId="3B911AC7" w14:textId="77777777" w:rsidR="003873DE" w:rsidRPr="003873DE" w:rsidRDefault="003873DE" w:rsidP="003873DE">
      <w:pPr>
        <w:pStyle w:val="3"/>
        <w:spacing w:before="40"/>
        <w:jc w:val="both"/>
        <w:rPr>
          <w:lang w:val="bg-BG"/>
        </w:rPr>
      </w:pPr>
      <w:r w:rsidRPr="003873DE">
        <w:rPr>
          <w:lang w:val="bg-BG"/>
        </w:rPr>
        <w:t>Вход</w:t>
      </w:r>
    </w:p>
    <w:p w14:paraId="48BD09C0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Входът се чете от конзолата и се състои от </w:t>
      </w:r>
      <w:r w:rsidRPr="003873DE">
        <w:rPr>
          <w:b/>
          <w:lang w:val="bg-BG"/>
        </w:rPr>
        <w:t>три реда</w:t>
      </w:r>
      <w:r w:rsidRPr="003873DE">
        <w:t>:</w:t>
      </w:r>
    </w:p>
    <w:p w14:paraId="172BF334" w14:textId="77777777" w:rsidR="003873DE" w:rsidRPr="003873DE" w:rsidRDefault="003873DE" w:rsidP="003873DE">
      <w:pPr>
        <w:pStyle w:val="ac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Първи ред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дни за престой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цяло число</w:t>
      </w:r>
      <w:r w:rsidRPr="003873DE">
        <w:rPr>
          <w:lang w:val="bg-BG"/>
        </w:rPr>
        <w:t xml:space="preserve"> в интервала </w:t>
      </w:r>
      <w:r w:rsidRPr="005D4BEC">
        <w:rPr>
          <w:b/>
          <w:bCs/>
          <w:lang w:val="bg-BG"/>
        </w:rPr>
        <w:t>[0...365]</w:t>
      </w:r>
    </w:p>
    <w:p w14:paraId="0C1DCD50" w14:textId="4E26D631" w:rsidR="003873DE" w:rsidRPr="003873DE" w:rsidRDefault="003873DE" w:rsidP="003873DE">
      <w:pPr>
        <w:pStyle w:val="ac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rFonts w:eastAsiaTheme="minorEastAsia"/>
          <w:b/>
          <w:bCs/>
          <w:lang w:val="bg-BG"/>
        </w:rPr>
        <w:t>Втори ред</w:t>
      </w:r>
      <w:r w:rsidRPr="003873DE">
        <w:rPr>
          <w:rFonts w:eastAsiaTheme="minorEastAsia"/>
          <w:lang w:val="bg-BG"/>
        </w:rPr>
        <w:t xml:space="preserve"> </w:t>
      </w:r>
      <w:r w:rsidRPr="003873DE">
        <w:rPr>
          <w:rFonts w:eastAsiaTheme="minorEastAsia"/>
        </w:rPr>
        <w:t xml:space="preserve">- </w:t>
      </w:r>
      <w:r w:rsidRPr="003873DE">
        <w:rPr>
          <w:rFonts w:eastAsiaTheme="minorEastAsia"/>
          <w:b/>
          <w:bCs/>
          <w:lang w:val="bg-BG"/>
        </w:rPr>
        <w:t xml:space="preserve">вид помещение </w:t>
      </w:r>
      <w:r w:rsidRPr="003873DE">
        <w:rPr>
          <w:rFonts w:eastAsiaTheme="minorEastAsia"/>
          <w:b/>
          <w:bCs/>
        </w:rPr>
        <w:t xml:space="preserve">- </w:t>
      </w:r>
      <w:r w:rsidRPr="003873DE">
        <w:t>"</w:t>
      </w:r>
      <w:r w:rsidRPr="003873DE">
        <w:rPr>
          <w:rStyle w:val="CodeChar"/>
        </w:rPr>
        <w:t>room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for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one</w:t>
      </w:r>
      <w:r w:rsidRPr="003873DE">
        <w:rPr>
          <w:rStyle w:val="CodeChar"/>
          <w:rFonts w:ascii="Calibri" w:eastAsia="Calibri" w:hAnsi="Calibri" w:cs="Calibri"/>
        </w:rPr>
        <w:t xml:space="preserve"> </w:t>
      </w:r>
      <w:r w:rsidRPr="003873DE">
        <w:rPr>
          <w:rStyle w:val="CodeChar"/>
        </w:rPr>
        <w:t>person</w:t>
      </w:r>
      <w:r w:rsidRPr="003873DE">
        <w:t>",</w:t>
      </w:r>
      <w:r w:rsidRPr="003873DE">
        <w:rPr>
          <w:rFonts w:eastAsiaTheme="minorEastAsia"/>
        </w:rPr>
        <w:t xml:space="preserve"> </w:t>
      </w:r>
      <w:r w:rsidRPr="003873DE">
        <w:t>"</w:t>
      </w:r>
      <w:r w:rsidRPr="003873DE">
        <w:rPr>
          <w:rStyle w:val="CodeChar"/>
        </w:rPr>
        <w:t>apartment</w:t>
      </w:r>
      <w:r w:rsidRPr="003873DE">
        <w:t xml:space="preserve">"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Fonts w:ascii="Consolas" w:hAnsi="Consolas"/>
          <w:b/>
          <w:bCs/>
          <w:noProof/>
        </w:rPr>
        <w:t>president</w:t>
      </w:r>
      <w:r w:rsidRPr="003873DE">
        <w:rPr>
          <w:rFonts w:eastAsiaTheme="minorEastAsia"/>
          <w:noProof/>
        </w:rPr>
        <w:t xml:space="preserve"> </w:t>
      </w:r>
      <w:r w:rsidRPr="003873DE">
        <w:rPr>
          <w:rStyle w:val="CodeChar"/>
        </w:rPr>
        <w:t>apartment</w:t>
      </w:r>
      <w:r w:rsidRPr="003873DE">
        <w:t>"</w:t>
      </w:r>
    </w:p>
    <w:p w14:paraId="6E5A2B1C" w14:textId="77777777" w:rsidR="003873DE" w:rsidRPr="003873DE" w:rsidRDefault="003873DE" w:rsidP="003873DE">
      <w:pPr>
        <w:pStyle w:val="ac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Трети ред</w:t>
      </w:r>
      <w:r w:rsidRPr="003873DE">
        <w:rPr>
          <w:lang w:val="bg-BG"/>
        </w:rPr>
        <w:t xml:space="preserve"> </w:t>
      </w:r>
      <w:r w:rsidRPr="003873DE">
        <w:t xml:space="preserve">- </w:t>
      </w:r>
      <w:r w:rsidRPr="003873DE">
        <w:rPr>
          <w:b/>
          <w:bCs/>
          <w:lang w:val="bg-BG"/>
        </w:rPr>
        <w:t xml:space="preserve">оценка </w:t>
      </w:r>
      <w:r w:rsidRPr="003873DE">
        <w:t>- "</w:t>
      </w:r>
      <w:r w:rsidRPr="003873DE">
        <w:rPr>
          <w:rStyle w:val="CodeChar"/>
        </w:rPr>
        <w:t>positive</w:t>
      </w:r>
      <w:r w:rsidRPr="003873DE">
        <w:t xml:space="preserve">" 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Style w:val="CodeChar"/>
        </w:rPr>
        <w:t>negative</w:t>
      </w:r>
      <w:r w:rsidRPr="003873DE">
        <w:t>"</w:t>
      </w:r>
    </w:p>
    <w:p w14:paraId="1434C218" w14:textId="77777777" w:rsidR="003873DE" w:rsidRPr="003873DE" w:rsidRDefault="003873DE" w:rsidP="003873DE">
      <w:pPr>
        <w:pStyle w:val="3"/>
        <w:spacing w:before="40"/>
        <w:jc w:val="both"/>
        <w:rPr>
          <w:lang w:val="bg-BG"/>
        </w:rPr>
      </w:pPr>
      <w:r w:rsidRPr="003873DE">
        <w:rPr>
          <w:lang w:val="bg-BG"/>
        </w:rPr>
        <w:t>Изход</w:t>
      </w:r>
    </w:p>
    <w:p w14:paraId="4706BC01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На конзолата трябва да се отпечата </w:t>
      </w:r>
      <w:r w:rsidRPr="003873DE">
        <w:rPr>
          <w:b/>
          <w:lang w:val="bg-BG"/>
        </w:rPr>
        <w:t>един ред</w:t>
      </w:r>
      <w:r w:rsidRPr="005D4BEC">
        <w:rPr>
          <w:lang w:val="bg-BG"/>
        </w:rPr>
        <w:t>:</w:t>
      </w:r>
    </w:p>
    <w:p w14:paraId="68674F6C" w14:textId="77777777" w:rsidR="003873DE" w:rsidRPr="003873DE" w:rsidRDefault="003873DE" w:rsidP="003873DE">
      <w:pPr>
        <w:pStyle w:val="ac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Цената за престоят му в хотела</w:t>
      </w:r>
      <w:r w:rsidRPr="005D4BEC">
        <w:rPr>
          <w:b/>
          <w:bCs/>
          <w:lang w:val="bg-BG"/>
        </w:rPr>
        <w:t xml:space="preserve">, </w:t>
      </w:r>
      <w:r w:rsidRPr="003873DE">
        <w:rPr>
          <w:b/>
          <w:bCs/>
          <w:lang w:val="bg-BG"/>
        </w:rPr>
        <w:t>форматирана до втория знак след десетичната запетая</w:t>
      </w:r>
      <w:r w:rsidRPr="005D4BEC">
        <w:rPr>
          <w:b/>
          <w:bCs/>
          <w:lang w:val="bg-BG"/>
        </w:rPr>
        <w:t>.</w:t>
      </w:r>
    </w:p>
    <w:p w14:paraId="5E5ED300" w14:textId="77777777" w:rsidR="003873DE" w:rsidRPr="003873DE" w:rsidRDefault="003873DE" w:rsidP="003873DE">
      <w:pPr>
        <w:pStyle w:val="3"/>
        <w:spacing w:before="40"/>
        <w:jc w:val="both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873DE" w:rsidRPr="003873DE" w14:paraId="097BCDFF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76D18EFF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067D155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09D69E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873DE" w:rsidRPr="003873DE" w14:paraId="13330CDE" w14:textId="77777777" w:rsidTr="005D4BEC">
        <w:trPr>
          <w:trHeight w:val="406"/>
        </w:trPr>
        <w:tc>
          <w:tcPr>
            <w:tcW w:w="2715" w:type="dxa"/>
          </w:tcPr>
          <w:p w14:paraId="6D9A69DB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14</w:t>
            </w:r>
          </w:p>
          <w:p w14:paraId="57DBD591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279D01CE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5B056A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37EB9B96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14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 xml:space="preserve">=&gt;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873DE">
              <w:rPr>
                <w:rFonts w:eastAsia="Calibri" w:cs="Times New Roman"/>
                <w:lang w:val="bg-BG"/>
              </w:rPr>
              <w:t xml:space="preserve"> </w:t>
            </w:r>
            <w:r w:rsidRPr="003873DE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  <w:p w14:paraId="64BC886E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10 &lt;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>&lt; 15</w:t>
            </w:r>
            <w:r w:rsidRPr="003873DE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  <w:p w14:paraId="2FCAD3FB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</w:rPr>
            </w:pP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873DE">
              <w:rPr>
                <w:rFonts w:eastAsia="Calibri" w:cs="Times New Roman"/>
                <w:b/>
                <w:bCs/>
              </w:rPr>
              <w:t>positive</w:t>
            </w:r>
            <w:r w:rsidRPr="003873DE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</w:tc>
      </w:tr>
      <w:tr w:rsidR="003873DE" w:rsidRPr="003873DE" w14:paraId="075FCE83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28815B78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9ED4A0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94FC34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40394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8554EFC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BC3F376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3DE" w:rsidRPr="003873DE" w14:paraId="0617292A" w14:textId="77777777" w:rsidTr="005D4BEC">
        <w:trPr>
          <w:trHeight w:val="406"/>
        </w:trPr>
        <w:tc>
          <w:tcPr>
            <w:tcW w:w="2715" w:type="dxa"/>
          </w:tcPr>
          <w:p w14:paraId="01822680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90BA4BC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EBBAEE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1314A1B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2AF4A927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12</w:t>
            </w:r>
          </w:p>
          <w:p w14:paraId="070A119E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85282B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006D4F52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7C88B009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</w:t>
            </w:r>
          </w:p>
          <w:p w14:paraId="22D652C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331F43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7E726845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192DABE" w14:textId="77777777" w:rsidR="003873DE" w:rsidRPr="003873DE" w:rsidRDefault="003873DE" w:rsidP="003873DE">
      <w:pPr>
        <w:rPr>
          <w:lang w:val="bg-BG"/>
        </w:rPr>
      </w:pPr>
    </w:p>
    <w:p w14:paraId="592EBD29" w14:textId="51658AA2" w:rsidR="00640502" w:rsidRPr="003873DE" w:rsidRDefault="00640502" w:rsidP="003873DE">
      <w:pPr>
        <w:rPr>
          <w:lang w:val="bg-BG"/>
        </w:rPr>
      </w:pPr>
    </w:p>
    <w:sectPr w:rsidR="00640502" w:rsidRPr="003873D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3343" w14:textId="77777777" w:rsidR="00C77C86" w:rsidRDefault="00C77C86" w:rsidP="008068A2">
      <w:pPr>
        <w:spacing w:after="0" w:line="240" w:lineRule="auto"/>
      </w:pPr>
      <w:r>
        <w:separator/>
      </w:r>
    </w:p>
  </w:endnote>
  <w:endnote w:type="continuationSeparator" w:id="0">
    <w:p w14:paraId="6DDB205B" w14:textId="77777777" w:rsidR="00C77C86" w:rsidRDefault="00C77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5D4BEC" w:rsidRDefault="005D4BE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D4BEC" w:rsidRPr="002C539D" w:rsidRDefault="005D4B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D4BEC" w:rsidRPr="002C539D" w:rsidRDefault="005D4B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D4BEC" w:rsidRPr="002C539D" w:rsidRDefault="005D4B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5D4BEC" w:rsidRPr="00596AA5" w:rsidRDefault="005D4B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5D4BEC" w:rsidRPr="002C539D" w:rsidRDefault="005D4B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5D4BEC" w:rsidRPr="00596AA5" w:rsidRDefault="005D4B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D4BEC" w:rsidRPr="00596AA5" w:rsidRDefault="005D4B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5D4BEC" w:rsidRPr="00596AA5" w:rsidRDefault="005D4B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52C04" w14:textId="77777777" w:rsidR="00C77C86" w:rsidRDefault="00C77C86" w:rsidP="008068A2">
      <w:pPr>
        <w:spacing w:after="0" w:line="240" w:lineRule="auto"/>
      </w:pPr>
      <w:r>
        <w:separator/>
      </w:r>
    </w:p>
  </w:footnote>
  <w:footnote w:type="continuationSeparator" w:id="0">
    <w:p w14:paraId="27EF1EBF" w14:textId="77777777" w:rsidR="00C77C86" w:rsidRDefault="00C77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5D4BEC" w:rsidRDefault="005D4BE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38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E4ED2-C8E7-43C1-9AD9-88BF7737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14</cp:revision>
  <cp:lastPrinted>2015-10-26T22:35:00Z</cp:lastPrinted>
  <dcterms:created xsi:type="dcterms:W3CDTF">2019-11-12T12:29:00Z</dcterms:created>
  <dcterms:modified xsi:type="dcterms:W3CDTF">2020-05-15T15:18:00Z</dcterms:modified>
  <cp:category>programming; education; software engineering; software development</cp:category>
</cp:coreProperties>
</file>