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9F5C" w14:textId="77777777" w:rsidR="00C07B2F" w:rsidRDefault="00C07B2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D3C3CF" w14:textId="635D0213" w:rsidR="00C07B2F" w:rsidRDefault="00C07B2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07B2F">
        <w:rPr>
          <w:rFonts w:ascii="Times New Roman" w:hAnsi="Times New Roman" w:cs="Times New Roman"/>
          <w:b/>
          <w:bCs/>
          <w:sz w:val="36"/>
          <w:szCs w:val="36"/>
          <w:lang w:val="en-US"/>
        </w:rPr>
        <w:t>ESP32 MODULE</w:t>
      </w:r>
    </w:p>
    <w:p w14:paraId="34B8B8D2" w14:textId="0E2ACF1F" w:rsidR="00C07B2F" w:rsidRDefault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B589E8C" wp14:editId="31C722DF">
            <wp:extent cx="5499848" cy="2607609"/>
            <wp:effectExtent l="0" t="0" r="5715" b="2540"/>
            <wp:docPr id="7" name="Picture 6" descr="ESP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ESP32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848" cy="260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AEA6" w14:textId="77777777" w:rsidR="00C07B2F" w:rsidRDefault="00C07B2F">
      <w:pPr>
        <w:rPr>
          <w:rFonts w:ascii="Times New Roman" w:hAnsi="Times New Roman" w:cs="Times New Roman"/>
          <w:sz w:val="36"/>
          <w:szCs w:val="36"/>
        </w:rPr>
      </w:pPr>
    </w:p>
    <w:p w14:paraId="5FB33F69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  <w:lang w:val="en-US"/>
        </w:rPr>
        <w:t xml:space="preserve">The ESP32 Development Module is a popular, low-cost, low-power system-on a-chip (SoC) series created by </w:t>
      </w:r>
      <w:proofErr w:type="spellStart"/>
      <w:r w:rsidRPr="00C07B2F">
        <w:rPr>
          <w:rFonts w:ascii="Times New Roman" w:hAnsi="Times New Roman" w:cs="Times New Roman"/>
          <w:sz w:val="36"/>
          <w:szCs w:val="36"/>
          <w:lang w:val="en-US"/>
        </w:rPr>
        <w:t>Espressif</w:t>
      </w:r>
      <w:proofErr w:type="spellEnd"/>
      <w:r w:rsidRPr="00C07B2F">
        <w:rPr>
          <w:rFonts w:ascii="Times New Roman" w:hAnsi="Times New Roman" w:cs="Times New Roman"/>
          <w:sz w:val="36"/>
          <w:szCs w:val="36"/>
          <w:lang w:val="en-US"/>
        </w:rPr>
        <w:t xml:space="preserve"> Systems. It’s primarily used for Wi-Fi and Bluetooth-enabled Internet of Things (IoT) applications. The ESP32 is an upgrade over its predecessor, the ESP8266, offering a more powerful CPU, better Wi-Fi, and Bluetooth capabilities, more GPIOs, and other enhanced features.</w:t>
      </w:r>
    </w:p>
    <w:p w14:paraId="7A947935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b/>
          <w:bCs/>
          <w:sz w:val="36"/>
          <w:szCs w:val="36"/>
        </w:rPr>
        <w:t>SPECIFICATIONS:</w:t>
      </w:r>
    </w:p>
    <w:p w14:paraId="2CFACCD5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  <w:lang w:val="en-US"/>
        </w:rPr>
        <w:t xml:space="preserve">Processor: </w:t>
      </w:r>
      <w:proofErr w:type="spellStart"/>
      <w:r w:rsidRPr="00C07B2F">
        <w:rPr>
          <w:rFonts w:ascii="Times New Roman" w:hAnsi="Times New Roman" w:cs="Times New Roman"/>
          <w:sz w:val="36"/>
          <w:szCs w:val="36"/>
          <w:lang w:val="en-US"/>
        </w:rPr>
        <w:t>Tensilica</w:t>
      </w:r>
      <w:proofErr w:type="spellEnd"/>
      <w:r w:rsidRPr="00C07B2F">
        <w:rPr>
          <w:rFonts w:ascii="Times New Roman" w:hAnsi="Times New Roman" w:cs="Times New Roman"/>
          <w:sz w:val="36"/>
          <w:szCs w:val="36"/>
          <w:lang w:val="en-US"/>
        </w:rPr>
        <w:t xml:space="preserve"> LX6 Dual-Core </w:t>
      </w:r>
    </w:p>
    <w:p w14:paraId="2C90D47B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  <w:lang w:val="en-US"/>
        </w:rPr>
        <w:t>Wi-Fi: 802.11 b/g/n standards.</w:t>
      </w:r>
    </w:p>
    <w:p w14:paraId="4B344900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  <w:lang w:val="en-US"/>
        </w:rPr>
        <w:t xml:space="preserve">Flash Memory: 4 MB </w:t>
      </w:r>
    </w:p>
    <w:p w14:paraId="2FE1686E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  <w:lang w:val="en-US"/>
        </w:rPr>
        <w:t xml:space="preserve">SRAM: 512 KB </w:t>
      </w:r>
    </w:p>
    <w:p w14:paraId="75701F38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  <w:lang w:val="en-US"/>
        </w:rPr>
        <w:t>Clock Speed: 240 MHz</w:t>
      </w:r>
    </w:p>
    <w:p w14:paraId="58620215" w14:textId="77777777" w:rsidR="00C07B2F" w:rsidRDefault="00C07B2F">
      <w:pPr>
        <w:rPr>
          <w:rFonts w:ascii="Times New Roman" w:hAnsi="Times New Roman" w:cs="Times New Roman"/>
          <w:sz w:val="36"/>
          <w:szCs w:val="36"/>
        </w:rPr>
      </w:pPr>
    </w:p>
    <w:p w14:paraId="79BD3148" w14:textId="77777777" w:rsidR="00C07B2F" w:rsidRDefault="00C07B2F">
      <w:pPr>
        <w:rPr>
          <w:rFonts w:ascii="Times New Roman" w:hAnsi="Times New Roman" w:cs="Times New Roman"/>
          <w:sz w:val="36"/>
          <w:szCs w:val="36"/>
        </w:rPr>
      </w:pPr>
    </w:p>
    <w:p w14:paraId="498817CB" w14:textId="4AF0CDE6" w:rsidR="00C07B2F" w:rsidRDefault="00C07B2F" w:rsidP="00C07B2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07B2F">
        <w:rPr>
          <w:rFonts w:ascii="Times New Roman" w:hAnsi="Times New Roman" w:cs="Times New Roman"/>
          <w:b/>
          <w:bCs/>
          <w:sz w:val="36"/>
          <w:szCs w:val="36"/>
          <w:lang w:val="en-US"/>
        </w:rPr>
        <w:t>MQ-02 GAS SENSOR</w:t>
      </w:r>
    </w:p>
    <w:p w14:paraId="7C9518C7" w14:textId="2C906279" w:rsid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A1E89BC" wp14:editId="4096B99A">
            <wp:extent cx="3926541" cy="2837329"/>
            <wp:effectExtent l="0" t="0" r="0" b="1270"/>
            <wp:docPr id="8" name="Picture 7" descr="MQ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MQ-02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541" cy="283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D599" w14:textId="77777777" w:rsid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</w:p>
    <w:p w14:paraId="5207CB74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  <w:lang w:val="en-US"/>
        </w:rPr>
        <w:t xml:space="preserve">MQ2 gas sensor is an electronic sensor used for sensing the concentration of gases in the air.MQ2 gas sensor is also known as </w:t>
      </w:r>
      <w:proofErr w:type="spellStart"/>
      <w:r w:rsidRPr="00C07B2F">
        <w:rPr>
          <w:rFonts w:ascii="Times New Roman" w:hAnsi="Times New Roman" w:cs="Times New Roman"/>
          <w:sz w:val="36"/>
          <w:szCs w:val="36"/>
          <w:lang w:val="en-US"/>
        </w:rPr>
        <w:t>chemiresistor</w:t>
      </w:r>
      <w:proofErr w:type="spellEnd"/>
      <w:r w:rsidRPr="00C07B2F">
        <w:rPr>
          <w:rFonts w:ascii="Times New Roman" w:hAnsi="Times New Roman" w:cs="Times New Roman"/>
          <w:sz w:val="36"/>
          <w:szCs w:val="36"/>
          <w:lang w:val="en-US"/>
        </w:rPr>
        <w:t>. It contains a sensing material whose resistance changes when it comes in contact with the gas. This change in the value of resistance is used for the detection of gas.</w:t>
      </w:r>
    </w:p>
    <w:p w14:paraId="1014F523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b/>
          <w:bCs/>
          <w:sz w:val="36"/>
          <w:szCs w:val="36"/>
        </w:rPr>
        <w:t>SPECIFICATIONS:</w:t>
      </w:r>
    </w:p>
    <w:p w14:paraId="0F0D0AF2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  <w:lang w:val="en-US"/>
        </w:rPr>
        <w:t xml:space="preserve">Operating Voltage: Commonly around 5V. </w:t>
      </w:r>
    </w:p>
    <w:p w14:paraId="0269A77B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  <w:lang w:val="en-US"/>
        </w:rPr>
        <w:t xml:space="preserve">Input Voltage is 5V DC </w:t>
      </w:r>
    </w:p>
    <w:p w14:paraId="2A4ACAB0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  <w:lang w:val="en-US"/>
        </w:rPr>
        <w:t xml:space="preserve">Range:200 to 1000ppm </w:t>
      </w:r>
    </w:p>
    <w:p w14:paraId="124E93D7" w14:textId="77777777" w:rsidR="00C07B2F" w:rsidRDefault="00C07B2F" w:rsidP="00C07B2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07B2F">
        <w:rPr>
          <w:rFonts w:ascii="Times New Roman" w:hAnsi="Times New Roman" w:cs="Times New Roman"/>
          <w:sz w:val="36"/>
          <w:szCs w:val="36"/>
          <w:lang w:val="en-US"/>
        </w:rPr>
        <w:t>Heating Power: 800mW to 1W.</w:t>
      </w:r>
    </w:p>
    <w:p w14:paraId="035107F8" w14:textId="77777777" w:rsidR="00C07B2F" w:rsidRDefault="00C07B2F" w:rsidP="00C07B2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636D8FB" w14:textId="77777777" w:rsidR="00C07B2F" w:rsidRDefault="00C07B2F" w:rsidP="00C07B2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93F7F4C" w14:textId="77777777" w:rsidR="00C07B2F" w:rsidRDefault="00C07B2F" w:rsidP="00C07B2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71E0DD9" w14:textId="12899FF4" w:rsidR="00C07B2F" w:rsidRDefault="00C07B2F" w:rsidP="00C07B2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07B2F">
        <w:rPr>
          <w:rFonts w:ascii="Times New Roman" w:hAnsi="Times New Roman" w:cs="Times New Roman"/>
          <w:b/>
          <w:bCs/>
          <w:sz w:val="36"/>
          <w:szCs w:val="36"/>
          <w:lang w:val="en-US"/>
        </w:rPr>
        <w:t>BUZZER</w:t>
      </w:r>
    </w:p>
    <w:p w14:paraId="0725ECBD" w14:textId="359D68F2" w:rsid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2CFE23B" wp14:editId="2C26D4DD">
            <wp:extent cx="3067050" cy="2800350"/>
            <wp:effectExtent l="0" t="0" r="0" b="0"/>
            <wp:docPr id="42154611" name="Picture 7" descr="Buz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Buzzer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0ABF" w14:textId="77777777" w:rsid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</w:p>
    <w:p w14:paraId="1B9681D3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  <w:lang w:val="en-US"/>
        </w:rPr>
        <w:t>A Buzzer is a simple audio signaling device that can be used in a wide range of applications. Buzzers are commonly found in alarm devices, timers, confirmation of user input (like in keypads), and other electronic devices where generating sound is required.</w:t>
      </w:r>
    </w:p>
    <w:p w14:paraId="77FF3D70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b/>
          <w:bCs/>
          <w:sz w:val="36"/>
          <w:szCs w:val="36"/>
        </w:rPr>
        <w:t>SPECIFICATIONS:</w:t>
      </w:r>
    </w:p>
    <w:p w14:paraId="15E4DDF6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  <w:lang w:val="en-US"/>
        </w:rPr>
        <w:t xml:space="preserve">Operation Voltage: 3-24V DC. </w:t>
      </w:r>
    </w:p>
    <w:p w14:paraId="0823EBFB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  <w:lang w:val="en-US"/>
        </w:rPr>
        <w:t xml:space="preserve">Current: ¡ 15mA. </w:t>
      </w:r>
    </w:p>
    <w:p w14:paraId="6520A5D7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  <w:lang w:val="en-US"/>
        </w:rPr>
        <w:t>Frequency: 2 kHz to 4 kHz</w:t>
      </w:r>
    </w:p>
    <w:p w14:paraId="4C771EF9" w14:textId="77777777" w:rsid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</w:p>
    <w:p w14:paraId="6690790F" w14:textId="77777777" w:rsid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</w:p>
    <w:p w14:paraId="292CEF18" w14:textId="77777777" w:rsid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</w:p>
    <w:p w14:paraId="30414D76" w14:textId="77777777" w:rsid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</w:p>
    <w:p w14:paraId="093A722E" w14:textId="77777777" w:rsid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</w:p>
    <w:p w14:paraId="30B2F845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b/>
          <w:bCs/>
          <w:sz w:val="36"/>
          <w:szCs w:val="36"/>
          <w:lang w:val="en-US"/>
        </w:rPr>
        <w:t>LED</w:t>
      </w:r>
    </w:p>
    <w:p w14:paraId="175ABCD4" w14:textId="21B327BF" w:rsid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1088846" wp14:editId="6F60E6FA">
            <wp:extent cx="3409950" cy="3095625"/>
            <wp:effectExtent l="0" t="0" r="0" b="9525"/>
            <wp:docPr id="2007079910" name="Picture 7" descr="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LED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5D8A" w14:textId="77777777" w:rsid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</w:p>
    <w:p w14:paraId="63C30DFA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  <w:lang w:val="en-US"/>
        </w:rPr>
        <w:t>A Light Emitting Diode (LED) is a semiconductor light source that emits light when current flows through it. LEDs are used extensively in a wide range of applications due to their efficiency, long life, and the diverse array of colors they can produce.</w:t>
      </w:r>
      <w:r w:rsidRPr="00C07B2F">
        <w:rPr>
          <w:rFonts w:ascii="Times New Roman" w:hAnsi="Times New Roman" w:cs="Times New Roman"/>
          <w:sz w:val="36"/>
          <w:szCs w:val="36"/>
          <w:lang w:val="en-US"/>
        </w:rPr>
        <w:br/>
      </w:r>
      <w:r w:rsidRPr="00C07B2F">
        <w:rPr>
          <w:rFonts w:ascii="Times New Roman" w:hAnsi="Times New Roman" w:cs="Times New Roman"/>
          <w:b/>
          <w:bCs/>
          <w:sz w:val="36"/>
          <w:szCs w:val="36"/>
          <w:lang w:val="en-US"/>
        </w:rPr>
        <w:t>SPECIFICATIONS:</w:t>
      </w:r>
      <w:r w:rsidRPr="00C07B2F">
        <w:rPr>
          <w:rFonts w:ascii="Times New Roman" w:hAnsi="Times New Roman" w:cs="Times New Roman"/>
          <w:sz w:val="36"/>
          <w:szCs w:val="36"/>
          <w:lang w:val="en-US"/>
        </w:rPr>
        <w:br/>
      </w:r>
      <w:proofErr w:type="gramStart"/>
      <w:r w:rsidRPr="00C07B2F">
        <w:rPr>
          <w:rFonts w:ascii="Times New Roman" w:hAnsi="Times New Roman" w:cs="Times New Roman"/>
          <w:sz w:val="36"/>
          <w:szCs w:val="36"/>
          <w:lang w:val="en-US"/>
        </w:rPr>
        <w:t>Voltage :</w:t>
      </w:r>
      <w:proofErr w:type="gramEnd"/>
      <w:r w:rsidRPr="00C07B2F">
        <w:rPr>
          <w:rFonts w:ascii="Times New Roman" w:hAnsi="Times New Roman" w:cs="Times New Roman"/>
          <w:sz w:val="36"/>
          <w:szCs w:val="36"/>
          <w:lang w:val="en-US"/>
        </w:rPr>
        <w:t xml:space="preserve"> 5V or 3.3V.</w:t>
      </w:r>
    </w:p>
    <w:p w14:paraId="4CFC248F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  <w:lang w:val="en-US"/>
        </w:rPr>
        <w:t xml:space="preserve">Maximum </w:t>
      </w:r>
      <w:proofErr w:type="gramStart"/>
      <w:r w:rsidRPr="00C07B2F">
        <w:rPr>
          <w:rFonts w:ascii="Times New Roman" w:hAnsi="Times New Roman" w:cs="Times New Roman"/>
          <w:sz w:val="36"/>
          <w:szCs w:val="36"/>
          <w:lang w:val="en-US"/>
        </w:rPr>
        <w:t>current :</w:t>
      </w:r>
      <w:proofErr w:type="gramEnd"/>
      <w:r w:rsidRPr="00C07B2F">
        <w:rPr>
          <w:rFonts w:ascii="Times New Roman" w:hAnsi="Times New Roman" w:cs="Times New Roman"/>
          <w:sz w:val="36"/>
          <w:szCs w:val="36"/>
          <w:lang w:val="en-US"/>
        </w:rPr>
        <w:t xml:space="preserve"> 50 mA.</w:t>
      </w:r>
    </w:p>
    <w:p w14:paraId="00135BA5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  <w:r w:rsidRPr="00C07B2F">
        <w:rPr>
          <w:rFonts w:ascii="Times New Roman" w:hAnsi="Times New Roman" w:cs="Times New Roman"/>
          <w:sz w:val="36"/>
          <w:szCs w:val="36"/>
          <w:lang w:val="en-US"/>
        </w:rPr>
        <w:t xml:space="preserve">Vin </w:t>
      </w:r>
      <w:proofErr w:type="gramStart"/>
      <w:r w:rsidRPr="00C07B2F">
        <w:rPr>
          <w:rFonts w:ascii="Times New Roman" w:hAnsi="Times New Roman" w:cs="Times New Roman"/>
          <w:sz w:val="36"/>
          <w:szCs w:val="36"/>
          <w:lang w:val="en-US"/>
        </w:rPr>
        <w:t>pin :</w:t>
      </w:r>
      <w:proofErr w:type="gramEnd"/>
      <w:r w:rsidRPr="00C07B2F">
        <w:rPr>
          <w:rFonts w:ascii="Times New Roman" w:hAnsi="Times New Roman" w:cs="Times New Roman"/>
          <w:sz w:val="36"/>
          <w:szCs w:val="36"/>
          <w:lang w:val="en-US"/>
        </w:rPr>
        <w:t xml:space="preserve"> 7-20V.</w:t>
      </w:r>
    </w:p>
    <w:p w14:paraId="147F1336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</w:p>
    <w:p w14:paraId="237117D4" w14:textId="77777777" w:rsidR="00C07B2F" w:rsidRPr="00C07B2F" w:rsidRDefault="00C07B2F" w:rsidP="00C07B2F">
      <w:pPr>
        <w:rPr>
          <w:rFonts w:ascii="Times New Roman" w:hAnsi="Times New Roman" w:cs="Times New Roman"/>
          <w:sz w:val="36"/>
          <w:szCs w:val="36"/>
        </w:rPr>
      </w:pPr>
    </w:p>
    <w:sectPr w:rsidR="00C07B2F" w:rsidRPr="00C07B2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CEE0F" w14:textId="77777777" w:rsidR="00C07B2F" w:rsidRDefault="00C07B2F" w:rsidP="00C07B2F">
      <w:pPr>
        <w:spacing w:after="0" w:line="240" w:lineRule="auto"/>
      </w:pPr>
      <w:r>
        <w:separator/>
      </w:r>
    </w:p>
  </w:endnote>
  <w:endnote w:type="continuationSeparator" w:id="0">
    <w:p w14:paraId="0E2FAE8E" w14:textId="77777777" w:rsidR="00C07B2F" w:rsidRDefault="00C07B2F" w:rsidP="00C07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EEC78" w14:textId="77777777" w:rsidR="00C07B2F" w:rsidRDefault="00C07B2F" w:rsidP="00C07B2F">
      <w:pPr>
        <w:spacing w:after="0" w:line="240" w:lineRule="auto"/>
      </w:pPr>
      <w:r>
        <w:separator/>
      </w:r>
    </w:p>
  </w:footnote>
  <w:footnote w:type="continuationSeparator" w:id="0">
    <w:p w14:paraId="1128A623" w14:textId="77777777" w:rsidR="00C07B2F" w:rsidRDefault="00C07B2F" w:rsidP="00C07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6DAF" w14:textId="0E9443E9" w:rsidR="00C07B2F" w:rsidRPr="00C07B2F" w:rsidRDefault="00C07B2F">
    <w:pPr>
      <w:pStyle w:val="Header"/>
      <w:rPr>
        <w:rFonts w:ascii="Times New Roman" w:hAnsi="Times New Roman" w:cs="Times New Roman"/>
        <w:b/>
        <w:bCs/>
        <w:sz w:val="40"/>
        <w:szCs w:val="40"/>
        <w:lang w:val="en-US"/>
      </w:rPr>
    </w:pPr>
    <w:r>
      <w:rPr>
        <w:rFonts w:ascii="Times New Roman" w:hAnsi="Times New Roman" w:cs="Times New Roman"/>
        <w:b/>
        <w:bCs/>
        <w:sz w:val="40"/>
        <w:szCs w:val="40"/>
        <w:lang w:val="en-US"/>
      </w:rPr>
      <w:t xml:space="preserve">                                </w:t>
    </w:r>
    <w:r w:rsidRPr="00C07B2F">
      <w:rPr>
        <w:rFonts w:ascii="Times New Roman" w:hAnsi="Times New Roman" w:cs="Times New Roman"/>
        <w:b/>
        <w:bCs/>
        <w:sz w:val="40"/>
        <w:szCs w:val="40"/>
        <w:lang w:val="en-US"/>
      </w:rPr>
      <w:t>COMPONENTS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B4371"/>
    <w:multiLevelType w:val="hybridMultilevel"/>
    <w:tmpl w:val="F7308E3C"/>
    <w:lvl w:ilvl="0" w:tplc="329CE06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66C7820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92C251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66862C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9DEF5AC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00E12AA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E2E5D86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5846AD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5504CD8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78060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2F"/>
    <w:rsid w:val="008B6983"/>
    <w:rsid w:val="009851E4"/>
    <w:rsid w:val="00C0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59F8"/>
  <w15:chartTrackingRefBased/>
  <w15:docId w15:val="{20D74E1B-1953-43BE-9720-937036AE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B2F"/>
  </w:style>
  <w:style w:type="paragraph" w:styleId="Footer">
    <w:name w:val="footer"/>
    <w:basedOn w:val="Normal"/>
    <w:link w:val="FooterChar"/>
    <w:uiPriority w:val="99"/>
    <w:unhideWhenUsed/>
    <w:rsid w:val="00C07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 JAHNAVI</dc:creator>
  <cp:keywords/>
  <dc:description/>
  <cp:lastModifiedBy>EDE JAHNAVI</cp:lastModifiedBy>
  <cp:revision>2</cp:revision>
  <dcterms:created xsi:type="dcterms:W3CDTF">2024-04-27T08:03:00Z</dcterms:created>
  <dcterms:modified xsi:type="dcterms:W3CDTF">2024-04-27T08:03:00Z</dcterms:modified>
</cp:coreProperties>
</file>