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FCD0" w14:textId="77777777" w:rsidR="0019637A" w:rsidRDefault="0019637A" w:rsidP="0019637A">
      <w:pPr>
        <w:rPr>
          <w:rFonts w:cstheme="minorHAnsi"/>
          <w:b/>
          <w:bCs/>
          <w:color w:val="0070C0"/>
          <w:sz w:val="32"/>
          <w:szCs w:val="32"/>
        </w:rPr>
      </w:pPr>
      <w:r w:rsidRPr="00BE3D95">
        <w:rPr>
          <w:rFonts w:cstheme="minorHAnsi"/>
          <w:b/>
          <w:bCs/>
          <w:color w:val="0070C0"/>
          <w:sz w:val="32"/>
          <w:szCs w:val="32"/>
        </w:rPr>
        <w:t>Task 16: Configure an API Gateway</w:t>
      </w:r>
    </w:p>
    <w:p w14:paraId="6EB67CCB" w14:textId="77777777" w:rsidR="0019637A" w:rsidRPr="00BE3D95" w:rsidRDefault="0019637A" w:rsidP="0019637A">
      <w:pPr>
        <w:rPr>
          <w:rFonts w:cstheme="minorHAnsi"/>
          <w:b/>
          <w:bCs/>
          <w:color w:val="0070C0"/>
          <w:sz w:val="32"/>
          <w:szCs w:val="32"/>
        </w:rPr>
      </w:pPr>
    </w:p>
    <w:p w14:paraId="69DE71A7" w14:textId="77777777" w:rsidR="0019637A" w:rsidRPr="00BE3D95" w:rsidRDefault="0019637A" w:rsidP="0019637A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Aim</w:t>
      </w:r>
    </w:p>
    <w:p w14:paraId="15BB01E4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To configure an API Gateway that routes client requests to appropriate microservices and implement basic load balancing across multiple service instances.</w:t>
      </w:r>
    </w:p>
    <w:p w14:paraId="424442B9" w14:textId="77777777" w:rsidR="0019637A" w:rsidRPr="00BE3D95" w:rsidRDefault="0019637A" w:rsidP="0019637A">
      <w:pPr>
        <w:rPr>
          <w:rFonts w:cstheme="minorHAnsi"/>
          <w:b/>
          <w:bCs/>
        </w:rPr>
      </w:pPr>
    </w:p>
    <w:p w14:paraId="4FC08434" w14:textId="77777777" w:rsidR="0019637A" w:rsidRPr="00BE3D95" w:rsidRDefault="0019637A" w:rsidP="0019637A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Algorithm</w:t>
      </w:r>
    </w:p>
    <w:p w14:paraId="279CA64B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Start. </w:t>
      </w:r>
    </w:p>
    <w:p w14:paraId="3FA45833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Create a Spring Boot project for API Gateway. </w:t>
      </w:r>
    </w:p>
    <w:p w14:paraId="1ED864E9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Add Spring Cloud Gateway dependency. </w:t>
      </w:r>
    </w:p>
    <w:p w14:paraId="6EA403F3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Configure routes to forward requests to microservices. </w:t>
      </w:r>
    </w:p>
    <w:p w14:paraId="25388228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Use service names instead of direct URLs. </w:t>
      </w:r>
    </w:p>
    <w:p w14:paraId="03E5FC32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Enable load balancing using service discovery. </w:t>
      </w:r>
    </w:p>
    <w:p w14:paraId="2908BE77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Send requests through API Gateway. </w:t>
      </w:r>
    </w:p>
    <w:p w14:paraId="4F7FACD4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Verify that requests are distributed among service instances. </w:t>
      </w:r>
    </w:p>
    <w:p w14:paraId="7016136F" w14:textId="77777777" w:rsidR="0019637A" w:rsidRPr="00BE3D95" w:rsidRDefault="0019637A" w:rsidP="0019637A">
      <w:pPr>
        <w:numPr>
          <w:ilvl w:val="0"/>
          <w:numId w:val="3"/>
        </w:num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 xml:space="preserve">End. </w:t>
      </w:r>
    </w:p>
    <w:p w14:paraId="19F48209" w14:textId="77777777" w:rsidR="0019637A" w:rsidRPr="00BE3D95" w:rsidRDefault="0019637A" w:rsidP="0019637A">
      <w:pPr>
        <w:rPr>
          <w:rFonts w:cstheme="minorHAnsi"/>
          <w:b/>
          <w:bCs/>
        </w:rPr>
      </w:pPr>
    </w:p>
    <w:p w14:paraId="542D5EB9" w14:textId="77777777" w:rsidR="0019637A" w:rsidRPr="00BE3D95" w:rsidRDefault="0019637A" w:rsidP="0019637A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Program</w:t>
      </w:r>
    </w:p>
    <w:p w14:paraId="6B97B5AC" w14:textId="77777777" w:rsidR="0019637A" w:rsidRPr="00BE3D95" w:rsidRDefault="0019637A" w:rsidP="0019637A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t>Gateway Configuration (</w:t>
      </w:r>
      <w:proofErr w:type="spellStart"/>
      <w:r w:rsidRPr="00BE3D95">
        <w:rPr>
          <w:rFonts w:cstheme="minorHAnsi"/>
          <w:b/>
          <w:bCs/>
          <w:i/>
          <w:iCs/>
          <w:u w:val="single"/>
        </w:rPr>
        <w:t>application.yml</w:t>
      </w:r>
      <w:proofErr w:type="spellEnd"/>
      <w:r w:rsidRPr="00BE3D95">
        <w:rPr>
          <w:rFonts w:cstheme="minorHAnsi"/>
          <w:b/>
          <w:bCs/>
          <w:i/>
          <w:iCs/>
          <w:u w:val="single"/>
        </w:rPr>
        <w:t>)</w:t>
      </w:r>
    </w:p>
    <w:p w14:paraId="362178DA" w14:textId="77777777" w:rsidR="0019637A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spring:</w:t>
      </w:r>
      <w:r w:rsidRPr="00BE3D95">
        <w:rPr>
          <w:rFonts w:cstheme="minorHAnsi"/>
          <w:b/>
          <w:bCs/>
        </w:rPr>
        <w:br/>
        <w:t xml:space="preserve">  cloud:</w:t>
      </w:r>
      <w:r w:rsidRPr="00BE3D95">
        <w:rPr>
          <w:rFonts w:cstheme="minorHAnsi"/>
          <w:b/>
          <w:bCs/>
        </w:rPr>
        <w:br/>
        <w:t xml:space="preserve">    gateway:</w:t>
      </w:r>
      <w:r w:rsidRPr="00BE3D95">
        <w:rPr>
          <w:rFonts w:cstheme="minorHAnsi"/>
          <w:b/>
          <w:bCs/>
        </w:rPr>
        <w:br/>
        <w:t xml:space="preserve">      routes:</w:t>
      </w:r>
      <w:r w:rsidRPr="00BE3D95">
        <w:rPr>
          <w:rFonts w:cstheme="minorHAnsi"/>
          <w:b/>
          <w:bCs/>
        </w:rPr>
        <w:br/>
        <w:t xml:space="preserve">        - id: product-service</w:t>
      </w:r>
      <w:r w:rsidRPr="00BE3D95">
        <w:rPr>
          <w:rFonts w:cstheme="minorHAnsi"/>
          <w:b/>
          <w:bCs/>
        </w:rPr>
        <w:br/>
        <w:t xml:space="preserve">          </w:t>
      </w:r>
      <w:proofErr w:type="spellStart"/>
      <w:r w:rsidRPr="00BE3D95">
        <w:rPr>
          <w:rFonts w:cstheme="minorHAnsi"/>
          <w:b/>
          <w:bCs/>
        </w:rPr>
        <w:t>uri</w:t>
      </w:r>
      <w:proofErr w:type="spellEnd"/>
      <w:r w:rsidRPr="00BE3D95">
        <w:rPr>
          <w:rFonts w:cstheme="minorHAnsi"/>
          <w:b/>
          <w:bCs/>
        </w:rPr>
        <w:t>: lb://PRODUCT-SERVICE</w:t>
      </w:r>
      <w:r w:rsidRPr="00BE3D95">
        <w:rPr>
          <w:rFonts w:cstheme="minorHAnsi"/>
          <w:b/>
          <w:bCs/>
        </w:rPr>
        <w:br/>
        <w:t xml:space="preserve">          predicates:</w:t>
      </w:r>
      <w:r w:rsidRPr="00BE3D95">
        <w:rPr>
          <w:rFonts w:cstheme="minorHAnsi"/>
          <w:b/>
          <w:bCs/>
        </w:rPr>
        <w:br/>
        <w:t xml:space="preserve">            - Path=/products/**</w:t>
      </w:r>
    </w:p>
    <w:p w14:paraId="3D26164B" w14:textId="77777777" w:rsidR="0019637A" w:rsidRDefault="0019637A" w:rsidP="0019637A">
      <w:pPr>
        <w:rPr>
          <w:rFonts w:cstheme="minorHAnsi"/>
          <w:b/>
          <w:bCs/>
        </w:rPr>
      </w:pPr>
    </w:p>
    <w:p w14:paraId="7931FF94" w14:textId="77777777" w:rsidR="0019637A" w:rsidRDefault="0019637A" w:rsidP="0019637A">
      <w:pPr>
        <w:rPr>
          <w:rFonts w:cstheme="minorHAnsi"/>
          <w:b/>
          <w:bCs/>
        </w:rPr>
      </w:pPr>
    </w:p>
    <w:p w14:paraId="0E26C3C9" w14:textId="77777777" w:rsidR="0019637A" w:rsidRPr="00BE3D95" w:rsidRDefault="0019637A" w:rsidP="0019637A">
      <w:pPr>
        <w:rPr>
          <w:rFonts w:cstheme="minorHAnsi"/>
          <w:b/>
          <w:bCs/>
        </w:rPr>
      </w:pPr>
    </w:p>
    <w:p w14:paraId="0031A29B" w14:textId="77777777" w:rsidR="0019637A" w:rsidRPr="00BE3D95" w:rsidRDefault="0019637A" w:rsidP="0019637A">
      <w:pPr>
        <w:rPr>
          <w:rFonts w:cstheme="minorHAnsi"/>
          <w:b/>
          <w:bCs/>
          <w:i/>
          <w:iCs/>
          <w:u w:val="single"/>
        </w:rPr>
      </w:pPr>
      <w:r w:rsidRPr="00BE3D95">
        <w:rPr>
          <w:rFonts w:cstheme="minorHAnsi"/>
          <w:b/>
          <w:bCs/>
          <w:i/>
          <w:iCs/>
          <w:u w:val="single"/>
        </w:rPr>
        <w:lastRenderedPageBreak/>
        <w:t>Main Application</w:t>
      </w:r>
    </w:p>
    <w:p w14:paraId="0B37CAB6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@SpringBootApplication</w:t>
      </w:r>
      <w:r w:rsidRPr="00BE3D95">
        <w:rPr>
          <w:rFonts w:cstheme="minorHAnsi"/>
          <w:b/>
          <w:bCs/>
        </w:rPr>
        <w:br/>
        <w:t xml:space="preserve">public class </w:t>
      </w:r>
      <w:proofErr w:type="spellStart"/>
      <w:r w:rsidRPr="00BE3D95">
        <w:rPr>
          <w:rFonts w:cstheme="minorHAnsi"/>
          <w:b/>
          <w:bCs/>
        </w:rPr>
        <w:t>ApiGatewayApplication</w:t>
      </w:r>
      <w:proofErr w:type="spellEnd"/>
      <w:r w:rsidRPr="00BE3D95">
        <w:rPr>
          <w:rFonts w:cstheme="minorHAnsi"/>
          <w:b/>
          <w:bCs/>
        </w:rPr>
        <w:t xml:space="preserve"> {</w:t>
      </w:r>
      <w:r w:rsidRPr="00BE3D95">
        <w:rPr>
          <w:rFonts w:cstheme="minorHAnsi"/>
          <w:b/>
          <w:bCs/>
        </w:rPr>
        <w:br/>
        <w:t xml:space="preserve">    public static void main(String[] </w:t>
      </w:r>
      <w:proofErr w:type="spellStart"/>
      <w:r w:rsidRPr="00BE3D95">
        <w:rPr>
          <w:rFonts w:cstheme="minorHAnsi"/>
          <w:b/>
          <w:bCs/>
        </w:rPr>
        <w:t>args</w:t>
      </w:r>
      <w:proofErr w:type="spellEnd"/>
      <w:r w:rsidRPr="00BE3D95">
        <w:rPr>
          <w:rFonts w:cstheme="minorHAnsi"/>
          <w:b/>
          <w:bCs/>
        </w:rPr>
        <w:t>) {</w:t>
      </w:r>
      <w:r w:rsidRPr="00BE3D95">
        <w:rPr>
          <w:rFonts w:cstheme="minorHAnsi"/>
          <w:b/>
          <w:bCs/>
        </w:rPr>
        <w:br/>
        <w:t xml:space="preserve">        </w:t>
      </w:r>
      <w:proofErr w:type="spellStart"/>
      <w:r w:rsidRPr="00BE3D95">
        <w:rPr>
          <w:rFonts w:cstheme="minorHAnsi"/>
          <w:b/>
          <w:bCs/>
        </w:rPr>
        <w:t>SpringApplication.run</w:t>
      </w:r>
      <w:proofErr w:type="spellEnd"/>
      <w:r w:rsidRPr="00BE3D95">
        <w:rPr>
          <w:rFonts w:cstheme="minorHAnsi"/>
          <w:b/>
          <w:bCs/>
        </w:rPr>
        <w:t>(</w:t>
      </w:r>
      <w:proofErr w:type="spellStart"/>
      <w:r w:rsidRPr="00BE3D95">
        <w:rPr>
          <w:rFonts w:cstheme="minorHAnsi"/>
          <w:b/>
          <w:bCs/>
        </w:rPr>
        <w:t>ApiGatewayApplication.class</w:t>
      </w:r>
      <w:proofErr w:type="spellEnd"/>
      <w:r w:rsidRPr="00BE3D95">
        <w:rPr>
          <w:rFonts w:cstheme="minorHAnsi"/>
          <w:b/>
          <w:bCs/>
        </w:rPr>
        <w:t xml:space="preserve">, </w:t>
      </w:r>
      <w:proofErr w:type="spellStart"/>
      <w:r w:rsidRPr="00BE3D95">
        <w:rPr>
          <w:rFonts w:cstheme="minorHAnsi"/>
          <w:b/>
          <w:bCs/>
        </w:rPr>
        <w:t>args</w:t>
      </w:r>
      <w:proofErr w:type="spellEnd"/>
      <w:r w:rsidRPr="00BE3D95">
        <w:rPr>
          <w:rFonts w:cstheme="minorHAnsi"/>
          <w:b/>
          <w:bCs/>
        </w:rPr>
        <w:t>);</w:t>
      </w:r>
      <w:r w:rsidRPr="00BE3D95">
        <w:rPr>
          <w:rFonts w:cstheme="minorHAnsi"/>
          <w:b/>
          <w:bCs/>
        </w:rPr>
        <w:br/>
        <w:t xml:space="preserve">    }</w:t>
      </w:r>
      <w:r w:rsidRPr="00BE3D95">
        <w:rPr>
          <w:rFonts w:cstheme="minorHAnsi"/>
          <w:b/>
          <w:bCs/>
        </w:rPr>
        <w:br/>
        <w:t>}</w:t>
      </w:r>
    </w:p>
    <w:p w14:paraId="766856A5" w14:textId="77777777" w:rsidR="0019637A" w:rsidRPr="00BE3D95" w:rsidRDefault="0019637A" w:rsidP="0019637A">
      <w:pPr>
        <w:rPr>
          <w:rFonts w:cstheme="minorHAnsi"/>
          <w:b/>
          <w:bCs/>
        </w:rPr>
      </w:pPr>
    </w:p>
    <w:p w14:paraId="1BD0FECE" w14:textId="77777777" w:rsidR="0019637A" w:rsidRPr="00BE3D95" w:rsidRDefault="0019637A" w:rsidP="0019637A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Output</w:t>
      </w:r>
    </w:p>
    <w:p w14:paraId="3BCBEDBE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Example Request:</w:t>
      </w:r>
    </w:p>
    <w:p w14:paraId="196C61C0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http://localhost:8080/products</w:t>
      </w:r>
    </w:p>
    <w:p w14:paraId="6DEEC06A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Response:</w:t>
      </w:r>
    </w:p>
    <w:p w14:paraId="7B588F27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Product Service Response</w:t>
      </w:r>
    </w:p>
    <w:p w14:paraId="0F78B3B2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Requests are automatically distributed across multiple instances of Product Service.</w:t>
      </w:r>
    </w:p>
    <w:p w14:paraId="24927621" w14:textId="77777777" w:rsidR="0019637A" w:rsidRPr="00BE3D95" w:rsidRDefault="0019637A" w:rsidP="0019637A">
      <w:pPr>
        <w:rPr>
          <w:rFonts w:cstheme="minorHAnsi"/>
          <w:b/>
          <w:bCs/>
        </w:rPr>
      </w:pPr>
    </w:p>
    <w:p w14:paraId="21CA87E3" w14:textId="77777777" w:rsidR="0019637A" w:rsidRPr="00BE3D95" w:rsidRDefault="0019637A" w:rsidP="0019637A">
      <w:pPr>
        <w:rPr>
          <w:rFonts w:cstheme="minorHAnsi"/>
          <w:b/>
          <w:bCs/>
          <w:color w:val="00B0F0"/>
        </w:rPr>
      </w:pPr>
      <w:r w:rsidRPr="00BE3D95">
        <w:rPr>
          <w:rFonts w:cstheme="minorHAnsi"/>
          <w:b/>
          <w:bCs/>
          <w:color w:val="00B0F0"/>
        </w:rPr>
        <w:t>Result</w:t>
      </w:r>
    </w:p>
    <w:p w14:paraId="71CBD645" w14:textId="77777777" w:rsidR="0019637A" w:rsidRPr="00BE3D95" w:rsidRDefault="0019637A" w:rsidP="0019637A">
      <w:pPr>
        <w:rPr>
          <w:rFonts w:cstheme="minorHAnsi"/>
          <w:b/>
          <w:bCs/>
        </w:rPr>
      </w:pPr>
      <w:r w:rsidRPr="00BE3D95">
        <w:rPr>
          <w:rFonts w:cstheme="minorHAnsi"/>
          <w:b/>
          <w:bCs/>
        </w:rPr>
        <w:t>API Gateway was successfully configured to route requests and perform load balancing between microservice instances.</w:t>
      </w:r>
    </w:p>
    <w:p w14:paraId="03C97DBD" w14:textId="77777777" w:rsidR="00350F95" w:rsidRPr="0019637A" w:rsidRDefault="00350F95" w:rsidP="0019637A"/>
    <w:sectPr w:rsidR="00350F95" w:rsidRPr="0019637A" w:rsidSect="00350F9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08D55" w14:textId="77777777" w:rsidR="00FC7594" w:rsidRDefault="00FC7594" w:rsidP="000D38D4">
      <w:pPr>
        <w:spacing w:after="0" w:line="240" w:lineRule="auto"/>
      </w:pPr>
      <w:r>
        <w:separator/>
      </w:r>
    </w:p>
  </w:endnote>
  <w:endnote w:type="continuationSeparator" w:id="0">
    <w:p w14:paraId="196E3916" w14:textId="77777777" w:rsidR="00FC7594" w:rsidRDefault="00FC7594" w:rsidP="000D38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23802" w14:textId="77777777" w:rsidR="00FC7594" w:rsidRDefault="00FC7594" w:rsidP="000D38D4">
      <w:pPr>
        <w:spacing w:after="0" w:line="240" w:lineRule="auto"/>
      </w:pPr>
      <w:r>
        <w:separator/>
      </w:r>
    </w:p>
  </w:footnote>
  <w:footnote w:type="continuationSeparator" w:id="0">
    <w:p w14:paraId="531790B9" w14:textId="77777777" w:rsidR="00FC7594" w:rsidRDefault="00FC7594" w:rsidP="000D38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23A40"/>
    <w:multiLevelType w:val="multilevel"/>
    <w:tmpl w:val="D66A4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514599"/>
    <w:multiLevelType w:val="multilevel"/>
    <w:tmpl w:val="7BEC8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F102CE3"/>
    <w:multiLevelType w:val="multilevel"/>
    <w:tmpl w:val="7DB2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2889811">
    <w:abstractNumId w:val="1"/>
  </w:num>
  <w:num w:numId="2" w16cid:durableId="2088913510">
    <w:abstractNumId w:val="2"/>
  </w:num>
  <w:num w:numId="3" w16cid:durableId="1807772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F95"/>
    <w:rsid w:val="000D38D4"/>
    <w:rsid w:val="0019637A"/>
    <w:rsid w:val="00350F95"/>
    <w:rsid w:val="00722AAF"/>
    <w:rsid w:val="00AF778B"/>
    <w:rsid w:val="00E50493"/>
    <w:rsid w:val="00FC7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A892"/>
  <w15:chartTrackingRefBased/>
  <w15:docId w15:val="{FD66E666-A8CB-4E87-8888-4DF0E2ED6B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37A"/>
  </w:style>
  <w:style w:type="paragraph" w:styleId="Heading1">
    <w:name w:val="heading 1"/>
    <w:basedOn w:val="Normal"/>
    <w:next w:val="Normal"/>
    <w:link w:val="Heading1Char"/>
    <w:uiPriority w:val="9"/>
    <w:qFormat/>
    <w:rsid w:val="00350F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F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F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F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F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F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F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F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F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F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F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F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F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F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F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F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F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F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F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F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F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F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F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F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F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F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F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F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F9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8D4"/>
  </w:style>
  <w:style w:type="paragraph" w:styleId="Footer">
    <w:name w:val="footer"/>
    <w:basedOn w:val="Normal"/>
    <w:link w:val="FooterChar"/>
    <w:uiPriority w:val="99"/>
    <w:unhideWhenUsed/>
    <w:rsid w:val="000D38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Jyotsna Reddy</dc:creator>
  <cp:keywords/>
  <dc:description/>
  <cp:lastModifiedBy>Jyotsna Reddy</cp:lastModifiedBy>
  <cp:revision>2</cp:revision>
  <dcterms:created xsi:type="dcterms:W3CDTF">2026-04-13T05:07:00Z</dcterms:created>
  <dcterms:modified xsi:type="dcterms:W3CDTF">2026-04-13T05:07:00Z</dcterms:modified>
</cp:coreProperties>
</file>