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 w:cs="Times New Roman"/>
          <w:b/>
          <w:sz w:val="28"/>
        </w:rPr>
        <w:t>Week 2 - Session 8 - Task 1 - Maximum Subarray</w:t>
      </w:r>
    </w:p>
    <w:p>
      <w:r>
        <w:rPr>
          <w:rFonts w:ascii="Times New Roman" w:hAnsi="Times New Roman" w:eastAsia="Times New Roman" w:cs="Times New Roman"/>
          <w:sz w:val="28"/>
        </w:rPr>
        <w:t>import java.util.*;</w:t>
        <w:br/>
        <w:br/>
        <w:t>class Solution {</w:t>
        <w:br/>
        <w:t xml:space="preserve">    public int maxSubArray(int[] nums) {</w:t>
        <w:br/>
        <w:t xml:space="preserve">        int current = nums[0];</w:t>
        <w:br/>
        <w:t xml:space="preserve">        int best = nums[0];</w:t>
        <w:br/>
        <w:br/>
        <w:t xml:space="preserve">        for (int i = 1; i &lt; nums.length; i++) {</w:t>
        <w:br/>
        <w:t xml:space="preserve">            current = Math.max(nums[i], current + nums[i]);</w:t>
        <w:br/>
        <w:t xml:space="preserve">            best = Math.max(best, current);</w:t>
        <w:br/>
        <w:t xml:space="preserve">        }</w:t>
        <w:br/>
        <w:br/>
        <w:t xml:space="preserve">        return best;</w:t>
        <w:br/>
        <w:t xml:space="preserve">    }</w:t>
        <w:br/>
        <w:t>}</w:t>
      </w:r>
    </w:p>
    <w:sectPr w:rsidR="00FC693F" w:rsidRPr="0006063C" w:rsidSect="00034616">
      <w:pgSz w:w="12240" w:h="15840"/>
      <w:pgMar w:top="900" w:right="1100" w:bottom="900" w:left="11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